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816"/>
        <w:gridCol w:w="120"/>
        <w:gridCol w:w="8420"/>
      </w:tblGrid>
      <w:tr w:rsidR="00C54550" w:rsidRPr="00C54550" w:rsidTr="00C54550">
        <w:trPr>
          <w:trHeight w:val="312"/>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b/>
                <w:bCs/>
              </w:rPr>
            </w:pPr>
          </w:p>
        </w:tc>
      </w:tr>
      <w:tr w:rsidR="00C54550" w:rsidRPr="00C54550" w:rsidTr="00C54550">
        <w:trPr>
          <w:trHeight w:val="315"/>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b/>
                <w:bCs/>
              </w:rPr>
            </w:pPr>
            <w:r w:rsidRPr="00C54550">
              <w:rPr>
                <w:b/>
                <w:bCs/>
              </w:rPr>
              <w:t xml:space="preserve">                                </w:t>
            </w:r>
            <w:r>
              <w:rPr>
                <w:b/>
                <w:bCs/>
              </w:rPr>
              <w:t xml:space="preserve">             </w:t>
            </w:r>
            <w:r w:rsidRPr="00C54550">
              <w:rPr>
                <w:b/>
                <w:bCs/>
              </w:rPr>
              <w:t xml:space="preserve">  1. Классификация доходов </w:t>
            </w:r>
          </w:p>
        </w:tc>
      </w:tr>
      <w:tr w:rsidR="00C54550" w:rsidRPr="00C54550" w:rsidTr="00C54550">
        <w:trPr>
          <w:trHeight w:val="300"/>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r>
      <w:tr w:rsidR="00C54550" w:rsidRPr="00C54550" w:rsidTr="00C54550">
        <w:trPr>
          <w:trHeight w:val="315"/>
        </w:trPr>
        <w:tc>
          <w:tcPr>
            <w:tcW w:w="936" w:type="dxa"/>
            <w:gridSpan w:val="2"/>
            <w:tcBorders>
              <w:top w:val="single" w:sz="4" w:space="0" w:color="auto"/>
              <w:left w:val="single" w:sz="4" w:space="0" w:color="auto"/>
              <w:bottom w:val="single" w:sz="4" w:space="0" w:color="808080"/>
              <w:right w:val="single" w:sz="4" w:space="0" w:color="808080"/>
            </w:tcBorders>
            <w:shd w:val="clear" w:color="000000" w:fill="FFFFFF"/>
            <w:vAlign w:val="center"/>
            <w:hideMark/>
          </w:tcPr>
          <w:p w:rsidR="00C54550" w:rsidRPr="00C54550" w:rsidRDefault="00C54550" w:rsidP="00C54550">
            <w:pPr>
              <w:jc w:val="center"/>
              <w:rPr>
                <w:b/>
                <w:bCs/>
                <w:color w:val="000000"/>
              </w:rPr>
            </w:pPr>
            <w:r w:rsidRPr="00C54550">
              <w:rPr>
                <w:b/>
                <w:bCs/>
                <w:color w:val="000000"/>
              </w:rPr>
              <w:t>Код</w:t>
            </w:r>
          </w:p>
        </w:tc>
        <w:tc>
          <w:tcPr>
            <w:tcW w:w="8420" w:type="dxa"/>
            <w:tcBorders>
              <w:top w:val="single" w:sz="4" w:space="0" w:color="auto"/>
              <w:left w:val="nil"/>
              <w:bottom w:val="single" w:sz="4" w:space="0" w:color="808080"/>
              <w:right w:val="single" w:sz="4" w:space="0" w:color="auto"/>
            </w:tcBorders>
            <w:shd w:val="clear" w:color="000000" w:fill="FFFFFF"/>
            <w:vAlign w:val="center"/>
            <w:hideMark/>
          </w:tcPr>
          <w:p w:rsidR="00C54550" w:rsidRPr="00C54550" w:rsidRDefault="00C54550" w:rsidP="00C54550">
            <w:pPr>
              <w:jc w:val="center"/>
              <w:rPr>
                <w:b/>
                <w:bCs/>
                <w:color w:val="000000"/>
              </w:rPr>
            </w:pPr>
            <w:r w:rsidRPr="00C54550">
              <w:rPr>
                <w:b/>
                <w:bCs/>
                <w:color w:val="000000"/>
              </w:rPr>
              <w:t>Наименование вида доходов</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Налоговые 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доходы и прибыль</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доходы и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Подоходный налог с физических лиц-резидентов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Подоходный налог, уплачиваемый налоговым агентом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Подоходный налог по единой налоговой декларации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Налог на доходы лиц-нерезидентов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доходы лиц-нерезидентов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прибыль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проценты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доходы золотодобывающих компаний</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по специальным режимам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Поступления по единому налогу</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Единый налог для субъектов малого предпринимательства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основе патента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основе обязательного патента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основе добровольного патента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proofErr w:type="gramStart"/>
            <w:r w:rsidRPr="00C54550">
              <w:rPr>
                <w:b/>
                <w:bCs/>
                <w:color w:val="000000"/>
              </w:rPr>
              <w:t>Налоги</w:t>
            </w:r>
            <w:proofErr w:type="gramEnd"/>
            <w:r w:rsidRPr="00C54550">
              <w:rPr>
                <w:b/>
                <w:bCs/>
                <w:color w:val="000000"/>
              </w:rPr>
              <w:t xml:space="preserve"> не распределяемые по категориям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Налог на валовый доход </w:t>
            </w:r>
            <w:proofErr w:type="spellStart"/>
            <w:r w:rsidRPr="00C54550">
              <w:rPr>
                <w:b/>
                <w:bCs/>
                <w:color w:val="000000"/>
                <w:sz w:val="18"/>
                <w:szCs w:val="18"/>
              </w:rPr>
              <w:t>Кумтор</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11131100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валовый доход </w:t>
            </w:r>
            <w:proofErr w:type="spellStart"/>
            <w:r w:rsidRPr="00C54550">
              <w:rPr>
                <w:color w:val="000000"/>
                <w:sz w:val="18"/>
                <w:szCs w:val="18"/>
              </w:rPr>
              <w:t>Кумтор</w:t>
            </w:r>
            <w:proofErr w:type="spellEnd"/>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собственность</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Налог на имущество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недвижимое имущество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не используемое для осуществления предпринимательской деятельности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используемое для осуществления предпринимательской деятельности 2 группы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используемое для осуществления предпринимательской деятельности 3 группы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движимое имущество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транспортные средства юридических лиц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транспортные средства физических лиц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Земельный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Земельный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пользование приусадебными и садово - огородными земельными участками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пользование сельскохозяйственными угодьями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использование земель населенных пунктов и земель несельскохозяйственного назначения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Налоги на товары и услуги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Общие налоги на товары и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добавленную стоимость (НДС)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и услуги, производимые на территории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до присоединения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из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из третьих стран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с продаж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с продаж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Акцизный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Акцизный налог на товары, производимые или реализуемые на территории </w:t>
            </w:r>
            <w:proofErr w:type="gramStart"/>
            <w:r w:rsidRPr="00C54550">
              <w:rPr>
                <w:b/>
                <w:bCs/>
                <w:color w:val="000000"/>
                <w:sz w:val="18"/>
                <w:szCs w:val="18"/>
              </w:rPr>
              <w:t>КР</w:t>
            </w:r>
            <w:proofErr w:type="gramEnd"/>
            <w:r w:rsidRPr="00C54550">
              <w:rPr>
                <w:b/>
                <w:bCs/>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Крепленые напитки, </w:t>
            </w:r>
            <w:proofErr w:type="gramStart"/>
            <w:r w:rsidRPr="00C54550">
              <w:rPr>
                <w:color w:val="000000"/>
                <w:sz w:val="18"/>
                <w:szCs w:val="18"/>
              </w:rPr>
              <w:t>крепленные</w:t>
            </w:r>
            <w:proofErr w:type="gramEnd"/>
            <w:r w:rsidRPr="00C54550">
              <w:rPr>
                <w:color w:val="000000"/>
                <w:sz w:val="18"/>
                <w:szCs w:val="18"/>
              </w:rPr>
              <w:t xml:space="preserve">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Ювелирные изделия из золота, платины или серебра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до присоединения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Спирт этиловый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Крепленые напитки, </w:t>
            </w:r>
            <w:proofErr w:type="gramStart"/>
            <w:r w:rsidRPr="00C54550">
              <w:rPr>
                <w:color w:val="000000"/>
                <w:sz w:val="18"/>
                <w:szCs w:val="18"/>
              </w:rPr>
              <w:t>крепленные</w:t>
            </w:r>
            <w:proofErr w:type="gramEnd"/>
            <w:r w:rsidRPr="00C54550">
              <w:rPr>
                <w:color w:val="000000"/>
                <w:sz w:val="18"/>
                <w:szCs w:val="18"/>
              </w:rPr>
              <w:t xml:space="preserve">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11422230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от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Крепленные</w:t>
            </w:r>
            <w:proofErr w:type="gramEnd"/>
            <w:r w:rsidRPr="00C54550">
              <w:rPr>
                <w:color w:val="000000"/>
                <w:sz w:val="18"/>
                <w:szCs w:val="18"/>
              </w:rPr>
              <w:t xml:space="preserve"> напитки, крепленные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Ювелирные изделия из золота, платины или серебра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из третьих стран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Крепленные</w:t>
            </w:r>
            <w:proofErr w:type="gramEnd"/>
            <w:r w:rsidRPr="00C54550">
              <w:rPr>
                <w:color w:val="000000"/>
                <w:sz w:val="18"/>
                <w:szCs w:val="18"/>
              </w:rPr>
              <w:t xml:space="preserve"> напитки, крепленные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11424180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2B085F" w:rsidP="00C54550">
            <w:pPr>
              <w:rPr>
                <w:b/>
                <w:bCs/>
                <w:color w:val="000000"/>
              </w:rPr>
            </w:pPr>
            <w:r w:rsidRPr="002B085F">
              <w:rPr>
                <w:b/>
                <w:bCs/>
                <w:color w:val="000000"/>
                <w:highlight w:val="yellow"/>
              </w:rPr>
              <w:t>Налоги за пользование недрами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Бонусы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Газы горючие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Уголь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Благородные металлы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Ртуть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Сурьма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Олово, вольфрам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Облицовочные камни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Песок строительный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Гипс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Известняк, строительный камень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Цветные камни (самоцветы)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неметаллы,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Подземные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Минеральные и пресные воды для розлива в качестве питьевой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Минеральные воды для </w:t>
            </w:r>
            <w:proofErr w:type="spellStart"/>
            <w:r w:rsidRPr="00C54550">
              <w:rPr>
                <w:color w:val="000000"/>
                <w:sz w:val="18"/>
                <w:szCs w:val="18"/>
              </w:rPr>
              <w:t>бальнолечения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Термальные воды для отопления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Воды питьевые и технические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Роялти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Газы горючие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Уголь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11462190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Благородные металлы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Ртуть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Сурьма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Олово, вольфрам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Облицовочные камни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Песок строительный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Гипс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Известняк, строительный камень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Цветные камни (самоцветы)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неметаллы,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Подземные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Минеральные и пресные воды для розлива в качестве питьевой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Минеральные воды для </w:t>
            </w:r>
            <w:proofErr w:type="spellStart"/>
            <w:r w:rsidRPr="00C54550">
              <w:rPr>
                <w:color w:val="000000"/>
                <w:sz w:val="18"/>
                <w:szCs w:val="18"/>
              </w:rPr>
              <w:t>бальнолечения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Термальные воды для отопления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Воды питьевые и технические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подземные воды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международную торговлю и внешние операции</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Таможенные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платежи с ввозимой продукции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подлежащие уплате до присоединения Кыргызской Республики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Специальные, антидемпинговые и компенсационные </w:t>
            </w:r>
            <w:proofErr w:type="gramStart"/>
            <w:r w:rsidRPr="00C54550">
              <w:rPr>
                <w:color w:val="000000"/>
                <w:sz w:val="18"/>
                <w:szCs w:val="18"/>
              </w:rPr>
              <w:t>пошлины</w:t>
            </w:r>
            <w:proofErr w:type="gramEnd"/>
            <w:r w:rsidRPr="00C54550">
              <w:rPr>
                <w:color w:val="000000"/>
                <w:sz w:val="18"/>
                <w:szCs w:val="18"/>
              </w:rPr>
              <w:t xml:space="preserve"> уплаченные и зачисленные в соответствии с Договором о присоединении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подлежащие уплате до  присоединения Кыргызской Республики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уплаченные по ставкам ЕТТ и зачисленные в соответствии с Договором о присоединении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Таможенный платеж по единым ставкам таможенных пошлин, налогов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Совокупный таможенный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платежи с вывозимой продукции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Экспортная таможенная пошлина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Экспортная сезонная таможенная пошлина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с иностранных автоперевозчиков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таможенное оформление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Другие таможенные сборы и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Другие таможенные сборы и платежи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Распределенные  ввозные таможенные пошлины, перечисление которых на счета в иностранной валюте других государств-членов ЕАЭС приостановлено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Казахстан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Беларусь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Российской Федерации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11515400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Армения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Распределенные  ввозные таможенные пошлины, перечисленные на счета в иностранной валюте других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Распределенные  ввозные таможенные пошлины, перечисленные на счет в иностранной валюте Республики Казахстан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Российской Федерации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Армения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Кыргызской Республики</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11517</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Казахстан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Российской Федерации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Армения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11518</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Невыясненные суммы, поступившие на счет казначейства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11518100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Невыясненные суммы, поступившие на счет казначейства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Ввозные таможенные пошлины</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Ввозные таможенные пошлины, поступающие от государств-членов в соответствии с Договором о присоединении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Казахстан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Беларусь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Российской Федерации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Армения</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11522400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tc>
      </w:tr>
      <w:tr w:rsidR="00C54550" w:rsidRPr="00C54550" w:rsidTr="00C54550">
        <w:trPr>
          <w:trHeight w:val="72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11523</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 xml:space="preserve">Денежные средства, взысканные за счет обеспечения уплаты таможенных  пошлин, налогов, предоставленного таможенным органам, при перевозке товаров в соответствии с таможенной процедурой таможенного транзита по таможенной территории ЕАЭС  </w:t>
            </w:r>
          </w:p>
        </w:tc>
      </w:tr>
      <w:tr w:rsidR="00C54550" w:rsidRPr="00C54550" w:rsidTr="00C54550">
        <w:trPr>
          <w:trHeight w:val="48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 xml:space="preserve">Денежные средства, взысканные за счет обеспечения уплаты таможенных пошлин и  налогов, поступившие от Республики Казахстан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Российской Федерации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Республики Армения</w:t>
            </w:r>
          </w:p>
        </w:tc>
      </w:tr>
      <w:tr w:rsidR="00C54550" w:rsidRPr="00C54550" w:rsidTr="00C54550">
        <w:trPr>
          <w:trHeight w:val="72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lastRenderedPageBreak/>
              <w:t>11524</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 xml:space="preserve">Специальные, антидемпинговые и компенсационные пошлины, уплаченные в </w:t>
            </w:r>
            <w:proofErr w:type="spellStart"/>
            <w:r w:rsidRPr="00C54550">
              <w:rPr>
                <w:b/>
                <w:bCs/>
                <w:color w:val="000000"/>
                <w:sz w:val="18"/>
                <w:szCs w:val="18"/>
              </w:rPr>
              <w:t>ссответствии</w:t>
            </w:r>
            <w:proofErr w:type="spellEnd"/>
            <w:r w:rsidRPr="00C54550">
              <w:rPr>
                <w:b/>
                <w:bCs/>
                <w:color w:val="000000"/>
                <w:sz w:val="18"/>
                <w:szCs w:val="18"/>
              </w:rPr>
              <w:t xml:space="preserve"> с соглашениями о применении специальных защитных, антидемпинговых и компенсационных мер по отношению к третьим странам</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Казахстан</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Беларусь</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Российской Федерации</w:t>
            </w:r>
          </w:p>
        </w:tc>
      </w:tr>
      <w:tr w:rsidR="00C54550" w:rsidRPr="00C54550" w:rsidTr="00C54550">
        <w:trPr>
          <w:trHeight w:val="300"/>
        </w:trPr>
        <w:tc>
          <w:tcPr>
            <w:tcW w:w="936" w:type="dxa"/>
            <w:gridSpan w:val="2"/>
            <w:tcBorders>
              <w:top w:val="nil"/>
              <w:left w:val="single" w:sz="4" w:space="0" w:color="auto"/>
              <w:bottom w:val="nil"/>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Армения</w:t>
            </w:r>
          </w:p>
        </w:tc>
      </w:tr>
      <w:tr w:rsidR="00C54550" w:rsidRPr="00C54550" w:rsidTr="00C54550">
        <w:trPr>
          <w:trHeight w:val="480"/>
        </w:trPr>
        <w:tc>
          <w:tcPr>
            <w:tcW w:w="93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11525</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Казахстан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11525200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Беларусь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11525300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Российской Федерации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Армения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11526</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Распределенные специальные, антидемпинговые и компенсационные пошлины, перечисление которых на счета в иностранной валюте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11526200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11526300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Армения приостановлено</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налоги и сборы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1161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налоги и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11611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налоги и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11611100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налоги и сборы республиканского бюджета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11611200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налоги и сборы местного бюджета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8F0ED2">
            <w:pPr>
              <w:rPr>
                <w:b/>
                <w:bCs/>
                <w:color w:val="000000"/>
              </w:rPr>
            </w:pPr>
            <w:r w:rsidRPr="00C54550">
              <w:rPr>
                <w:b/>
                <w:bCs/>
                <w:color w:val="000000"/>
              </w:rPr>
              <w:t>Взносы/отчисления на</w:t>
            </w:r>
            <w:r w:rsidR="008F0ED2">
              <w:rPr>
                <w:b/>
                <w:bCs/>
                <w:color w:val="000000"/>
              </w:rPr>
              <w:t xml:space="preserve"> </w:t>
            </w:r>
            <w:r w:rsidR="008F0ED2" w:rsidRPr="008F0ED2">
              <w:rPr>
                <w:b/>
                <w:bCs/>
                <w:color w:val="000000"/>
                <w:highlight w:val="yellow"/>
              </w:rPr>
              <w:t>социальное обеспечение и</w:t>
            </w:r>
            <w:r w:rsidR="008F0ED2">
              <w:rPr>
                <w:b/>
                <w:bCs/>
                <w:color w:val="000000"/>
              </w:rPr>
              <w:t xml:space="preserve"> </w:t>
            </w:r>
            <w:r w:rsidRPr="00C54550">
              <w:rPr>
                <w:b/>
                <w:bCs/>
                <w:color w:val="000000"/>
              </w:rPr>
              <w:t>социальные нужды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Взносы/отчисления на обязательное государственное социальное страхование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Страховые взносы в Социальный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Страховые взносы в Социальный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F73EDD" w:rsidP="00C54550">
            <w:pPr>
              <w:jc w:val="right"/>
              <w:rPr>
                <w:color w:val="000000"/>
                <w:sz w:val="18"/>
                <w:szCs w:val="18"/>
              </w:rPr>
            </w:pPr>
            <w:r>
              <w:rPr>
                <w:color w:val="000000"/>
                <w:sz w:val="18"/>
                <w:szCs w:val="18"/>
              </w:rPr>
              <w:t>1211111</w:t>
            </w:r>
            <w:r w:rsidR="00C54550" w:rsidRPr="00C54550">
              <w:rPr>
                <w:color w:val="000000"/>
                <w:sz w:val="18"/>
                <w:szCs w:val="18"/>
              </w:rPr>
              <w:t>0</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8F0ED2" w:rsidP="008F0ED2">
            <w:pPr>
              <w:rPr>
                <w:color w:val="000000"/>
                <w:sz w:val="18"/>
                <w:szCs w:val="18"/>
              </w:rPr>
            </w:pPr>
            <w:r w:rsidRPr="008F0ED2">
              <w:rPr>
                <w:color w:val="000000"/>
                <w:sz w:val="18"/>
                <w:szCs w:val="18"/>
                <w:highlight w:val="yellow"/>
              </w:rPr>
              <w:t>Страховые взносы в пенсионный фонд, фонд обязательного медицинского страхования, фонд оздоровления трудящихся</w:t>
            </w:r>
          </w:p>
        </w:tc>
      </w:tr>
      <w:tr w:rsidR="00867CBF" w:rsidRPr="00867CBF" w:rsidTr="00867CBF">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867CBF" w:rsidRPr="00867CBF" w:rsidRDefault="00F73EDD" w:rsidP="00867CBF">
            <w:pPr>
              <w:jc w:val="right"/>
              <w:rPr>
                <w:color w:val="000000"/>
                <w:sz w:val="18"/>
                <w:szCs w:val="18"/>
                <w:highlight w:val="cyan"/>
              </w:rPr>
            </w:pPr>
            <w:r>
              <w:rPr>
                <w:color w:val="000000"/>
                <w:sz w:val="18"/>
                <w:szCs w:val="18"/>
                <w:highlight w:val="cyan"/>
              </w:rPr>
              <w:t>1211112</w:t>
            </w:r>
            <w:r w:rsidR="00867CBF" w:rsidRPr="00867CBF">
              <w:rPr>
                <w:color w:val="000000"/>
                <w:sz w:val="18"/>
                <w:szCs w:val="18"/>
                <w:highlight w:val="cyan"/>
              </w:rPr>
              <w:t>0</w:t>
            </w:r>
          </w:p>
        </w:tc>
        <w:tc>
          <w:tcPr>
            <w:tcW w:w="8420" w:type="dxa"/>
            <w:tcBorders>
              <w:top w:val="single" w:sz="4" w:space="0" w:color="auto"/>
              <w:left w:val="single" w:sz="4" w:space="0" w:color="auto"/>
              <w:bottom w:val="single" w:sz="4" w:space="0" w:color="auto"/>
              <w:right w:val="single" w:sz="4" w:space="0" w:color="auto"/>
            </w:tcBorders>
            <w:shd w:val="clear" w:color="000000" w:fill="FFFFFF"/>
          </w:tcPr>
          <w:p w:rsidR="00867CBF" w:rsidRPr="00867CBF" w:rsidRDefault="00867CBF" w:rsidP="00867CBF">
            <w:pPr>
              <w:rPr>
                <w:color w:val="000000"/>
                <w:sz w:val="18"/>
                <w:szCs w:val="18"/>
                <w:highlight w:val="cyan"/>
              </w:rPr>
            </w:pPr>
            <w:r w:rsidRPr="00867CBF">
              <w:rPr>
                <w:color w:val="000000"/>
                <w:sz w:val="18"/>
                <w:szCs w:val="18"/>
                <w:highlight w:val="cyan"/>
              </w:rPr>
              <w:t>Страховые взносы по полисам (кроме Государственного накопительного пенсионного фонда)</w:t>
            </w:r>
          </w:p>
        </w:tc>
      </w:tr>
      <w:tr w:rsidR="00867CBF" w:rsidRPr="00867CBF" w:rsidTr="00867CBF">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867CBF" w:rsidRPr="00867CBF" w:rsidRDefault="00F73EDD" w:rsidP="00867CBF">
            <w:pPr>
              <w:jc w:val="right"/>
              <w:rPr>
                <w:color w:val="000000"/>
                <w:sz w:val="18"/>
                <w:szCs w:val="18"/>
                <w:highlight w:val="cyan"/>
              </w:rPr>
            </w:pPr>
            <w:r>
              <w:rPr>
                <w:color w:val="000000"/>
                <w:sz w:val="18"/>
                <w:szCs w:val="18"/>
                <w:highlight w:val="cyan"/>
              </w:rPr>
              <w:t>1211113</w:t>
            </w:r>
            <w:r w:rsidR="00867CBF" w:rsidRPr="00867CBF">
              <w:rPr>
                <w:color w:val="000000"/>
                <w:sz w:val="18"/>
                <w:szCs w:val="18"/>
                <w:highlight w:val="cyan"/>
              </w:rPr>
              <w:t>0</w:t>
            </w:r>
          </w:p>
        </w:tc>
        <w:tc>
          <w:tcPr>
            <w:tcW w:w="8420" w:type="dxa"/>
            <w:tcBorders>
              <w:top w:val="single" w:sz="4" w:space="0" w:color="auto"/>
              <w:left w:val="single" w:sz="4" w:space="0" w:color="auto"/>
              <w:bottom w:val="single" w:sz="4" w:space="0" w:color="auto"/>
              <w:right w:val="single" w:sz="4" w:space="0" w:color="auto"/>
            </w:tcBorders>
            <w:shd w:val="clear" w:color="000000" w:fill="FFFFFF"/>
          </w:tcPr>
          <w:p w:rsidR="00867CBF" w:rsidRPr="00867CBF" w:rsidRDefault="00867CBF" w:rsidP="00867CBF">
            <w:pPr>
              <w:rPr>
                <w:color w:val="000000"/>
                <w:sz w:val="18"/>
                <w:szCs w:val="18"/>
                <w:highlight w:val="cyan"/>
              </w:rPr>
            </w:pPr>
            <w:r w:rsidRPr="00867CBF">
              <w:rPr>
                <w:color w:val="000000"/>
                <w:sz w:val="18"/>
                <w:szCs w:val="18"/>
                <w:highlight w:val="cyan"/>
              </w:rPr>
              <w:t>Страховые взносы крестьянских (фермерских) хозяйств без образования юридического лица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F73EDD" w:rsidP="00C54550">
            <w:pPr>
              <w:jc w:val="right"/>
              <w:rPr>
                <w:color w:val="000000"/>
                <w:sz w:val="18"/>
                <w:szCs w:val="18"/>
              </w:rPr>
            </w:pPr>
            <w:r>
              <w:rPr>
                <w:color w:val="000000"/>
                <w:sz w:val="18"/>
                <w:szCs w:val="18"/>
              </w:rPr>
              <w:t>1211121</w:t>
            </w:r>
            <w:r w:rsidR="00C54550" w:rsidRPr="00C54550">
              <w:rPr>
                <w:color w:val="000000"/>
                <w:sz w:val="18"/>
                <w:szCs w:val="18"/>
              </w:rPr>
              <w:t>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в Государственный накопительный пенсионный фонд</w:t>
            </w:r>
          </w:p>
        </w:tc>
      </w:tr>
      <w:tr w:rsidR="00867CBF"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867CBF" w:rsidRPr="00867CBF" w:rsidRDefault="00F73EDD" w:rsidP="00C54550">
            <w:pPr>
              <w:jc w:val="right"/>
              <w:rPr>
                <w:color w:val="000000"/>
                <w:sz w:val="18"/>
                <w:szCs w:val="18"/>
                <w:highlight w:val="cyan"/>
              </w:rPr>
            </w:pPr>
            <w:r>
              <w:rPr>
                <w:color w:val="000000"/>
                <w:sz w:val="18"/>
                <w:szCs w:val="18"/>
                <w:highlight w:val="cyan"/>
              </w:rPr>
              <w:t>1211122</w:t>
            </w:r>
            <w:r w:rsidR="00867CBF" w:rsidRPr="00867CBF">
              <w:rPr>
                <w:color w:val="000000"/>
                <w:sz w:val="18"/>
                <w:szCs w:val="18"/>
                <w:highlight w:val="cyan"/>
              </w:rPr>
              <w:t>0</w:t>
            </w:r>
          </w:p>
        </w:tc>
        <w:tc>
          <w:tcPr>
            <w:tcW w:w="8420" w:type="dxa"/>
            <w:tcBorders>
              <w:top w:val="nil"/>
              <w:left w:val="single" w:sz="4" w:space="0" w:color="auto"/>
              <w:bottom w:val="single" w:sz="4" w:space="0" w:color="auto"/>
              <w:right w:val="single" w:sz="4" w:space="0" w:color="auto"/>
            </w:tcBorders>
            <w:shd w:val="clear" w:color="000000" w:fill="FFFFFF"/>
          </w:tcPr>
          <w:p w:rsidR="00867CBF" w:rsidRPr="00867CBF" w:rsidRDefault="00867CBF" w:rsidP="00C54550">
            <w:pPr>
              <w:rPr>
                <w:color w:val="000000"/>
                <w:sz w:val="18"/>
                <w:szCs w:val="18"/>
                <w:highlight w:val="cyan"/>
              </w:rPr>
            </w:pPr>
            <w:r w:rsidRPr="00867CBF">
              <w:rPr>
                <w:color w:val="000000"/>
                <w:sz w:val="18"/>
                <w:szCs w:val="18"/>
                <w:highlight w:val="cyan"/>
              </w:rPr>
              <w:t xml:space="preserve">Страховые взносы по полисам по Государственному накопительному </w:t>
            </w:r>
            <w:proofErr w:type="spellStart"/>
            <w:r w:rsidRPr="00867CBF">
              <w:rPr>
                <w:color w:val="000000"/>
                <w:sz w:val="18"/>
                <w:szCs w:val="18"/>
                <w:highlight w:val="cyan"/>
              </w:rPr>
              <w:t>песионному</w:t>
            </w:r>
            <w:proofErr w:type="spellEnd"/>
            <w:r w:rsidRPr="00867CBF">
              <w:rPr>
                <w:color w:val="000000"/>
                <w:sz w:val="18"/>
                <w:szCs w:val="18"/>
                <w:highlight w:val="cyan"/>
              </w:rPr>
              <w:t xml:space="preserve"> фонду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Социального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доходы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12211100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Капитализируемые суммы для выплаты пенсий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12211200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Средства, взыскиваемые с работодателей и граждан в результате предъявления регрессных требований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12211900</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доходы Социального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1222</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Проценты по доходам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12221</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Проценты по доходам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12221100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доходам Социального фонда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Государственного накопительного пенсионного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12231</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b/>
                <w:bCs/>
                <w:color w:val="000000"/>
                <w:sz w:val="18"/>
                <w:szCs w:val="18"/>
              </w:rPr>
            </w:pPr>
            <w:r w:rsidRPr="00C54550">
              <w:rPr>
                <w:b/>
                <w:bCs/>
                <w:color w:val="000000"/>
                <w:sz w:val="18"/>
                <w:szCs w:val="18"/>
              </w:rPr>
              <w:t>Прочие доходы Государственного накопительного пенсионного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12231100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Прочие доходы Государственного накопительного пенсионного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Прочие доходы ФОМС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1231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Прочие доходы ФОМС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12311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доходы ФОМС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выдачи полиса ОМС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взыскиваемые в судебном и во внесудебном порядке с организаций здравоохранения за ненадлежащее исполнение договорных обязательств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взыскиваемые в результате незаконного или нецелевого использования средств бюджета Фонда обязательного медицинского страхования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поступающие от благотворительных фондов, международных организаций и иностранных граждан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Другие доходы, не противоречащие законодательству Кыргызской Республики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Полученные официальные трансферты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из-за границы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от правительств иностранных государств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от правительств иностранных государств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Капитальные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от международных организаций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от международных организаций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Капитальные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сектора государственного управления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1332</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20"/>
                <w:szCs w:val="20"/>
              </w:rPr>
            </w:pPr>
            <w:r w:rsidRPr="00C54550">
              <w:rPr>
                <w:b/>
                <w:bCs/>
                <w:color w:val="000000"/>
                <w:sz w:val="20"/>
                <w:szCs w:val="20"/>
              </w:rPr>
              <w:t>Трансферты местным бюджетам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13321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местным бюджетам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13321100</w:t>
            </w:r>
          </w:p>
        </w:tc>
        <w:tc>
          <w:tcPr>
            <w:tcW w:w="84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Выравнивающие трансферты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13321200</w:t>
            </w:r>
          </w:p>
        </w:tc>
        <w:tc>
          <w:tcPr>
            <w:tcW w:w="84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Целевые трансферты</w:t>
            </w:r>
          </w:p>
        </w:tc>
      </w:tr>
      <w:tr w:rsidR="00867CBF"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867CBF" w:rsidRPr="00533A49" w:rsidRDefault="00867CBF" w:rsidP="00C54550">
            <w:pPr>
              <w:jc w:val="right"/>
              <w:rPr>
                <w:color w:val="000000"/>
                <w:sz w:val="18"/>
                <w:szCs w:val="18"/>
                <w:highlight w:val="cyan"/>
              </w:rPr>
            </w:pPr>
            <w:r w:rsidRPr="00533A49">
              <w:rPr>
                <w:color w:val="000000"/>
                <w:sz w:val="18"/>
                <w:szCs w:val="18"/>
                <w:highlight w:val="cyan"/>
              </w:rPr>
              <w:t>13321300</w:t>
            </w:r>
          </w:p>
        </w:tc>
        <w:tc>
          <w:tcPr>
            <w:tcW w:w="8420" w:type="dxa"/>
            <w:tcBorders>
              <w:top w:val="nil"/>
              <w:left w:val="single" w:sz="4" w:space="0" w:color="auto"/>
              <w:bottom w:val="single" w:sz="4" w:space="0" w:color="auto"/>
              <w:right w:val="single" w:sz="4" w:space="0" w:color="auto"/>
            </w:tcBorders>
            <w:shd w:val="clear" w:color="000000" w:fill="FFFFFF"/>
            <w:vAlign w:val="bottom"/>
          </w:tcPr>
          <w:p w:rsidR="00867CBF" w:rsidRPr="00533A49" w:rsidRDefault="00867CBF" w:rsidP="00533A49">
            <w:pPr>
              <w:rPr>
                <w:color w:val="000000"/>
                <w:sz w:val="18"/>
                <w:szCs w:val="18"/>
                <w:highlight w:val="cyan"/>
              </w:rPr>
            </w:pPr>
            <w:r w:rsidRPr="00533A49">
              <w:rPr>
                <w:color w:val="000000"/>
                <w:sz w:val="18"/>
                <w:szCs w:val="18"/>
                <w:highlight w:val="cyan"/>
              </w:rPr>
              <w:t>Целевые трансферты между уровнями местного бюджета</w:t>
            </w:r>
          </w:p>
        </w:tc>
      </w:tr>
      <w:tr w:rsidR="00C54550" w:rsidRPr="00C54550" w:rsidTr="00C54550">
        <w:trPr>
          <w:trHeight w:val="63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Средства, полученные из республиканского бюджета другими единицами сектора государственного управления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13331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Средства, полученные из республиканского бюджета Социальным фондом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Базовая часть пенсии по государственному пенсионному социальному страхованию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13331210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условиях высокогорья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13331220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отдаленных и труднодоступных районах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13331230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многодетным матерям и  матерям инвалидов с детства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Пенсии отдельным категориям населения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Государственное обязательное страхование военнослужащих при гибели, получения инвалидности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13331600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к пенсиям за электроэнергию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участникам ликвидации последствий аварии на ЧАЭС, по трудовым увечьям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13331800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Надбавки к пенсиям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13332</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Средства, полученные  из республиканского бюджета Фондом обязательного медицинского страхования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13332100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на базовое  государственное медицинское страхование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детей до 16 лет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пенсионеров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  </w:t>
            </w:r>
          </w:p>
        </w:tc>
      </w:tr>
      <w:tr w:rsidR="00C54550" w:rsidRPr="00C54550" w:rsidTr="00C54550">
        <w:trPr>
          <w:trHeight w:val="96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13332600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 </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13332800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для выплаты компенсаций по исполнению решений суда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средства, полученные из республиканского бюджета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1334</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Страховые взносы в ФОМС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13341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Страховые взносы на обязательное медицинское страхование, уплачиваемые плательщиками взносов в соответствии с законодательством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работников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работодателей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Страховые взносы на обязательное медицинское страхование </w:t>
            </w:r>
            <w:proofErr w:type="gramStart"/>
            <w:r w:rsidRPr="00C54550">
              <w:rPr>
                <w:color w:val="000000"/>
                <w:sz w:val="18"/>
                <w:szCs w:val="18"/>
              </w:rPr>
              <w:t>занятых</w:t>
            </w:r>
            <w:proofErr w:type="gramEnd"/>
            <w:r w:rsidRPr="00C54550">
              <w:rPr>
                <w:color w:val="000000"/>
                <w:sz w:val="18"/>
                <w:szCs w:val="18"/>
              </w:rPr>
              <w:t xml:space="preserve"> индивидуальной трудовой деятельностью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сельхозпроизводителей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не распределенные по категориям</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1335</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Средства, полученные из бюджета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13351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Средства, полученные из бюджета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13351100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бюджета Социального фонда на обязательное медицинское страхование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Неналоговые 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Доходы от собственности и проценты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Проценты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Проценты по депозитам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размещенных в Национальном банке </w:t>
            </w:r>
            <w:proofErr w:type="gramStart"/>
            <w:r w:rsidRPr="00C54550">
              <w:rPr>
                <w:color w:val="000000"/>
                <w:sz w:val="18"/>
                <w:szCs w:val="18"/>
              </w:rPr>
              <w:t>КР</w:t>
            </w:r>
            <w:proofErr w:type="gramEnd"/>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размещенных в коммерческих банках </w:t>
            </w:r>
            <w:proofErr w:type="gramStart"/>
            <w:r w:rsidRPr="00C54550">
              <w:rPr>
                <w:color w:val="000000"/>
                <w:sz w:val="18"/>
                <w:szCs w:val="18"/>
              </w:rPr>
              <w:t>КР</w:t>
            </w:r>
            <w:proofErr w:type="gramEnd"/>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14111300</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начисленные по размещению временно свободных денежных средств Социального фонда в ГЦБ, ноты Национальном банке </w:t>
            </w:r>
            <w:proofErr w:type="gramStart"/>
            <w:r w:rsidRPr="00C54550">
              <w:rPr>
                <w:color w:val="000000"/>
                <w:sz w:val="18"/>
                <w:szCs w:val="18"/>
              </w:rPr>
              <w:t>КР</w:t>
            </w:r>
            <w:proofErr w:type="gramEnd"/>
            <w:r w:rsidRPr="00C54550">
              <w:rPr>
                <w:color w:val="000000"/>
                <w:sz w:val="18"/>
                <w:szCs w:val="18"/>
              </w:rPr>
              <w:t>, на краткосрочные депозиты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начисленные на остатки денежных средств Социального фонда и ГНПФ на счетах в коммерческих банках</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начисленные по размещению средств  пенсионных накоплений в депозиты, государственные ценные бумаги, облигации кыргызских эмитентов, в ипотечные ценные бумаги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14111600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размещенным загранучреждениями </w:t>
            </w:r>
            <w:proofErr w:type="gramStart"/>
            <w:r w:rsidRPr="00C54550">
              <w:rPr>
                <w:color w:val="000000"/>
                <w:sz w:val="18"/>
                <w:szCs w:val="18"/>
              </w:rPr>
              <w:t>КР</w:t>
            </w:r>
            <w:proofErr w:type="gramEnd"/>
            <w:r w:rsidRPr="00C54550">
              <w:rPr>
                <w:color w:val="000000"/>
                <w:sz w:val="18"/>
                <w:szCs w:val="18"/>
              </w:rPr>
              <w:t xml:space="preserve"> в коммерческих банках государства пребывания</w:t>
            </w:r>
          </w:p>
        </w:tc>
      </w:tr>
      <w:tr w:rsidR="00533A49"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C54550">
            <w:pPr>
              <w:jc w:val="right"/>
              <w:rPr>
                <w:color w:val="000000"/>
                <w:sz w:val="18"/>
                <w:szCs w:val="18"/>
                <w:highlight w:val="cyan"/>
              </w:rPr>
            </w:pPr>
            <w:r w:rsidRPr="00533A49">
              <w:rPr>
                <w:color w:val="000000"/>
                <w:sz w:val="18"/>
                <w:szCs w:val="18"/>
                <w:highlight w:val="cyan"/>
              </w:rPr>
              <w:t>14111700</w:t>
            </w:r>
          </w:p>
        </w:tc>
        <w:tc>
          <w:tcPr>
            <w:tcW w:w="8420" w:type="dxa"/>
            <w:tcBorders>
              <w:top w:val="nil"/>
              <w:left w:val="nil"/>
              <w:bottom w:val="nil"/>
              <w:right w:val="single" w:sz="4" w:space="0" w:color="auto"/>
            </w:tcBorders>
            <w:shd w:val="clear" w:color="000000" w:fill="FFFFFF"/>
          </w:tcPr>
          <w:p w:rsidR="00533A49" w:rsidRPr="00533A49" w:rsidRDefault="00533A49" w:rsidP="00C54550">
            <w:pPr>
              <w:rPr>
                <w:color w:val="000000"/>
                <w:sz w:val="18"/>
                <w:szCs w:val="18"/>
                <w:highlight w:val="cyan"/>
              </w:rPr>
            </w:pPr>
            <w:r w:rsidRPr="00533A49">
              <w:rPr>
                <w:color w:val="000000"/>
                <w:sz w:val="18"/>
                <w:szCs w:val="18"/>
                <w:highlight w:val="cyan"/>
              </w:rPr>
              <w:t>Проценты за предоставление отсрочки по уплате страховых взносов Социальному фонду</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14112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Проценты по выданным бюджетным ссудам и кредитам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 выданным бюджетным ссудам и кредитам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 выданным бюджетным ссудам и кредитам от других единиц сектора государственного управления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Дивиденды и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lastRenderedPageBreak/>
              <w:t>14121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Дивиденды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Дивиденды, начисленные на государственный пакет акций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14121200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8F0ED2" w:rsidP="00C54550">
            <w:pPr>
              <w:rPr>
                <w:color w:val="000000"/>
                <w:sz w:val="18"/>
                <w:szCs w:val="18"/>
              </w:rPr>
            </w:pPr>
            <w:r w:rsidRPr="008F0ED2">
              <w:rPr>
                <w:color w:val="000000"/>
                <w:sz w:val="18"/>
                <w:szCs w:val="18"/>
                <w:highlight w:val="yellow"/>
              </w:rPr>
              <w:t xml:space="preserve">Дивиденды по акциям предприятий, </w:t>
            </w:r>
            <w:proofErr w:type="spellStart"/>
            <w:r w:rsidR="00BC2333">
              <w:rPr>
                <w:color w:val="000000"/>
                <w:sz w:val="18"/>
                <w:szCs w:val="18"/>
                <w:highlight w:val="yellow"/>
              </w:rPr>
              <w:t>принадлежащи</w:t>
            </w:r>
            <w:proofErr w:type="spellEnd"/>
            <w:r w:rsidR="001333E8">
              <w:rPr>
                <w:color w:val="000000"/>
                <w:sz w:val="18"/>
                <w:szCs w:val="18"/>
                <w:highlight w:val="yellow"/>
                <w:lang w:val="ky-KG"/>
              </w:rPr>
              <w:t>е</w:t>
            </w:r>
            <w:r w:rsidRPr="008F0ED2">
              <w:rPr>
                <w:color w:val="000000"/>
                <w:sz w:val="18"/>
                <w:szCs w:val="18"/>
                <w:highlight w:val="yellow"/>
              </w:rPr>
              <w:t xml:space="preserve"> Социальному фонду</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Прибыль Национального банка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Прибыль государственных предприятий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Арендная плата и плата за разработку и использование ресурсов</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право разведки,  разработки и /или использования месторождений полезных ископаемых или ископаемого топлива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право разработки месторождений полезных ископаемых или ископаемого топлива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удержание лицензии на право пользования недрами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использование природных ресурсов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аренду земли в населенных пун</w:t>
            </w:r>
            <w:r w:rsidR="007D5405">
              <w:rPr>
                <w:color w:val="000000"/>
                <w:sz w:val="18"/>
                <w:szCs w:val="18"/>
              </w:rPr>
              <w:t>к</w:t>
            </w:r>
            <w:r w:rsidRPr="00C54550">
              <w:rPr>
                <w:color w:val="000000"/>
                <w:sz w:val="18"/>
                <w:szCs w:val="18"/>
              </w:rPr>
              <w:t>тах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пользование пастбищными угодьями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в республиканский бюджет от возмещения потерь сельскохозяйственного производства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в местный бюджет от возмещения упущенной выгоды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аренду земель Фонда перераспределения земель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пользование лесными ресурсами и пользование природными объектами растительного, животного мира и грибами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пользование водными ресурсами и водными объектами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платежи за использование природных активов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загрязнение окружающей среды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загрязнение окружающей среды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Доходы от продажи товаров и оказания услуг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Плата за аренду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аренду имущества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аренду помещений, зданий и сооружений, находящихся в государственной </w:t>
            </w:r>
            <w:r w:rsidR="00BC2333" w:rsidRPr="00C54550">
              <w:rPr>
                <w:color w:val="000000"/>
                <w:sz w:val="18"/>
                <w:szCs w:val="18"/>
              </w:rPr>
              <w:t>собственности</w:t>
            </w:r>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аренду помещений, зданий и сооружений, находящихся в муниципальной </w:t>
            </w:r>
            <w:r w:rsidR="00BC2333" w:rsidRPr="00C54550">
              <w:rPr>
                <w:color w:val="000000"/>
                <w:sz w:val="18"/>
                <w:szCs w:val="18"/>
              </w:rPr>
              <w:t>собственности</w:t>
            </w:r>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14211900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аренду прочего имущества</w:t>
            </w:r>
          </w:p>
        </w:tc>
      </w:tr>
      <w:tr w:rsidR="00C54550" w:rsidRPr="00C54550" w:rsidTr="00C54550">
        <w:trPr>
          <w:trHeight w:val="300"/>
        </w:trPr>
        <w:tc>
          <w:tcPr>
            <w:tcW w:w="93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14212</w:t>
            </w:r>
          </w:p>
        </w:tc>
        <w:tc>
          <w:tcPr>
            <w:tcW w:w="8420" w:type="dxa"/>
            <w:tcBorders>
              <w:top w:val="single" w:sz="4" w:space="0" w:color="auto"/>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аренду нематериальных активов</w:t>
            </w:r>
          </w:p>
        </w:tc>
      </w:tr>
      <w:tr w:rsidR="00C54550" w:rsidRPr="00C54550" w:rsidTr="00C54550">
        <w:trPr>
          <w:trHeight w:val="30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14212100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проведения конкурса на право пользования полос радиочастотного спектра</w:t>
            </w:r>
          </w:p>
        </w:tc>
      </w:tr>
      <w:tr w:rsidR="00C54550" w:rsidRPr="00C54550" w:rsidTr="00C54550">
        <w:trPr>
          <w:trHeight w:val="315"/>
        </w:trPr>
        <w:tc>
          <w:tcPr>
            <w:tcW w:w="936" w:type="dxa"/>
            <w:gridSpan w:val="2"/>
            <w:tcBorders>
              <w:top w:val="single" w:sz="4" w:space="0" w:color="808080"/>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Административные сборы и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 Платежи</w:t>
            </w:r>
          </w:p>
        </w:tc>
      </w:tr>
      <w:tr w:rsidR="00F50A9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F50A90" w:rsidRPr="00704AC4" w:rsidRDefault="00F50A90" w:rsidP="00C54550">
            <w:pPr>
              <w:jc w:val="right"/>
              <w:rPr>
                <w:bCs/>
                <w:color w:val="000000"/>
                <w:sz w:val="18"/>
                <w:szCs w:val="18"/>
                <w:highlight w:val="lightGray"/>
              </w:rPr>
            </w:pPr>
            <w:r w:rsidRPr="00704AC4">
              <w:rPr>
                <w:bCs/>
                <w:color w:val="000000"/>
                <w:sz w:val="18"/>
                <w:szCs w:val="18"/>
                <w:highlight w:val="lightGray"/>
              </w:rPr>
              <w:t>14221100</w:t>
            </w:r>
          </w:p>
        </w:tc>
        <w:tc>
          <w:tcPr>
            <w:tcW w:w="8420" w:type="dxa"/>
            <w:tcBorders>
              <w:top w:val="nil"/>
              <w:left w:val="nil"/>
              <w:bottom w:val="single" w:sz="4" w:space="0" w:color="808080"/>
              <w:right w:val="single" w:sz="4" w:space="0" w:color="auto"/>
            </w:tcBorders>
            <w:shd w:val="clear" w:color="000000" w:fill="FFFFFF"/>
          </w:tcPr>
          <w:p w:rsidR="00F50A90" w:rsidRPr="00704AC4" w:rsidRDefault="00F50A90" w:rsidP="00C54550">
            <w:pPr>
              <w:rPr>
                <w:bCs/>
                <w:color w:val="000000"/>
                <w:sz w:val="18"/>
                <w:szCs w:val="18"/>
                <w:highlight w:val="lightGray"/>
              </w:rPr>
            </w:pPr>
            <w:r w:rsidRPr="00704AC4">
              <w:rPr>
                <w:bCs/>
                <w:color w:val="000000"/>
                <w:sz w:val="18"/>
                <w:szCs w:val="18"/>
                <w:highlight w:val="lightGray"/>
              </w:rPr>
              <w:t>Плата за выдачу лицензий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сертификатов и других разрешительных документов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8F0ED2" w:rsidP="00C54550">
            <w:pPr>
              <w:rPr>
                <w:color w:val="000000"/>
                <w:sz w:val="18"/>
                <w:szCs w:val="18"/>
              </w:rPr>
            </w:pPr>
            <w:r w:rsidRPr="008F0ED2">
              <w:rPr>
                <w:color w:val="000000"/>
                <w:sz w:val="18"/>
                <w:szCs w:val="18"/>
                <w:highlight w:val="yellow"/>
              </w:rPr>
              <w:t>Поступления от проведения государственных лотерей</w:t>
            </w:r>
          </w:p>
        </w:tc>
      </w:tr>
      <w:tr w:rsidR="004D1AE3"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4D1AE3" w:rsidRPr="004D1AE3" w:rsidRDefault="004D1AE3" w:rsidP="00C54550">
            <w:pPr>
              <w:jc w:val="right"/>
              <w:rPr>
                <w:color w:val="000000"/>
                <w:sz w:val="18"/>
                <w:szCs w:val="18"/>
                <w:highlight w:val="cyan"/>
              </w:rPr>
            </w:pPr>
            <w:r w:rsidRPr="004D1AE3">
              <w:rPr>
                <w:color w:val="000000"/>
                <w:sz w:val="18"/>
                <w:szCs w:val="18"/>
                <w:highlight w:val="cyan"/>
              </w:rPr>
              <w:t>14221400</w:t>
            </w:r>
          </w:p>
        </w:tc>
        <w:tc>
          <w:tcPr>
            <w:tcW w:w="8420" w:type="dxa"/>
            <w:tcBorders>
              <w:top w:val="nil"/>
              <w:left w:val="nil"/>
              <w:bottom w:val="single" w:sz="4" w:space="0" w:color="808080"/>
              <w:right w:val="single" w:sz="4" w:space="0" w:color="auto"/>
            </w:tcBorders>
            <w:shd w:val="clear" w:color="000000" w:fill="FFFFFF"/>
          </w:tcPr>
          <w:p w:rsidR="004D1AE3" w:rsidRPr="004D1AE3" w:rsidRDefault="004D1AE3" w:rsidP="00C54550">
            <w:pPr>
              <w:rPr>
                <w:color w:val="000000"/>
                <w:sz w:val="18"/>
                <w:szCs w:val="18"/>
                <w:highlight w:val="cyan"/>
              </w:rPr>
            </w:pPr>
            <w:r w:rsidRPr="004D1AE3">
              <w:rPr>
                <w:color w:val="000000"/>
                <w:sz w:val="18"/>
                <w:szCs w:val="18"/>
                <w:highlight w:val="cyan"/>
              </w:rPr>
              <w:t>Плата от реализации ушных бирок</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Платежи за прохождение видов служб и сборов, предоставляемых взамен срочной военной службы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на развитие отрасли связи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использование радиочастотного спектра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опробирование</w:t>
            </w:r>
            <w:proofErr w:type="spellEnd"/>
            <w:r w:rsidRPr="00C54550">
              <w:rPr>
                <w:color w:val="000000"/>
                <w:sz w:val="18"/>
                <w:szCs w:val="18"/>
              </w:rPr>
              <w:t xml:space="preserve"> и клеймение ювелирных и других бытовых изделий из драгоценных металлов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Прочие платежи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Пошлины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регистрационными органами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органами юстиции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судебными органами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Патентная пошлина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14222500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за совершение нотариальных действий при декларировании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Прочая государственная пошлина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Единовременный декларационный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Единовременный декларационный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государственную регистрацию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вывоз мусора населенных пунктов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 за парковку и стоянку автотранспорта</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 за осуществление деятельности по производству и обороту этилового спирта и алкогольной продукции</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взвешивание, измерение, пропуск и проезд</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сборы</w:t>
            </w:r>
          </w:p>
        </w:tc>
      </w:tr>
      <w:tr w:rsidR="00C54550" w:rsidRPr="00C54550" w:rsidTr="00C54550">
        <w:trPr>
          <w:trHeight w:val="315"/>
        </w:trPr>
        <w:tc>
          <w:tcPr>
            <w:tcW w:w="936" w:type="dxa"/>
            <w:gridSpan w:val="2"/>
            <w:tcBorders>
              <w:top w:val="single" w:sz="4" w:space="0" w:color="808080"/>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Поступления от оказания платных услуг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Медицинские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консультативно-диагностической помощи на амбулаторном уровне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лечебных мероприятий на амбулаторном уровне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оказание медицинской помощи в </w:t>
            </w:r>
            <w:proofErr w:type="spellStart"/>
            <w:r w:rsidRPr="00C54550">
              <w:rPr>
                <w:color w:val="000000"/>
                <w:sz w:val="18"/>
                <w:szCs w:val="18"/>
              </w:rPr>
              <w:t>стационарозамещающих</w:t>
            </w:r>
            <w:proofErr w:type="spellEnd"/>
            <w:r w:rsidRPr="00C54550">
              <w:rPr>
                <w:color w:val="000000"/>
                <w:sz w:val="18"/>
                <w:szCs w:val="18"/>
              </w:rPr>
              <w:t xml:space="preserve"> отделениях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медицинской помощи в специализированных стационарах</w:t>
            </w:r>
          </w:p>
        </w:tc>
      </w:tr>
      <w:tr w:rsidR="004D1AE3"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4D1AE3" w:rsidRPr="004D1AE3" w:rsidRDefault="004D1AE3" w:rsidP="00C54550">
            <w:pPr>
              <w:jc w:val="right"/>
              <w:rPr>
                <w:color w:val="000000"/>
                <w:sz w:val="18"/>
                <w:szCs w:val="18"/>
                <w:highlight w:val="cyan"/>
              </w:rPr>
            </w:pPr>
            <w:r w:rsidRPr="004D1AE3">
              <w:rPr>
                <w:color w:val="000000"/>
                <w:sz w:val="18"/>
                <w:szCs w:val="18"/>
                <w:highlight w:val="cyan"/>
              </w:rPr>
              <w:t>14231500</w:t>
            </w:r>
          </w:p>
        </w:tc>
        <w:tc>
          <w:tcPr>
            <w:tcW w:w="8420" w:type="dxa"/>
            <w:tcBorders>
              <w:top w:val="nil"/>
              <w:left w:val="nil"/>
              <w:bottom w:val="single" w:sz="4" w:space="0" w:color="808080"/>
              <w:right w:val="single" w:sz="4" w:space="0" w:color="auto"/>
            </w:tcBorders>
            <w:shd w:val="clear" w:color="000000" w:fill="FFFFFF"/>
          </w:tcPr>
          <w:p w:rsidR="004D1AE3" w:rsidRPr="004D1AE3" w:rsidRDefault="004D1AE3" w:rsidP="00C54550">
            <w:pPr>
              <w:rPr>
                <w:color w:val="000000"/>
                <w:sz w:val="18"/>
                <w:szCs w:val="18"/>
                <w:highlight w:val="cyan"/>
              </w:rPr>
            </w:pPr>
            <w:r w:rsidRPr="004D1AE3">
              <w:rPr>
                <w:color w:val="000000"/>
                <w:sz w:val="18"/>
                <w:szCs w:val="18"/>
                <w:highlight w:val="cyan"/>
              </w:rPr>
              <w:t>Плата граждан по соучастию в оплате медицинских услуг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стоматологической помощи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проведение дезинсекционных, дезинфекционных и </w:t>
            </w:r>
            <w:proofErr w:type="spellStart"/>
            <w:r w:rsidRPr="00C54550">
              <w:rPr>
                <w:color w:val="000000"/>
                <w:sz w:val="18"/>
                <w:szCs w:val="18"/>
              </w:rPr>
              <w:t>дератизационных</w:t>
            </w:r>
            <w:proofErr w:type="spellEnd"/>
            <w:r w:rsidRPr="00C54550">
              <w:rPr>
                <w:color w:val="000000"/>
                <w:sz w:val="18"/>
                <w:szCs w:val="18"/>
              </w:rPr>
              <w:t xml:space="preserve">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высокотехнологичных видов медицинской помощи (сверх установленной квоты)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медицинские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Образовательные и культурные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образования в учебных заведениях (ВУЗ, ПТУ, СУЗ)</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тестирования выпускников общеобразовательных школ-претендентов на получение документов особого образца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учебно-производственной деятельности учащихся, плата за проживание в общежитиях, гостиницах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дополнительных услуг дошкольными и школьными учреждениями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и проведение обучающих программ, курсов, семинаров, конференций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предоставление </w:t>
            </w:r>
            <w:proofErr w:type="spellStart"/>
            <w:r w:rsidRPr="00C54550">
              <w:rPr>
                <w:color w:val="000000"/>
                <w:sz w:val="18"/>
                <w:szCs w:val="18"/>
              </w:rPr>
              <w:t>довузовского</w:t>
            </w:r>
            <w:proofErr w:type="spellEnd"/>
            <w:r w:rsidRPr="00C54550">
              <w:rPr>
                <w:color w:val="000000"/>
                <w:sz w:val="18"/>
                <w:szCs w:val="18"/>
              </w:rPr>
              <w:t>, послевузовского и дополнительного образования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показ театральных постановок</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залов и помещений, а также оборудования, инвентаря учреждений культуры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образовательные и культурные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Социальные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содействие в трудоустройстве за рубежом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разрешения на привлечение иностранной рабочей силы и разрешения на работу</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публикацию научных статей в </w:t>
            </w:r>
            <w:proofErr w:type="gramStart"/>
            <w:r w:rsidRPr="00C54550">
              <w:rPr>
                <w:color w:val="000000"/>
                <w:sz w:val="18"/>
                <w:szCs w:val="18"/>
              </w:rPr>
              <w:t>Интернет-журнале</w:t>
            </w:r>
            <w:proofErr w:type="gram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комнат для свиданий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санаторно-курортных путевок на оздоровление лиц с ограниченными возможностями здоровья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изготовление и предоставление протезно-ортопедических изделий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социальные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Услуги регистрации, выдачи справок, удостоверений и других документов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сертификата соответствия на оборудование и услуги связи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дубликатов военно-учетных документов военнообязанным, военнослужащим срочной и контрактной служб</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14234300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выдачу диплома/аттестата, </w:t>
            </w:r>
            <w:proofErr w:type="spellStart"/>
            <w:r w:rsidRPr="00C54550">
              <w:rPr>
                <w:color w:val="000000"/>
                <w:sz w:val="18"/>
                <w:szCs w:val="18"/>
              </w:rPr>
              <w:t>нострификация</w:t>
            </w:r>
            <w:proofErr w:type="spellEnd"/>
            <w:r w:rsidRPr="00C54550">
              <w:rPr>
                <w:color w:val="000000"/>
                <w:sz w:val="18"/>
                <w:szCs w:val="18"/>
              </w:rPr>
              <w:t xml:space="preserve"> документов о присуждении ученых степеней и присвоении ученых званий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справок, удостоверений, дубликатов, доверенности и полиса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r w:rsidR="00BC2333" w:rsidRPr="00C54550">
              <w:rPr>
                <w:color w:val="000000"/>
                <w:sz w:val="18"/>
                <w:szCs w:val="18"/>
              </w:rPr>
              <w:t>подтверждение</w:t>
            </w:r>
            <w:r w:rsidRPr="00C54550">
              <w:rPr>
                <w:color w:val="000000"/>
                <w:sz w:val="18"/>
                <w:szCs w:val="18"/>
              </w:rPr>
              <w:t xml:space="preserve"> компетентности лабораторий, органов по сертификации продукции, персонала и так далее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сертификатов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r w:rsidR="00BC2333" w:rsidRPr="00C54550">
              <w:rPr>
                <w:color w:val="000000"/>
                <w:sz w:val="18"/>
                <w:szCs w:val="18"/>
              </w:rPr>
              <w:t>проставление</w:t>
            </w:r>
            <w:r w:rsidRPr="00C54550">
              <w:rPr>
                <w:color w:val="000000"/>
                <w:sz w:val="18"/>
                <w:szCs w:val="18"/>
              </w:rPr>
              <w:t xml:space="preserve"> </w:t>
            </w:r>
            <w:proofErr w:type="spellStart"/>
            <w:r w:rsidRPr="00C54550">
              <w:rPr>
                <w:color w:val="000000"/>
                <w:sz w:val="18"/>
                <w:szCs w:val="18"/>
              </w:rPr>
              <w:t>апостиля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регистрации, выдаче справок, удостоверений и другие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Услуги по исследованию, анализу, оценке и экспертизе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определение активности дезинфекционных средств по заявкам и договорам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проведение внеплановых работ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экспертизы и исследований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тестирования и оценки знаний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анализа и обследования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ветеринарный и клинический осмотр</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 Проведение санитарно-эпидемиологической экспертизы по заявкам и договорам.</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 Проведение экспертизы эффективности и безопасности ветеринарных лекарственных средств по заявкам физических и юридических лиц</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исследованию, анализу, оценке и экспертизе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Предоставление информации и услуги печати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информации по авторефератам диссертаций и диссертациям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статистических наблюдений, предоставление статистической информации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поиска, подбора и предоставление информации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проведение различных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документов во временное пользование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оформление документов и документирование граждан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Предоставление в пользование геологических информационных ресурсов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Сканирование и копирование научно-технической литературы и документации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предоставлению информации и печати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14237</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Обеспечение безопасности и хранения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химическую и биологическую обработку против вредителей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обеззараживание </w:t>
            </w:r>
            <w:proofErr w:type="spellStart"/>
            <w:r w:rsidRPr="00C54550">
              <w:rPr>
                <w:color w:val="000000"/>
                <w:sz w:val="18"/>
                <w:szCs w:val="18"/>
              </w:rPr>
              <w:t>подкарантинных</w:t>
            </w:r>
            <w:proofErr w:type="spellEnd"/>
            <w:r w:rsidRPr="00C54550">
              <w:rPr>
                <w:color w:val="000000"/>
                <w:sz w:val="18"/>
                <w:szCs w:val="18"/>
              </w:rPr>
              <w:t xml:space="preserve"> продуктов, средств и помещений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содержание животных в карантинном изоляторе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таможенное сопровождение товаров и транспортных средств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подготовку, прием и хранение документов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охрану и обеспечение безопасности объектов по договорам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r w:rsidR="00BC2333" w:rsidRPr="00C54550">
              <w:rPr>
                <w:color w:val="000000"/>
                <w:sz w:val="18"/>
                <w:szCs w:val="18"/>
              </w:rPr>
              <w:t>сопровождение</w:t>
            </w:r>
            <w:r w:rsidRPr="00C54550">
              <w:rPr>
                <w:color w:val="000000"/>
                <w:sz w:val="18"/>
                <w:szCs w:val="18"/>
              </w:rPr>
              <w:t xml:space="preserve"> легковоспламеняющихся, сильно действующих, ядовитых веществ</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Подготовка документов к сдаче на государственное хранение и по инициативе заявителя, также отраслевых и индивидуальных номенклатур дел для учреждений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обеспечению безопасности и хранения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14238</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Другие виды услуг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поставку воды водопользователям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посещение объектов особо охраняемых природных территорий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реализацию древесины и посадочного материала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классификацию темы по международной патентной классификации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индексирование авторефератов диссертаций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разработку карты схемы для установки и эксплуатации садковых сооружений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и проведение подводно-технических, водолазных работ и дайвинга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14238800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организацию и проведение мероприятий сверх формата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другие виды услуг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14239</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поступления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Попечительские взносы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от международных институтов для проведения совместной научно-исследовательской работы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от реализации товаров собственного производства</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оказание межведомственных услуг, предоставляемых на договорной основе государственными и муниципальными учреждениями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выше/</w:t>
            </w:r>
            <w:proofErr w:type="gramStart"/>
            <w:r w:rsidRPr="00C54550">
              <w:rPr>
                <w:color w:val="000000"/>
                <w:sz w:val="18"/>
                <w:szCs w:val="18"/>
              </w:rPr>
              <w:t>ниже  стоящих</w:t>
            </w:r>
            <w:proofErr w:type="gramEnd"/>
            <w:r w:rsidRPr="00C54550">
              <w:rPr>
                <w:color w:val="000000"/>
                <w:sz w:val="18"/>
                <w:szCs w:val="18"/>
              </w:rPr>
              <w:t xml:space="preserve"> учреждений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поступления, отнесенные к категории государственных и муниципальных услуг</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7914F2">
              <w:rPr>
                <w:b/>
                <w:bCs/>
                <w:color w:val="000000"/>
                <w:highlight w:val="yellow"/>
              </w:rPr>
              <w:t xml:space="preserve">Штрафы, </w:t>
            </w:r>
            <w:proofErr w:type="spellStart"/>
            <w:r w:rsidR="007914F2" w:rsidRPr="007914F2">
              <w:rPr>
                <w:b/>
                <w:bCs/>
                <w:color w:val="000000"/>
                <w:highlight w:val="yellow"/>
              </w:rPr>
              <w:t>пени</w:t>
            </w:r>
            <w:proofErr w:type="gramStart"/>
            <w:r w:rsidR="007914F2" w:rsidRPr="007914F2">
              <w:rPr>
                <w:b/>
                <w:bCs/>
                <w:color w:val="000000"/>
                <w:highlight w:val="yellow"/>
              </w:rPr>
              <w:t>,</w:t>
            </w:r>
            <w:r w:rsidRPr="007914F2">
              <w:rPr>
                <w:b/>
                <w:bCs/>
                <w:color w:val="000000"/>
                <w:highlight w:val="yellow"/>
              </w:rPr>
              <w:t>с</w:t>
            </w:r>
            <w:proofErr w:type="gramEnd"/>
            <w:r w:rsidRPr="007914F2">
              <w:rPr>
                <w:b/>
                <w:bCs/>
                <w:color w:val="000000"/>
                <w:highlight w:val="yellow"/>
              </w:rPr>
              <w:t>анкции</w:t>
            </w:r>
            <w:proofErr w:type="spellEnd"/>
            <w:r w:rsidRPr="007914F2">
              <w:rPr>
                <w:b/>
                <w:bCs/>
                <w:color w:val="000000"/>
                <w:highlight w:val="yellow"/>
              </w:rPr>
              <w:t>, конфискации</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1431</w:t>
            </w:r>
          </w:p>
        </w:tc>
        <w:tc>
          <w:tcPr>
            <w:tcW w:w="8420" w:type="dxa"/>
            <w:tcBorders>
              <w:top w:val="nil"/>
              <w:left w:val="nil"/>
              <w:bottom w:val="single" w:sz="4" w:space="0" w:color="808080"/>
              <w:right w:val="single" w:sz="4" w:space="0" w:color="auto"/>
            </w:tcBorders>
            <w:shd w:val="clear" w:color="000000" w:fill="FFFFFF"/>
            <w:hideMark/>
          </w:tcPr>
          <w:p w:rsidR="00C54550" w:rsidRPr="008F0ED2" w:rsidRDefault="008F0ED2" w:rsidP="00C54550">
            <w:pPr>
              <w:rPr>
                <w:b/>
                <w:bCs/>
                <w:color w:val="000000"/>
                <w:highlight w:val="yellow"/>
              </w:rPr>
            </w:pPr>
            <w:r w:rsidRPr="008F0ED2">
              <w:rPr>
                <w:b/>
                <w:bCs/>
                <w:color w:val="000000"/>
                <w:highlight w:val="yellow"/>
              </w:rPr>
              <w:t>Ш</w:t>
            </w:r>
            <w:r w:rsidR="00C54550" w:rsidRPr="008F0ED2">
              <w:rPr>
                <w:b/>
                <w:bCs/>
                <w:color w:val="000000"/>
                <w:highlight w:val="yellow"/>
              </w:rPr>
              <w:t>трафы, санкции, конфискации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14311</w:t>
            </w:r>
          </w:p>
        </w:tc>
        <w:tc>
          <w:tcPr>
            <w:tcW w:w="8420" w:type="dxa"/>
            <w:tcBorders>
              <w:top w:val="nil"/>
              <w:left w:val="nil"/>
              <w:bottom w:val="single" w:sz="4" w:space="0" w:color="808080"/>
              <w:right w:val="single" w:sz="4" w:space="0" w:color="auto"/>
            </w:tcBorders>
            <w:shd w:val="clear" w:color="000000" w:fill="FFFFFF"/>
            <w:hideMark/>
          </w:tcPr>
          <w:p w:rsidR="00C54550" w:rsidRPr="008F0ED2" w:rsidRDefault="008F0ED2" w:rsidP="00C54550">
            <w:pPr>
              <w:rPr>
                <w:b/>
                <w:bCs/>
                <w:color w:val="000000"/>
                <w:sz w:val="18"/>
                <w:szCs w:val="18"/>
                <w:highlight w:val="yellow"/>
              </w:rPr>
            </w:pPr>
            <w:r w:rsidRPr="008F0ED2">
              <w:rPr>
                <w:b/>
                <w:bCs/>
                <w:color w:val="000000"/>
                <w:sz w:val="18"/>
                <w:szCs w:val="18"/>
                <w:highlight w:val="yellow"/>
              </w:rPr>
              <w:t>Ш</w:t>
            </w:r>
            <w:r w:rsidR="00C54550" w:rsidRPr="008F0ED2">
              <w:rPr>
                <w:b/>
                <w:bCs/>
                <w:color w:val="000000"/>
                <w:sz w:val="18"/>
                <w:szCs w:val="18"/>
                <w:highlight w:val="yellow"/>
              </w:rPr>
              <w:t>трафы, санкции, конфискации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14311100</w:t>
            </w:r>
          </w:p>
        </w:tc>
        <w:tc>
          <w:tcPr>
            <w:tcW w:w="8420" w:type="dxa"/>
            <w:tcBorders>
              <w:top w:val="nil"/>
              <w:left w:val="nil"/>
              <w:bottom w:val="single" w:sz="4" w:space="0" w:color="808080"/>
              <w:right w:val="single" w:sz="4" w:space="0" w:color="auto"/>
            </w:tcBorders>
            <w:shd w:val="clear" w:color="000000" w:fill="FFFFFF"/>
            <w:hideMark/>
          </w:tcPr>
          <w:p w:rsidR="00C54550" w:rsidRPr="008F0ED2" w:rsidRDefault="008F0ED2" w:rsidP="00C54550">
            <w:pPr>
              <w:rPr>
                <w:color w:val="000000"/>
                <w:sz w:val="18"/>
                <w:szCs w:val="18"/>
                <w:highlight w:val="yellow"/>
              </w:rPr>
            </w:pPr>
            <w:r w:rsidRPr="008F0ED2">
              <w:rPr>
                <w:color w:val="000000"/>
                <w:sz w:val="18"/>
                <w:szCs w:val="18"/>
                <w:highlight w:val="yellow"/>
              </w:rPr>
              <w:t>Ш</w:t>
            </w:r>
            <w:r w:rsidR="00C54550" w:rsidRPr="008F0ED2">
              <w:rPr>
                <w:color w:val="000000"/>
                <w:sz w:val="18"/>
                <w:szCs w:val="18"/>
                <w:highlight w:val="yellow"/>
              </w:rPr>
              <w:t>трафы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реализации выявленной контрабанды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реализации конфискованного имущества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проведения контрольно-надзорных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по возмещению причиненного ущерба по экономическим преступлениям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по возмещению экологического ущерба</w:t>
            </w:r>
          </w:p>
        </w:tc>
      </w:tr>
      <w:tr w:rsidR="001321FE"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1321FE" w:rsidRPr="00C54550" w:rsidRDefault="001321FE" w:rsidP="00C54550">
            <w:pPr>
              <w:jc w:val="right"/>
              <w:rPr>
                <w:color w:val="000000"/>
                <w:sz w:val="18"/>
                <w:szCs w:val="18"/>
              </w:rPr>
            </w:pPr>
            <w:r>
              <w:rPr>
                <w:color w:val="000000"/>
                <w:sz w:val="18"/>
                <w:szCs w:val="18"/>
              </w:rPr>
              <w:t>14311700</w:t>
            </w:r>
          </w:p>
        </w:tc>
        <w:tc>
          <w:tcPr>
            <w:tcW w:w="8420" w:type="dxa"/>
            <w:tcBorders>
              <w:top w:val="nil"/>
              <w:left w:val="nil"/>
              <w:bottom w:val="single" w:sz="4" w:space="0" w:color="808080"/>
              <w:right w:val="single" w:sz="4" w:space="0" w:color="auto"/>
            </w:tcBorders>
            <w:shd w:val="clear" w:color="000000" w:fill="FFFFFF"/>
          </w:tcPr>
          <w:p w:rsidR="001321FE" w:rsidRPr="00C54550" w:rsidRDefault="001321FE" w:rsidP="00C54550">
            <w:pPr>
              <w:rPr>
                <w:color w:val="000000"/>
                <w:sz w:val="18"/>
                <w:szCs w:val="18"/>
              </w:rPr>
            </w:pPr>
            <w:r w:rsidRPr="001321FE">
              <w:rPr>
                <w:color w:val="000000"/>
                <w:sz w:val="18"/>
                <w:szCs w:val="18"/>
                <w:highlight w:val="yellow"/>
              </w:rPr>
              <w:t>Штрафы за порчу земель</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14311800</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Возмещение вреда и ущерба причиненного, автомобильным дорогам общего пользования</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14311900</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Возмещение ущерба по уголовным делам коррупционного характера</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1432</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Штрафы и пени по страховым взносам"</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14321</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Штрафы и пени по страховым взносам"</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14321100</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Пени и штрафы, начисленные за несвоевременное и неполное перечисление страховых взносов Социальному фонду</w:t>
            </w:r>
          </w:p>
        </w:tc>
      </w:tr>
      <w:tr w:rsidR="00533A49" w:rsidRPr="00533A49" w:rsidTr="00533A49">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533A49" w:rsidRPr="00533A49" w:rsidRDefault="00533A49" w:rsidP="00533A49">
            <w:pPr>
              <w:jc w:val="right"/>
              <w:rPr>
                <w:color w:val="000000"/>
                <w:sz w:val="18"/>
                <w:szCs w:val="18"/>
                <w:highlight w:val="cyan"/>
              </w:rPr>
            </w:pPr>
            <w:r w:rsidRPr="00533A49">
              <w:rPr>
                <w:color w:val="000000"/>
                <w:sz w:val="18"/>
                <w:szCs w:val="18"/>
                <w:highlight w:val="cyan"/>
              </w:rPr>
              <w:t>14321200</w:t>
            </w:r>
          </w:p>
        </w:tc>
        <w:tc>
          <w:tcPr>
            <w:tcW w:w="8420" w:type="dxa"/>
            <w:tcBorders>
              <w:top w:val="nil"/>
              <w:left w:val="nil"/>
              <w:bottom w:val="single" w:sz="4" w:space="0" w:color="808080"/>
              <w:right w:val="single" w:sz="4" w:space="0" w:color="auto"/>
            </w:tcBorders>
            <w:shd w:val="clear" w:color="000000" w:fill="FFFFFF"/>
          </w:tcPr>
          <w:p w:rsidR="00533A49" w:rsidRPr="00533A49" w:rsidRDefault="00533A49" w:rsidP="00533A49">
            <w:pPr>
              <w:rPr>
                <w:color w:val="000000"/>
                <w:sz w:val="18"/>
                <w:szCs w:val="18"/>
                <w:highlight w:val="cyan"/>
              </w:rPr>
            </w:pPr>
            <w:r w:rsidRPr="00533A49">
              <w:rPr>
                <w:color w:val="000000"/>
                <w:sz w:val="18"/>
                <w:szCs w:val="18"/>
                <w:highlight w:val="cyan"/>
              </w:rPr>
              <w:t>Пени и штрафы, начисленные за несвоевременное и неполное перечисление страховых взносов на обязательное медицинское страхование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Добровольные трансферты и гранты единицам государственного сектора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Добровольные трансферты и гранты единицам государственного сектора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14411100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Текущая помощь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Капитальные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14412100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Капитальная помощь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неналоговые доходы</w:t>
            </w:r>
          </w:p>
        </w:tc>
      </w:tr>
      <w:tr w:rsidR="00C54550" w:rsidRPr="00C54550" w:rsidTr="00C54550">
        <w:trPr>
          <w:trHeight w:val="315"/>
        </w:trPr>
        <w:tc>
          <w:tcPr>
            <w:tcW w:w="816" w:type="dxa"/>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1451</w:t>
            </w:r>
          </w:p>
        </w:tc>
        <w:tc>
          <w:tcPr>
            <w:tcW w:w="8540" w:type="dxa"/>
            <w:gridSpan w:val="2"/>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неналоговые доходы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14511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неналоговые доходы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Доходы</w:t>
            </w:r>
            <w:proofErr w:type="gramEnd"/>
            <w:r w:rsidRPr="00C54550">
              <w:rPr>
                <w:color w:val="000000"/>
                <w:sz w:val="18"/>
                <w:szCs w:val="18"/>
              </w:rPr>
              <w:t xml:space="preserve"> обращенные в пользу государства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Курсовая прибыль/убыток</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на развитие и содержание инфраструктуры местного значения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14511900</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Прочие неналоговые доходы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14512</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Поступление средств пенсионных накоплений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14512100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Поступление средств пенсионных накоплений в ГНПФ от управляющих компаний</w:t>
            </w:r>
          </w:p>
        </w:tc>
      </w:tr>
    </w:tbl>
    <w:p w:rsidR="00C54550" w:rsidRDefault="00C54550" w:rsidP="006F3002">
      <w:pPr>
        <w:rPr>
          <w:b/>
          <w:color w:val="000000" w:themeColor="text1"/>
          <w:sz w:val="20"/>
          <w:szCs w:val="20"/>
        </w:rPr>
      </w:pPr>
    </w:p>
    <w:p w:rsidR="006F3002" w:rsidRDefault="006F3002" w:rsidP="006F3002">
      <w:pPr>
        <w:rPr>
          <w:b/>
          <w:color w:val="000000" w:themeColor="text1"/>
          <w:sz w:val="20"/>
          <w:szCs w:val="20"/>
        </w:rPr>
      </w:pPr>
    </w:p>
    <w:p w:rsidR="006F3002" w:rsidRDefault="006F3002" w:rsidP="006F3002">
      <w:pPr>
        <w:rPr>
          <w:b/>
          <w:color w:val="000000" w:themeColor="text1"/>
          <w:sz w:val="20"/>
          <w:szCs w:val="20"/>
        </w:rPr>
      </w:pPr>
    </w:p>
    <w:p w:rsidR="00E971F6" w:rsidRDefault="00E971F6" w:rsidP="006F3002">
      <w:pPr>
        <w:rPr>
          <w:b/>
          <w:color w:val="000000" w:themeColor="text1"/>
          <w:sz w:val="20"/>
          <w:szCs w:val="20"/>
        </w:rPr>
      </w:pPr>
    </w:p>
    <w:p w:rsidR="00E971F6" w:rsidRDefault="00E971F6" w:rsidP="006F3002">
      <w:pPr>
        <w:rPr>
          <w:b/>
          <w:color w:val="000000" w:themeColor="text1"/>
          <w:sz w:val="20"/>
          <w:szCs w:val="20"/>
        </w:rPr>
      </w:pPr>
    </w:p>
    <w:p w:rsidR="00C54550" w:rsidRDefault="00C54550" w:rsidP="00D17AB1">
      <w:pPr>
        <w:ind w:left="540"/>
        <w:jc w:val="center"/>
        <w:rPr>
          <w:b/>
          <w:color w:val="000000" w:themeColor="text1"/>
          <w:sz w:val="20"/>
          <w:szCs w:val="20"/>
        </w:rPr>
      </w:pPr>
    </w:p>
    <w:p w:rsidR="00BC2333" w:rsidRDefault="00BC2333" w:rsidP="00D17AB1">
      <w:pPr>
        <w:ind w:left="540"/>
        <w:jc w:val="center"/>
        <w:rPr>
          <w:b/>
          <w:color w:val="000000" w:themeColor="text1"/>
          <w:sz w:val="20"/>
          <w:szCs w:val="20"/>
        </w:rPr>
      </w:pPr>
    </w:p>
    <w:p w:rsidR="00D17AB1" w:rsidRPr="00CE21D6" w:rsidRDefault="00320AB4" w:rsidP="00D17AB1">
      <w:pPr>
        <w:ind w:left="540"/>
        <w:jc w:val="center"/>
        <w:rPr>
          <w:b/>
          <w:color w:val="000000" w:themeColor="text1"/>
          <w:sz w:val="20"/>
          <w:szCs w:val="20"/>
        </w:rPr>
      </w:pPr>
      <w:r>
        <w:rPr>
          <w:b/>
          <w:color w:val="000000" w:themeColor="text1"/>
          <w:sz w:val="20"/>
          <w:szCs w:val="20"/>
        </w:rPr>
        <w:t xml:space="preserve"> </w:t>
      </w:r>
      <w:r w:rsidR="00D17AB1">
        <w:rPr>
          <w:b/>
          <w:color w:val="000000" w:themeColor="text1"/>
          <w:sz w:val="20"/>
          <w:szCs w:val="20"/>
        </w:rPr>
        <w:t>Указания</w:t>
      </w:r>
      <w:r w:rsidR="00D17AB1" w:rsidRPr="00A67F50">
        <w:rPr>
          <w:b/>
          <w:color w:val="000000" w:themeColor="text1"/>
          <w:sz w:val="22"/>
          <w:szCs w:val="22"/>
        </w:rPr>
        <w:t xml:space="preserve"> </w:t>
      </w:r>
      <w:r w:rsidR="00D17AB1" w:rsidRPr="00CE21D6">
        <w:rPr>
          <w:b/>
          <w:color w:val="000000" w:themeColor="text1"/>
          <w:sz w:val="22"/>
          <w:szCs w:val="22"/>
        </w:rPr>
        <w:t>по применению</w:t>
      </w:r>
      <w:r w:rsidR="00D17AB1">
        <w:rPr>
          <w:b/>
          <w:color w:val="000000" w:themeColor="text1"/>
          <w:sz w:val="20"/>
          <w:szCs w:val="20"/>
        </w:rPr>
        <w:t xml:space="preserve"> классификации</w:t>
      </w:r>
      <w:r w:rsidR="00D17AB1" w:rsidRPr="00CE21D6">
        <w:rPr>
          <w:b/>
          <w:color w:val="000000" w:themeColor="text1"/>
          <w:sz w:val="20"/>
          <w:szCs w:val="20"/>
        </w:rPr>
        <w:t xml:space="preserve"> доходов</w:t>
      </w:r>
    </w:p>
    <w:p w:rsidR="00D17AB1" w:rsidRPr="00CE21D6" w:rsidRDefault="00D17AB1" w:rsidP="00D17AB1">
      <w:pPr>
        <w:ind w:left="540"/>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Классификация доходов бюджетов Кыргызской Республики является группировкой доходных источников всех уровней бюджетов бюджетной системы Кыргызской Республики и основывается на законодательных и иных актах Кыргызской Республики, определяющих источники </w:t>
      </w:r>
      <w:proofErr w:type="gramStart"/>
      <w:r w:rsidRPr="00CE21D6">
        <w:rPr>
          <w:color w:val="000000" w:themeColor="text1"/>
          <w:sz w:val="20"/>
          <w:szCs w:val="20"/>
        </w:rPr>
        <w:t xml:space="preserve">формирования </w:t>
      </w:r>
      <w:hyperlink r:id="rId9" w:history="1">
        <w:r w:rsidRPr="00CE21D6">
          <w:rPr>
            <w:color w:val="000000" w:themeColor="text1"/>
            <w:sz w:val="20"/>
            <w:szCs w:val="20"/>
          </w:rPr>
          <w:t>доходов</w:t>
        </w:r>
      </w:hyperlink>
      <w:r w:rsidRPr="00CE21D6">
        <w:rPr>
          <w:color w:val="000000" w:themeColor="text1"/>
          <w:sz w:val="20"/>
          <w:szCs w:val="20"/>
        </w:rPr>
        <w:t xml:space="preserve"> всех уровней </w:t>
      </w:r>
      <w:hyperlink r:id="rId10" w:history="1">
        <w:r w:rsidRPr="00CE21D6">
          <w:rPr>
            <w:color w:val="000000" w:themeColor="text1"/>
            <w:sz w:val="20"/>
            <w:szCs w:val="20"/>
          </w:rPr>
          <w:t>бюджетов</w:t>
        </w:r>
      </w:hyperlink>
      <w:r w:rsidRPr="00CE21D6">
        <w:rPr>
          <w:color w:val="000000" w:themeColor="text1"/>
          <w:sz w:val="20"/>
          <w:szCs w:val="20"/>
        </w:rPr>
        <w:t xml:space="preserve"> </w:t>
      </w:r>
      <w:hyperlink r:id="rId11" w:history="1">
        <w:r w:rsidRPr="00CE21D6">
          <w:rPr>
            <w:color w:val="000000" w:themeColor="text1"/>
            <w:sz w:val="20"/>
            <w:szCs w:val="20"/>
          </w:rPr>
          <w:t>бюджетной</w:t>
        </w:r>
      </w:hyperlink>
      <w:r w:rsidRPr="00CE21D6">
        <w:rPr>
          <w:color w:val="000000" w:themeColor="text1"/>
          <w:sz w:val="20"/>
          <w:szCs w:val="20"/>
        </w:rPr>
        <w:t xml:space="preserve"> системы</w:t>
      </w:r>
      <w:proofErr w:type="gramEnd"/>
      <w:r w:rsidRPr="00CE21D6">
        <w:rPr>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Классификация доходов бюджета Кыргызской Республики включает в себя коды категорий, групп, подгрупп, статей, подстатей и элементов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Структура восьмизначного кода классификации доходов бюджета Кыргызской Республики представлена в следующем виде:</w:t>
      </w:r>
    </w:p>
    <w:p w:rsidR="00D17AB1" w:rsidRPr="00CE21D6" w:rsidRDefault="00D17AB1" w:rsidP="00D17AB1">
      <w:pPr>
        <w:ind w:firstLine="708"/>
        <w:jc w:val="both"/>
        <w:rPr>
          <w:color w:val="000000" w:themeColor="text1"/>
          <w:sz w:val="20"/>
          <w:szCs w:val="20"/>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D17AB1" w:rsidRPr="00CE21D6" w:rsidTr="00C54550">
        <w:trPr>
          <w:trHeight w:val="288"/>
          <w:jc w:val="center"/>
        </w:trPr>
        <w:tc>
          <w:tcPr>
            <w:tcW w:w="8334" w:type="dxa"/>
            <w:gridSpan w:val="6"/>
            <w:shd w:val="clear" w:color="auto" w:fill="auto"/>
          </w:tcPr>
          <w:p w:rsidR="00D17AB1" w:rsidRPr="00CE21D6" w:rsidRDefault="00D17AB1" w:rsidP="00C54550">
            <w:pPr>
              <w:jc w:val="both"/>
              <w:rPr>
                <w:b/>
                <w:bCs/>
                <w:color w:val="000000" w:themeColor="text1"/>
                <w:sz w:val="20"/>
                <w:szCs w:val="20"/>
              </w:rPr>
            </w:pPr>
            <w:r w:rsidRPr="00CE21D6">
              <w:rPr>
                <w:b/>
                <w:bCs/>
                <w:color w:val="000000" w:themeColor="text1"/>
                <w:sz w:val="20"/>
                <w:szCs w:val="20"/>
              </w:rPr>
              <w:t>Классификация доходов</w:t>
            </w:r>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Категория</w:t>
            </w:r>
          </w:p>
        </w:tc>
        <w:tc>
          <w:tcPr>
            <w:tcW w:w="1429"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Группа</w:t>
            </w:r>
          </w:p>
        </w:tc>
        <w:tc>
          <w:tcPr>
            <w:tcW w:w="1385"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Подгруппа</w:t>
            </w:r>
          </w:p>
        </w:tc>
        <w:tc>
          <w:tcPr>
            <w:tcW w:w="1328"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Статья</w:t>
            </w:r>
          </w:p>
        </w:tc>
        <w:tc>
          <w:tcPr>
            <w:tcW w:w="1432"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Подстатья</w:t>
            </w:r>
          </w:p>
        </w:tc>
        <w:tc>
          <w:tcPr>
            <w:tcW w:w="1326"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Элемент</w:t>
            </w:r>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w:t>
            </w:r>
            <w:proofErr w:type="spellEnd"/>
          </w:p>
        </w:tc>
        <w:tc>
          <w:tcPr>
            <w:tcW w:w="1429"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w:t>
            </w:r>
            <w:proofErr w:type="spellEnd"/>
          </w:p>
        </w:tc>
        <w:tc>
          <w:tcPr>
            <w:tcW w:w="1385"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w:t>
            </w:r>
            <w:proofErr w:type="spellEnd"/>
          </w:p>
        </w:tc>
        <w:tc>
          <w:tcPr>
            <w:tcW w:w="1328"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w:t>
            </w:r>
            <w:proofErr w:type="spellEnd"/>
          </w:p>
        </w:tc>
        <w:tc>
          <w:tcPr>
            <w:tcW w:w="1432"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хххххх</w:t>
            </w:r>
            <w:proofErr w:type="spellEnd"/>
          </w:p>
        </w:tc>
        <w:tc>
          <w:tcPr>
            <w:tcW w:w="1326"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хххххххх</w:t>
            </w:r>
            <w:proofErr w:type="spellEnd"/>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2</w:t>
            </w:r>
          </w:p>
        </w:tc>
        <w:tc>
          <w:tcPr>
            <w:tcW w:w="1429"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3</w:t>
            </w:r>
          </w:p>
        </w:tc>
        <w:tc>
          <w:tcPr>
            <w:tcW w:w="1385"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4</w:t>
            </w:r>
          </w:p>
        </w:tc>
        <w:tc>
          <w:tcPr>
            <w:tcW w:w="1328"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5</w:t>
            </w:r>
          </w:p>
        </w:tc>
        <w:tc>
          <w:tcPr>
            <w:tcW w:w="1432"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6</w:t>
            </w:r>
          </w:p>
        </w:tc>
        <w:tc>
          <w:tcPr>
            <w:tcW w:w="1326"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8</w:t>
            </w:r>
          </w:p>
        </w:tc>
      </w:tr>
    </w:tbl>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В раздел «Доходы» включаются следующие категории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 – налоговые доходы;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12 – взносы/отчисления на социальные нужды;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13 – полученные официальные трансферты;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 – неналоговые доходы.</w:t>
      </w: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Каждая категория доходов состоит из групп доходов. Дальнейшая детализация подгрупп кода доходов осуществляется в разрезе соответствующих статей и подстатей.</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Код элемента</w:t>
      </w:r>
      <w:r w:rsidRPr="00CE21D6">
        <w:rPr>
          <w:b/>
          <w:bCs/>
          <w:i/>
          <w:iCs/>
          <w:color w:val="000000" w:themeColor="text1"/>
          <w:sz w:val="20"/>
          <w:szCs w:val="20"/>
        </w:rPr>
        <w:t xml:space="preserve"> </w:t>
      </w:r>
      <w:r w:rsidRPr="00CE21D6">
        <w:rPr>
          <w:color w:val="000000" w:themeColor="text1"/>
          <w:sz w:val="20"/>
          <w:szCs w:val="20"/>
        </w:rPr>
        <w:t xml:space="preserve">состоит из двух знаков и представляет кодировку групп подакцизных товаров, добытых полезных ископаемых и товарной продукции, получаемой из полезных ископаемых, отбираемых (извлекаемых) из недр подземных вод, а также арендной платы за использование природных ресурсов.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Коды элементов по группам </w:t>
      </w:r>
      <w:r w:rsidRPr="00CE21D6">
        <w:rPr>
          <w:i/>
          <w:iCs/>
          <w:color w:val="000000" w:themeColor="text1"/>
          <w:sz w:val="20"/>
          <w:szCs w:val="20"/>
        </w:rPr>
        <w:t>подакцизных товаров</w:t>
      </w:r>
      <w:r w:rsidRPr="00CE21D6">
        <w:rPr>
          <w:color w:val="000000" w:themeColor="text1"/>
          <w:sz w:val="20"/>
          <w:szCs w:val="20"/>
        </w:rPr>
        <w:t xml:space="preserve"> применяются при учете поступлений акцизного налога (</w:t>
      </w:r>
      <w:r w:rsidRPr="00CE21D6">
        <w:rPr>
          <w:b/>
          <w:bCs/>
          <w:i/>
          <w:iCs/>
          <w:color w:val="000000" w:themeColor="text1"/>
          <w:sz w:val="20"/>
          <w:szCs w:val="20"/>
        </w:rPr>
        <w:t>1142</w:t>
      </w:r>
      <w:r w:rsidRPr="00CE21D6">
        <w:rPr>
          <w:color w:val="000000" w:themeColor="text1"/>
          <w:sz w:val="20"/>
          <w:szCs w:val="20"/>
        </w:rPr>
        <w:t xml:space="preserve">) с товаров, производимых на территории Кыргызской Республики и ввозимых на территорию Кыргызской Республики.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Коды элементов по группам </w:t>
      </w:r>
      <w:r w:rsidRPr="00CE21D6">
        <w:rPr>
          <w:i/>
          <w:iCs/>
          <w:color w:val="000000" w:themeColor="text1"/>
          <w:sz w:val="20"/>
          <w:szCs w:val="20"/>
        </w:rPr>
        <w:t xml:space="preserve">добытых полезных ископаемых и товарной продукции, получаемой из полезных ископаемых, отбираемых (извлекаемых) из недр подземных вод </w:t>
      </w:r>
      <w:r w:rsidRPr="00CE21D6">
        <w:rPr>
          <w:color w:val="000000" w:themeColor="text1"/>
          <w:sz w:val="20"/>
          <w:szCs w:val="20"/>
        </w:rPr>
        <w:t>применяются при учете поступления налогов за пользования недрами (</w:t>
      </w:r>
      <w:r w:rsidRPr="00CE21D6">
        <w:rPr>
          <w:b/>
          <w:bCs/>
          <w:i/>
          <w:iCs/>
          <w:color w:val="000000" w:themeColor="text1"/>
          <w:sz w:val="20"/>
          <w:szCs w:val="20"/>
        </w:rPr>
        <w:t>1144</w:t>
      </w:r>
      <w:r w:rsidRPr="00CE21D6">
        <w:rPr>
          <w:color w:val="000000" w:themeColor="text1"/>
          <w:sz w:val="20"/>
          <w:szCs w:val="20"/>
        </w:rPr>
        <w:t xml:space="preserve">). </w:t>
      </w:r>
    </w:p>
    <w:p w:rsidR="00D17AB1" w:rsidRPr="00CE21D6" w:rsidRDefault="00D17AB1" w:rsidP="00D17AB1">
      <w:pPr>
        <w:ind w:firstLine="708"/>
        <w:jc w:val="both"/>
        <w:rPr>
          <w:i/>
          <w:color w:val="000000" w:themeColor="text1"/>
          <w:sz w:val="20"/>
          <w:szCs w:val="20"/>
        </w:rPr>
      </w:pPr>
      <w:r w:rsidRPr="00CE21D6">
        <w:rPr>
          <w:color w:val="000000" w:themeColor="text1"/>
          <w:sz w:val="20"/>
          <w:szCs w:val="20"/>
        </w:rPr>
        <w:t xml:space="preserve">Коды элементов по группам </w:t>
      </w:r>
      <w:r w:rsidRPr="00CE21D6">
        <w:rPr>
          <w:i/>
          <w:color w:val="000000" w:themeColor="text1"/>
          <w:sz w:val="20"/>
          <w:szCs w:val="20"/>
        </w:rPr>
        <w:t xml:space="preserve">предоставленных в аренду земли в населенных пунктах, пастбищ, </w:t>
      </w:r>
      <w:proofErr w:type="spellStart"/>
      <w:r w:rsidRPr="00CE21D6">
        <w:rPr>
          <w:i/>
          <w:color w:val="000000" w:themeColor="text1"/>
          <w:sz w:val="20"/>
          <w:szCs w:val="20"/>
        </w:rPr>
        <w:t>присельных</w:t>
      </w:r>
      <w:proofErr w:type="spellEnd"/>
      <w:r w:rsidRPr="00CE21D6">
        <w:rPr>
          <w:i/>
          <w:color w:val="000000" w:themeColor="text1"/>
          <w:sz w:val="20"/>
          <w:szCs w:val="20"/>
        </w:rPr>
        <w:t xml:space="preserve"> пастбищ, пастбищ зоны интенсивного использования и отгонных пастбищ </w:t>
      </w:r>
      <w:r w:rsidRPr="00CE21D6">
        <w:rPr>
          <w:color w:val="000000" w:themeColor="text1"/>
          <w:sz w:val="20"/>
          <w:szCs w:val="20"/>
        </w:rPr>
        <w:t>применяются при учете поступления арендой платы за использование природных ресурсов (</w:t>
      </w:r>
      <w:r w:rsidRPr="00CE21D6">
        <w:rPr>
          <w:b/>
          <w:bCs/>
          <w:i/>
          <w:iCs/>
          <w:color w:val="000000" w:themeColor="text1"/>
          <w:sz w:val="20"/>
          <w:szCs w:val="20"/>
        </w:rPr>
        <w:t>14152</w:t>
      </w:r>
      <w:r w:rsidRPr="00CE21D6">
        <w:rPr>
          <w:color w:val="000000" w:themeColor="text1"/>
          <w:sz w:val="20"/>
          <w:szCs w:val="20"/>
        </w:rPr>
        <w:t>).</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Категория «Налоговые доходы» (</w:t>
      </w:r>
      <w:r w:rsidRPr="00CE21D6">
        <w:rPr>
          <w:b/>
          <w:i/>
          <w:iCs/>
          <w:color w:val="000000" w:themeColor="text1"/>
          <w:sz w:val="20"/>
          <w:szCs w:val="20"/>
        </w:rPr>
        <w:t>11</w:t>
      </w:r>
      <w:r w:rsidRPr="00CE21D6">
        <w:rPr>
          <w:b/>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bCs/>
          <w:color w:val="000000" w:themeColor="text1"/>
          <w:sz w:val="20"/>
          <w:szCs w:val="20"/>
        </w:rPr>
        <w:t xml:space="preserve">Схема классификации </w:t>
      </w:r>
      <w:r w:rsidRPr="00CE21D6">
        <w:rPr>
          <w:b/>
          <w:i/>
          <w:iCs/>
          <w:color w:val="000000" w:themeColor="text1"/>
          <w:sz w:val="20"/>
          <w:szCs w:val="20"/>
        </w:rPr>
        <w:t>налогов</w:t>
      </w:r>
      <w:r w:rsidRPr="00CE21D6">
        <w:rPr>
          <w:bCs/>
          <w:color w:val="000000" w:themeColor="text1"/>
          <w:sz w:val="20"/>
          <w:szCs w:val="20"/>
        </w:rPr>
        <w:t xml:space="preserve"> определяется объектом налогообложения. Данная к</w:t>
      </w:r>
      <w:r w:rsidRPr="00CE21D6">
        <w:rPr>
          <w:color w:val="000000" w:themeColor="text1"/>
          <w:sz w:val="20"/>
          <w:szCs w:val="20"/>
        </w:rPr>
        <w:t>атегория классификации предусматривает поступление следующих групп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111 – налоги на доходы и прибыль;</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113 – налоги на собственность;</w:t>
      </w:r>
    </w:p>
    <w:p w:rsidR="00D17AB1" w:rsidRPr="00CE21D6" w:rsidRDefault="00D17AB1" w:rsidP="00D17AB1">
      <w:pPr>
        <w:jc w:val="both"/>
        <w:rPr>
          <w:color w:val="000000" w:themeColor="text1"/>
          <w:sz w:val="20"/>
          <w:szCs w:val="20"/>
        </w:rPr>
      </w:pPr>
      <w:r w:rsidRPr="00CE21D6">
        <w:rPr>
          <w:rFonts w:eastAsia="Calibri"/>
          <w:b/>
          <w:bCs/>
          <w:i/>
          <w:iCs/>
          <w:color w:val="000000" w:themeColor="text1"/>
          <w:sz w:val="20"/>
          <w:szCs w:val="20"/>
        </w:rPr>
        <w:t xml:space="preserve">              </w:t>
      </w:r>
      <w:r w:rsidRPr="00CE21D6">
        <w:rPr>
          <w:color w:val="000000" w:themeColor="text1"/>
          <w:sz w:val="20"/>
          <w:szCs w:val="20"/>
        </w:rPr>
        <w:t>114 – налоги на товары и услуги;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115 – налоги на международную торговлю и внешние операции;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116- прочие налоги и сборы.</w:t>
      </w:r>
    </w:p>
    <w:p w:rsidR="00D17AB1" w:rsidRPr="00CE21D6" w:rsidRDefault="00D17AB1" w:rsidP="00D17AB1">
      <w:pPr>
        <w:jc w:val="both"/>
        <w:rPr>
          <w:bCs/>
          <w:color w:val="000000" w:themeColor="text1"/>
          <w:sz w:val="20"/>
          <w:szCs w:val="20"/>
        </w:rPr>
      </w:pPr>
      <w:r w:rsidRPr="00CE21D6">
        <w:rPr>
          <w:bCs/>
          <w:color w:val="000000" w:themeColor="text1"/>
          <w:sz w:val="20"/>
          <w:szCs w:val="20"/>
        </w:rPr>
        <w:tab/>
        <w:t xml:space="preserve">Штрафы, пени и санкции, наложенные за нарушение действующих норм налогового и таможенного законодательства и связанные с конкретным налогом, отражаются в учете вместе с этим налогом. </w:t>
      </w:r>
    </w:p>
    <w:p w:rsidR="00D17AB1" w:rsidRPr="00CE21D6" w:rsidRDefault="00D17AB1" w:rsidP="00D17AB1">
      <w:pPr>
        <w:jc w:val="both"/>
        <w:rPr>
          <w:bCs/>
          <w:color w:val="000000" w:themeColor="text1"/>
          <w:sz w:val="20"/>
          <w:szCs w:val="20"/>
        </w:rPr>
      </w:pPr>
      <w:r w:rsidRPr="00CE21D6">
        <w:rPr>
          <w:bCs/>
          <w:color w:val="000000" w:themeColor="text1"/>
          <w:sz w:val="20"/>
          <w:szCs w:val="20"/>
        </w:rPr>
        <w:tab/>
        <w:t>Штрафы, наложенные в соответствии с Кодексом Кыргызской Республики об административной ответственности, учитываются в категории 14 «Неналоговые доходы» по статье «Административные штрафы» (</w:t>
      </w:r>
      <w:r w:rsidRPr="00CE21D6">
        <w:rPr>
          <w:b/>
          <w:i/>
          <w:iCs/>
          <w:color w:val="000000" w:themeColor="text1"/>
          <w:sz w:val="20"/>
          <w:szCs w:val="20"/>
        </w:rPr>
        <w:t>14311100</w:t>
      </w:r>
      <w:r w:rsidRPr="00CE21D6">
        <w:rPr>
          <w:bCs/>
          <w:color w:val="000000" w:themeColor="text1"/>
          <w:sz w:val="20"/>
          <w:szCs w:val="20"/>
        </w:rPr>
        <w:t xml:space="preserve">). </w:t>
      </w:r>
    </w:p>
    <w:p w:rsidR="00D17AB1" w:rsidRPr="00CE21D6" w:rsidRDefault="00D17AB1" w:rsidP="00D17AB1">
      <w:pPr>
        <w:ind w:firstLine="708"/>
        <w:jc w:val="both"/>
        <w:rPr>
          <w:bCs/>
          <w:color w:val="000000" w:themeColor="text1"/>
          <w:sz w:val="20"/>
          <w:szCs w:val="20"/>
        </w:rPr>
      </w:pPr>
      <w:r w:rsidRPr="00CE21D6">
        <w:rPr>
          <w:b/>
          <w:i/>
          <w:iCs/>
          <w:color w:val="000000" w:themeColor="text1"/>
          <w:sz w:val="20"/>
          <w:szCs w:val="20"/>
        </w:rPr>
        <w:t>Группа «Налоги на доходы и прибыль»</w:t>
      </w:r>
      <w:r w:rsidRPr="00CE21D6">
        <w:rPr>
          <w:b/>
          <w:color w:val="000000" w:themeColor="text1"/>
          <w:sz w:val="20"/>
          <w:szCs w:val="20"/>
        </w:rPr>
        <w:t xml:space="preserve">  (</w:t>
      </w:r>
      <w:r w:rsidRPr="00CE21D6">
        <w:rPr>
          <w:b/>
          <w:i/>
          <w:iCs/>
          <w:color w:val="000000" w:themeColor="text1"/>
          <w:sz w:val="20"/>
          <w:szCs w:val="20"/>
        </w:rPr>
        <w:t>111</w:t>
      </w:r>
      <w:r w:rsidRPr="00CE21D6">
        <w:rPr>
          <w:b/>
          <w:color w:val="000000" w:themeColor="text1"/>
          <w:sz w:val="20"/>
          <w:szCs w:val="20"/>
        </w:rPr>
        <w:t xml:space="preserve">) </w:t>
      </w:r>
      <w:r w:rsidRPr="00CE21D6">
        <w:rPr>
          <w:bCs/>
          <w:color w:val="000000" w:themeColor="text1"/>
          <w:sz w:val="20"/>
          <w:szCs w:val="20"/>
        </w:rPr>
        <w:t xml:space="preserve">включает в себя две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1111 Налоги на доходы и прибыль;</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1112 Налоги по специальным режимам.</w:t>
      </w:r>
    </w:p>
    <w:p w:rsidR="00D17AB1" w:rsidRPr="00CE21D6" w:rsidRDefault="00D17AB1" w:rsidP="00D17AB1">
      <w:pPr>
        <w:ind w:firstLine="720"/>
        <w:jc w:val="both"/>
        <w:rPr>
          <w:bCs/>
          <w:color w:val="000000" w:themeColor="text1"/>
          <w:sz w:val="20"/>
          <w:szCs w:val="20"/>
        </w:rPr>
      </w:pPr>
      <w:r w:rsidRPr="00CE21D6">
        <w:rPr>
          <w:bCs/>
          <w:color w:val="000000" w:themeColor="text1"/>
          <w:sz w:val="20"/>
          <w:szCs w:val="20"/>
        </w:rPr>
        <w:t xml:space="preserve">В подгруппе </w:t>
      </w:r>
      <w:r w:rsidRPr="00CE21D6">
        <w:rPr>
          <w:bCs/>
          <w:iCs/>
          <w:color w:val="000000" w:themeColor="text1"/>
          <w:sz w:val="20"/>
          <w:szCs w:val="20"/>
        </w:rPr>
        <w:t>1111 Налоги на доходы и прибыль</w:t>
      </w:r>
      <w:r w:rsidRPr="00CE21D6">
        <w:rPr>
          <w:bCs/>
          <w:color w:val="000000" w:themeColor="text1"/>
          <w:sz w:val="20"/>
          <w:szCs w:val="20"/>
        </w:rPr>
        <w:t xml:space="preserve"> по статье </w:t>
      </w:r>
      <w:r w:rsidRPr="00CE21D6">
        <w:rPr>
          <w:bCs/>
          <w:i/>
          <w:iCs/>
          <w:color w:val="000000" w:themeColor="text1"/>
          <w:sz w:val="20"/>
          <w:szCs w:val="20"/>
        </w:rPr>
        <w:t>11111 Подоходный налог с физических лиц-резидентов Кыргызской Республики</w:t>
      </w:r>
      <w:r w:rsidRPr="00CE21D6">
        <w:rPr>
          <w:bCs/>
          <w:color w:val="000000" w:themeColor="text1"/>
          <w:sz w:val="20"/>
          <w:szCs w:val="20"/>
        </w:rPr>
        <w:t xml:space="preserve"> учитываются следующие поступления: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подоходный налог, перечисляемый работодателем (организацией, предприятием, учреждением) с доходов нанятого работника; работодатели в данном случае выступают как налоговые агенты – удерживают и перечисляют налог в бюджет (</w:t>
      </w:r>
      <w:r w:rsidRPr="00CE21D6">
        <w:rPr>
          <w:b/>
          <w:i/>
          <w:iCs/>
          <w:color w:val="000000" w:themeColor="text1"/>
          <w:sz w:val="20"/>
          <w:szCs w:val="20"/>
        </w:rPr>
        <w:t>11111100</w:t>
      </w:r>
      <w:r w:rsidRPr="00CE21D6">
        <w:rPr>
          <w:bCs/>
          <w:color w:val="000000" w:themeColor="text1"/>
          <w:sz w:val="20"/>
          <w:szCs w:val="20"/>
        </w:rPr>
        <w:t>);</w:t>
      </w:r>
    </w:p>
    <w:p w:rsidR="00D17AB1" w:rsidRPr="00CE21D6" w:rsidRDefault="00D17AB1" w:rsidP="00D17AB1">
      <w:pPr>
        <w:jc w:val="both"/>
        <w:rPr>
          <w:color w:val="000000" w:themeColor="text1"/>
          <w:sz w:val="20"/>
          <w:szCs w:val="20"/>
        </w:rPr>
      </w:pPr>
      <w:r w:rsidRPr="00CE21D6">
        <w:rPr>
          <w:color w:val="000000" w:themeColor="text1"/>
          <w:sz w:val="20"/>
          <w:szCs w:val="20"/>
        </w:rPr>
        <w:lastRenderedPageBreak/>
        <w:t xml:space="preserve">подоходный налог по единой налоговой декларации </w:t>
      </w:r>
      <w:r w:rsidRPr="00CE21D6">
        <w:rPr>
          <w:b/>
          <w:i/>
          <w:color w:val="000000" w:themeColor="text1"/>
          <w:sz w:val="20"/>
          <w:szCs w:val="20"/>
        </w:rPr>
        <w:t>(11111200)</w:t>
      </w:r>
      <w:r w:rsidRPr="00CE21D6">
        <w:rPr>
          <w:color w:val="000000" w:themeColor="text1"/>
          <w:sz w:val="20"/>
          <w:szCs w:val="20"/>
        </w:rPr>
        <w:t xml:space="preserve">, уплаченный по итогам календарного года при декларировании доходов и имущества налогоплательщиков - физических лиц. </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11112 Налог на доходы лиц-нерезидентов Кыргызской Республики</w:t>
      </w:r>
      <w:r w:rsidRPr="00CE21D6">
        <w:rPr>
          <w:color w:val="000000" w:themeColor="text1"/>
          <w:sz w:val="20"/>
          <w:szCs w:val="20"/>
        </w:rPr>
        <w:t xml:space="preserve"> учитываются поступления налога с доходов физических и юридических лиц-нерезидентов Кыргызской Республики, полученных в виде дивидендов и процентов, страховых платежей, авторских гонораров, по выполненным работам и предоставленным услугам и прочих доходов лиц-нерезидентов, полученных из источника в Кыргызской Республике.</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11113 Налог на прибыль</w:t>
      </w:r>
      <w:r w:rsidRPr="00CE21D6">
        <w:rPr>
          <w:color w:val="000000" w:themeColor="text1"/>
          <w:sz w:val="20"/>
          <w:szCs w:val="20"/>
        </w:rPr>
        <w:t xml:space="preserve"> учитываются поступления налога на прибыль (11113100) в соответствии с общими условиями налогообложения прибыли юридических лиц и индивидуальных предпринимателей, а также налога на проценты (11113200). </w:t>
      </w:r>
    </w:p>
    <w:p w:rsidR="00D17AB1" w:rsidRPr="00CE21D6" w:rsidRDefault="00D17AB1" w:rsidP="00D17AB1">
      <w:pPr>
        <w:jc w:val="both"/>
        <w:rPr>
          <w:bCs/>
          <w:color w:val="000000" w:themeColor="text1"/>
          <w:sz w:val="20"/>
          <w:szCs w:val="20"/>
        </w:rPr>
      </w:pPr>
      <w:r w:rsidRPr="00CE21D6">
        <w:rPr>
          <w:color w:val="000000" w:themeColor="text1"/>
          <w:sz w:val="20"/>
          <w:szCs w:val="20"/>
        </w:rPr>
        <w:t xml:space="preserve">Для отражения в учете налогов, взимаемых по специальным налоговым режимам, применяются коды подгруппы 1112 «Налоги по специальным режимам». В данной подгруппе используются следующие статьи: поступления по единому налогу (11121), налог на основе патента (11122). </w:t>
      </w:r>
    </w:p>
    <w:p w:rsidR="00D17AB1" w:rsidRPr="00CE21D6" w:rsidRDefault="00D17AB1" w:rsidP="00D17AB1">
      <w:pPr>
        <w:ind w:firstLine="720"/>
        <w:jc w:val="both"/>
        <w:rPr>
          <w:bCs/>
          <w:color w:val="000000" w:themeColor="text1"/>
          <w:sz w:val="20"/>
          <w:szCs w:val="20"/>
        </w:rPr>
      </w:pPr>
      <w:r w:rsidRPr="00CE21D6">
        <w:rPr>
          <w:b/>
          <w:bCs/>
          <w:color w:val="000000" w:themeColor="text1"/>
          <w:sz w:val="20"/>
          <w:szCs w:val="20"/>
        </w:rPr>
        <w:t>11122 Налог на основе патента</w:t>
      </w:r>
      <w:r w:rsidRPr="00CE21D6">
        <w:rPr>
          <w:bCs/>
          <w:color w:val="000000" w:themeColor="text1"/>
          <w:sz w:val="20"/>
          <w:szCs w:val="20"/>
        </w:rPr>
        <w:t xml:space="preserve"> состоит из элементов </w:t>
      </w:r>
      <w:r w:rsidRPr="00CE21D6">
        <w:rPr>
          <w:b/>
          <w:bCs/>
          <w:i/>
          <w:color w:val="000000" w:themeColor="text1"/>
          <w:sz w:val="20"/>
          <w:szCs w:val="20"/>
        </w:rPr>
        <w:t>11122100</w:t>
      </w:r>
      <w:r w:rsidRPr="00CE21D6">
        <w:rPr>
          <w:bCs/>
          <w:color w:val="000000" w:themeColor="text1"/>
          <w:sz w:val="20"/>
          <w:szCs w:val="20"/>
        </w:rPr>
        <w:t xml:space="preserve"> Налог на основе обязательного патента и </w:t>
      </w:r>
      <w:r w:rsidRPr="00CE21D6">
        <w:rPr>
          <w:b/>
          <w:bCs/>
          <w:i/>
          <w:color w:val="000000" w:themeColor="text1"/>
          <w:sz w:val="20"/>
          <w:szCs w:val="20"/>
        </w:rPr>
        <w:t>11122200</w:t>
      </w:r>
      <w:r w:rsidRPr="00CE21D6">
        <w:rPr>
          <w:bCs/>
          <w:color w:val="000000" w:themeColor="text1"/>
          <w:sz w:val="20"/>
          <w:szCs w:val="20"/>
        </w:rPr>
        <w:t xml:space="preserve"> Налог на основе добровольного патента. </w:t>
      </w:r>
    </w:p>
    <w:p w:rsidR="00D17AB1" w:rsidRPr="00CE21D6" w:rsidRDefault="00D17AB1" w:rsidP="00D17AB1">
      <w:pPr>
        <w:ind w:firstLine="709"/>
        <w:jc w:val="both"/>
        <w:rPr>
          <w:bCs/>
          <w:color w:val="000000" w:themeColor="text1"/>
          <w:sz w:val="20"/>
          <w:szCs w:val="20"/>
        </w:rPr>
      </w:pPr>
      <w:r w:rsidRPr="00CE21D6">
        <w:rPr>
          <w:b/>
          <w:bCs/>
          <w:color w:val="000000" w:themeColor="text1"/>
          <w:sz w:val="20"/>
          <w:szCs w:val="20"/>
        </w:rPr>
        <w:t xml:space="preserve">1113 </w:t>
      </w:r>
      <w:proofErr w:type="gramStart"/>
      <w:r w:rsidRPr="00CE21D6">
        <w:rPr>
          <w:b/>
          <w:bCs/>
          <w:color w:val="000000" w:themeColor="text1"/>
          <w:sz w:val="20"/>
          <w:szCs w:val="20"/>
        </w:rPr>
        <w:t>Налоги</w:t>
      </w:r>
      <w:proofErr w:type="gramEnd"/>
      <w:r w:rsidRPr="00CE21D6">
        <w:rPr>
          <w:b/>
          <w:bCs/>
          <w:color w:val="000000" w:themeColor="text1"/>
          <w:sz w:val="20"/>
          <w:szCs w:val="20"/>
        </w:rPr>
        <w:t xml:space="preserve"> не распределяемые по категориям включает</w:t>
      </w:r>
      <w:r w:rsidRPr="00CE21D6">
        <w:rPr>
          <w:bCs/>
          <w:color w:val="000000" w:themeColor="text1"/>
          <w:sz w:val="20"/>
          <w:szCs w:val="20"/>
        </w:rPr>
        <w:t xml:space="preserve"> в себя статью 11131 «Налоги на Валовый доход от </w:t>
      </w:r>
      <w:proofErr w:type="spellStart"/>
      <w:r w:rsidRPr="00CE21D6">
        <w:rPr>
          <w:bCs/>
          <w:color w:val="000000" w:themeColor="text1"/>
          <w:sz w:val="20"/>
          <w:szCs w:val="20"/>
        </w:rPr>
        <w:t>Кумтор</w:t>
      </w:r>
      <w:proofErr w:type="spellEnd"/>
      <w:r w:rsidRPr="00CE21D6">
        <w:rPr>
          <w:bCs/>
          <w:color w:val="000000" w:themeColor="text1"/>
          <w:sz w:val="20"/>
          <w:szCs w:val="20"/>
        </w:rPr>
        <w:t xml:space="preserve">» элемент 11131100 «Налог на Валовый доход от </w:t>
      </w:r>
      <w:proofErr w:type="spellStart"/>
      <w:r w:rsidRPr="00CE21D6">
        <w:rPr>
          <w:bCs/>
          <w:color w:val="000000" w:themeColor="text1"/>
          <w:sz w:val="20"/>
          <w:szCs w:val="20"/>
        </w:rPr>
        <w:t>Кумтор</w:t>
      </w:r>
      <w:proofErr w:type="spellEnd"/>
      <w:r w:rsidRPr="00CE21D6">
        <w:rPr>
          <w:bCs/>
          <w:color w:val="000000" w:themeColor="text1"/>
          <w:sz w:val="20"/>
          <w:szCs w:val="20"/>
        </w:rPr>
        <w:t>», где ведется учет налогов поступивших от ЗАО «</w:t>
      </w:r>
      <w:proofErr w:type="spellStart"/>
      <w:r w:rsidRPr="00CE21D6">
        <w:rPr>
          <w:bCs/>
          <w:color w:val="000000" w:themeColor="text1"/>
          <w:sz w:val="20"/>
          <w:szCs w:val="20"/>
        </w:rPr>
        <w:t>Кумтор</w:t>
      </w:r>
      <w:proofErr w:type="spellEnd"/>
      <w:r w:rsidRPr="00CE21D6">
        <w:rPr>
          <w:bCs/>
          <w:color w:val="000000" w:themeColor="text1"/>
          <w:sz w:val="20"/>
          <w:szCs w:val="20"/>
        </w:rPr>
        <w:t xml:space="preserve"> ГОЛД Компании». </w:t>
      </w:r>
    </w:p>
    <w:p w:rsidR="00D17AB1" w:rsidRPr="00CE21D6" w:rsidRDefault="00D17AB1" w:rsidP="00D17AB1">
      <w:pPr>
        <w:jc w:val="both"/>
        <w:rPr>
          <w:rFonts w:eastAsia="Calibri"/>
          <w:color w:val="000000" w:themeColor="text1"/>
          <w:sz w:val="20"/>
          <w:szCs w:val="20"/>
        </w:rPr>
      </w:pPr>
      <w:r w:rsidRPr="00CE21D6">
        <w:rPr>
          <w:b/>
          <w:i/>
          <w:iCs/>
          <w:color w:val="000000" w:themeColor="text1"/>
          <w:sz w:val="20"/>
          <w:szCs w:val="20"/>
        </w:rPr>
        <w:t xml:space="preserve">             </w:t>
      </w:r>
      <w:r w:rsidRPr="00CE21D6">
        <w:rPr>
          <w:rFonts w:eastAsia="Calibri"/>
          <w:b/>
          <w:bCs/>
          <w:i/>
          <w:iCs/>
          <w:color w:val="000000" w:themeColor="text1"/>
          <w:sz w:val="20"/>
          <w:szCs w:val="20"/>
        </w:rPr>
        <w:t>Группа «Налоги на собственность»</w:t>
      </w:r>
      <w:r w:rsidRPr="00CE21D6">
        <w:rPr>
          <w:rFonts w:eastAsia="Calibri"/>
          <w:b/>
          <w:bCs/>
          <w:color w:val="000000" w:themeColor="text1"/>
          <w:sz w:val="20"/>
          <w:szCs w:val="20"/>
        </w:rPr>
        <w:t>  (</w:t>
      </w:r>
      <w:r w:rsidRPr="00CE21D6">
        <w:rPr>
          <w:rFonts w:eastAsia="Calibri"/>
          <w:b/>
          <w:bCs/>
          <w:i/>
          <w:iCs/>
          <w:color w:val="000000" w:themeColor="text1"/>
          <w:sz w:val="20"/>
          <w:szCs w:val="20"/>
        </w:rPr>
        <w:t>113</w:t>
      </w:r>
      <w:r w:rsidRPr="00CE21D6">
        <w:rPr>
          <w:rFonts w:eastAsia="Calibri"/>
          <w:b/>
          <w:bCs/>
          <w:color w:val="000000" w:themeColor="text1"/>
          <w:sz w:val="20"/>
          <w:szCs w:val="20"/>
        </w:rPr>
        <w:t xml:space="preserve">) </w:t>
      </w:r>
      <w:r w:rsidRPr="00CE21D6">
        <w:rPr>
          <w:rFonts w:eastAsia="Calibri"/>
          <w:color w:val="000000" w:themeColor="text1"/>
          <w:sz w:val="20"/>
          <w:szCs w:val="20"/>
        </w:rPr>
        <w:t xml:space="preserve">включает в себя две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1131 «Налог на имущество»</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1132 «Земельный налог»</w:t>
      </w:r>
    </w:p>
    <w:p w:rsidR="00D17AB1" w:rsidRPr="00CE21D6" w:rsidRDefault="00D17AB1" w:rsidP="00D17AB1">
      <w:pPr>
        <w:ind w:firstLine="708"/>
        <w:jc w:val="both"/>
        <w:rPr>
          <w:b/>
          <w:bCs/>
          <w:i/>
          <w:color w:val="000000" w:themeColor="text1"/>
          <w:sz w:val="20"/>
          <w:szCs w:val="20"/>
        </w:rPr>
      </w:pPr>
      <w:r w:rsidRPr="00CE21D6">
        <w:rPr>
          <w:bCs/>
          <w:color w:val="000000" w:themeColor="text1"/>
          <w:sz w:val="20"/>
          <w:szCs w:val="20"/>
        </w:rPr>
        <w:t xml:space="preserve">Подгруппа 1131 «Налог на имущество» подразделяется на статьи налоги на недвижимое имущество </w:t>
      </w:r>
      <w:r w:rsidRPr="00CE21D6">
        <w:rPr>
          <w:b/>
          <w:bCs/>
          <w:i/>
          <w:color w:val="000000" w:themeColor="text1"/>
          <w:sz w:val="20"/>
          <w:szCs w:val="20"/>
        </w:rPr>
        <w:t>(11311)</w:t>
      </w:r>
      <w:r w:rsidRPr="00CE21D6">
        <w:rPr>
          <w:bCs/>
          <w:color w:val="000000" w:themeColor="text1"/>
          <w:sz w:val="20"/>
          <w:szCs w:val="20"/>
        </w:rPr>
        <w:t xml:space="preserve"> и налоги на движимое имущество </w:t>
      </w:r>
      <w:r w:rsidRPr="00CE21D6">
        <w:rPr>
          <w:b/>
          <w:bCs/>
          <w:i/>
          <w:color w:val="000000" w:themeColor="text1"/>
          <w:sz w:val="20"/>
          <w:szCs w:val="20"/>
        </w:rPr>
        <w:t>(11312).</w:t>
      </w:r>
    </w:p>
    <w:p w:rsidR="00D17AB1" w:rsidRPr="00CE21D6" w:rsidRDefault="00D17AB1" w:rsidP="00D17AB1">
      <w:pPr>
        <w:ind w:firstLine="708"/>
        <w:jc w:val="both"/>
        <w:rPr>
          <w:rFonts w:eastAsia="Calibri"/>
          <w:color w:val="000000" w:themeColor="text1"/>
          <w:sz w:val="20"/>
          <w:szCs w:val="20"/>
        </w:rPr>
      </w:pPr>
      <w:r w:rsidRPr="00CE21D6">
        <w:rPr>
          <w:bCs/>
          <w:color w:val="000000" w:themeColor="text1"/>
          <w:sz w:val="20"/>
          <w:szCs w:val="20"/>
        </w:rPr>
        <w:t xml:space="preserve">Статья «Налоги на недвижимое имущество» </w:t>
      </w:r>
      <w:r w:rsidRPr="00CE21D6">
        <w:rPr>
          <w:b/>
          <w:bCs/>
          <w:i/>
          <w:color w:val="000000" w:themeColor="text1"/>
          <w:sz w:val="20"/>
          <w:szCs w:val="20"/>
        </w:rPr>
        <w:t xml:space="preserve">(11311) </w:t>
      </w:r>
      <w:r w:rsidRPr="00CE21D6">
        <w:rPr>
          <w:bCs/>
          <w:color w:val="000000" w:themeColor="text1"/>
          <w:sz w:val="20"/>
          <w:szCs w:val="20"/>
        </w:rPr>
        <w:t xml:space="preserve">состоит из следующих элементов: Налог на недвижимое имущество, не используемое для осуществления предпринимательской деятельности </w:t>
      </w:r>
      <w:r w:rsidRPr="00CE21D6">
        <w:rPr>
          <w:b/>
          <w:bCs/>
          <w:i/>
          <w:color w:val="000000" w:themeColor="text1"/>
          <w:sz w:val="20"/>
          <w:szCs w:val="20"/>
        </w:rPr>
        <w:t>(11311100)</w:t>
      </w:r>
      <w:r w:rsidRPr="00CE21D6">
        <w:rPr>
          <w:bCs/>
          <w:color w:val="000000" w:themeColor="text1"/>
          <w:sz w:val="20"/>
          <w:szCs w:val="20"/>
        </w:rPr>
        <w:t xml:space="preserve"> и </w:t>
      </w:r>
      <w:r w:rsidRPr="00CE21D6">
        <w:rPr>
          <w:rFonts w:eastAsia="Calibri"/>
          <w:color w:val="000000" w:themeColor="text1"/>
          <w:sz w:val="20"/>
          <w:szCs w:val="20"/>
        </w:rPr>
        <w:t>Налог на недвижимое имущество, используемое для осуществления предпринимательской деятельности 2 и 3 группы</w:t>
      </w:r>
      <w:r w:rsidRPr="00CE21D6">
        <w:rPr>
          <w:rFonts w:eastAsia="Calibri"/>
          <w:b/>
          <w:bCs/>
          <w:i/>
          <w:iCs/>
          <w:color w:val="000000" w:themeColor="text1"/>
          <w:sz w:val="20"/>
          <w:szCs w:val="20"/>
        </w:rPr>
        <w:t>(11311200,11311300)</w:t>
      </w:r>
      <w:r w:rsidRPr="00CE21D6">
        <w:rPr>
          <w:rFonts w:eastAsia="Calibri"/>
          <w:color w:val="000000" w:themeColor="text1"/>
          <w:sz w:val="20"/>
          <w:szCs w:val="20"/>
        </w:rPr>
        <w:t>.</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Статья «Налоги на движимое имущество» </w:t>
      </w:r>
      <w:r w:rsidRPr="00CE21D6">
        <w:rPr>
          <w:b/>
          <w:bCs/>
          <w:i/>
          <w:color w:val="000000" w:themeColor="text1"/>
          <w:sz w:val="20"/>
          <w:szCs w:val="20"/>
        </w:rPr>
        <w:t xml:space="preserve">(11312) </w:t>
      </w:r>
      <w:r w:rsidRPr="00CE21D6">
        <w:rPr>
          <w:bCs/>
          <w:color w:val="000000" w:themeColor="text1"/>
          <w:sz w:val="20"/>
          <w:szCs w:val="20"/>
        </w:rPr>
        <w:t xml:space="preserve">состоит из следующих элементов: Налог на транспортные средства юридических лиц </w:t>
      </w:r>
      <w:r w:rsidRPr="00CE21D6">
        <w:rPr>
          <w:b/>
          <w:bCs/>
          <w:i/>
          <w:color w:val="000000" w:themeColor="text1"/>
          <w:sz w:val="20"/>
          <w:szCs w:val="20"/>
        </w:rPr>
        <w:t>(11312100)</w:t>
      </w:r>
      <w:r w:rsidRPr="00CE21D6">
        <w:rPr>
          <w:bCs/>
          <w:color w:val="000000" w:themeColor="text1"/>
          <w:sz w:val="20"/>
          <w:szCs w:val="20"/>
        </w:rPr>
        <w:t xml:space="preserve"> и налог на транспортные средства физических лиц </w:t>
      </w:r>
      <w:r w:rsidRPr="00CE21D6">
        <w:rPr>
          <w:b/>
          <w:bCs/>
          <w:i/>
          <w:color w:val="000000" w:themeColor="text1"/>
          <w:sz w:val="20"/>
          <w:szCs w:val="20"/>
        </w:rPr>
        <w:t>(11312200)</w:t>
      </w:r>
      <w:r w:rsidRPr="00CE21D6">
        <w:rPr>
          <w:bCs/>
          <w:color w:val="000000" w:themeColor="text1"/>
          <w:sz w:val="20"/>
          <w:szCs w:val="20"/>
        </w:rPr>
        <w:t>.</w:t>
      </w:r>
    </w:p>
    <w:p w:rsidR="00D17AB1" w:rsidRPr="00CE21D6" w:rsidRDefault="00D17AB1" w:rsidP="00D17AB1">
      <w:pPr>
        <w:ind w:firstLine="708"/>
        <w:jc w:val="both"/>
        <w:rPr>
          <w:b/>
          <w:bCs/>
          <w:i/>
          <w:color w:val="000000" w:themeColor="text1"/>
          <w:sz w:val="20"/>
          <w:szCs w:val="20"/>
        </w:rPr>
      </w:pPr>
      <w:r w:rsidRPr="00CE21D6">
        <w:rPr>
          <w:bCs/>
          <w:color w:val="000000" w:themeColor="text1"/>
          <w:sz w:val="20"/>
          <w:szCs w:val="20"/>
        </w:rPr>
        <w:t>Статья</w:t>
      </w:r>
      <w:r w:rsidRPr="00CE21D6">
        <w:rPr>
          <w:b/>
          <w:bCs/>
          <w:color w:val="000000" w:themeColor="text1"/>
          <w:sz w:val="20"/>
          <w:szCs w:val="20"/>
        </w:rPr>
        <w:t xml:space="preserve"> 1132 «Земельный налог»</w:t>
      </w:r>
      <w:r w:rsidRPr="00CE21D6">
        <w:rPr>
          <w:bCs/>
          <w:color w:val="000000" w:themeColor="text1"/>
          <w:sz w:val="20"/>
          <w:szCs w:val="20"/>
        </w:rPr>
        <w:t xml:space="preserve"> подразделяется на следующие элементы: земельный налог за пользование приусадебными и садово-огородными земельными участками </w:t>
      </w:r>
      <w:r w:rsidRPr="00CE21D6">
        <w:rPr>
          <w:b/>
          <w:bCs/>
          <w:i/>
          <w:color w:val="000000" w:themeColor="text1"/>
          <w:sz w:val="20"/>
          <w:szCs w:val="20"/>
        </w:rPr>
        <w:t xml:space="preserve">(11321100), </w:t>
      </w:r>
      <w:r w:rsidRPr="00CE21D6">
        <w:rPr>
          <w:bCs/>
          <w:color w:val="000000" w:themeColor="text1"/>
          <w:sz w:val="20"/>
          <w:szCs w:val="20"/>
        </w:rPr>
        <w:t xml:space="preserve">земельный налог за пользование сельскохозяйственными угодьями </w:t>
      </w:r>
      <w:r w:rsidRPr="00CE21D6">
        <w:rPr>
          <w:b/>
          <w:bCs/>
          <w:i/>
          <w:color w:val="000000" w:themeColor="text1"/>
          <w:sz w:val="20"/>
          <w:szCs w:val="20"/>
        </w:rPr>
        <w:t xml:space="preserve">(11321200) </w:t>
      </w:r>
      <w:r w:rsidRPr="00CE21D6">
        <w:rPr>
          <w:bCs/>
          <w:color w:val="000000" w:themeColor="text1"/>
          <w:sz w:val="20"/>
          <w:szCs w:val="20"/>
        </w:rPr>
        <w:t xml:space="preserve"> и земельный налог за пользование земель населенных пунктов и земель несельскохозяйственного назначения </w:t>
      </w:r>
      <w:r w:rsidRPr="00CE21D6">
        <w:rPr>
          <w:b/>
          <w:bCs/>
          <w:i/>
          <w:color w:val="000000" w:themeColor="text1"/>
          <w:sz w:val="20"/>
          <w:szCs w:val="20"/>
        </w:rPr>
        <w:t>(11321300).</w:t>
      </w:r>
    </w:p>
    <w:p w:rsidR="00D17AB1" w:rsidRPr="00CE21D6" w:rsidRDefault="00D17AB1" w:rsidP="00D17AB1">
      <w:pPr>
        <w:ind w:firstLine="708"/>
        <w:jc w:val="both"/>
        <w:rPr>
          <w:bCs/>
          <w:color w:val="000000" w:themeColor="text1"/>
          <w:sz w:val="20"/>
          <w:szCs w:val="20"/>
        </w:rPr>
      </w:pPr>
      <w:r w:rsidRPr="00CE21D6">
        <w:rPr>
          <w:b/>
          <w:i/>
          <w:iCs/>
          <w:color w:val="000000" w:themeColor="text1"/>
          <w:sz w:val="20"/>
          <w:szCs w:val="20"/>
        </w:rPr>
        <w:t>Группа «Налоги на товары и услуги»</w:t>
      </w:r>
      <w:r w:rsidRPr="00CE21D6">
        <w:rPr>
          <w:b/>
          <w:color w:val="000000" w:themeColor="text1"/>
          <w:sz w:val="20"/>
          <w:szCs w:val="20"/>
        </w:rPr>
        <w:t xml:space="preserve">  (</w:t>
      </w:r>
      <w:r w:rsidRPr="00CE21D6">
        <w:rPr>
          <w:b/>
          <w:i/>
          <w:iCs/>
          <w:color w:val="000000" w:themeColor="text1"/>
          <w:sz w:val="20"/>
          <w:szCs w:val="20"/>
        </w:rPr>
        <w:t>114</w:t>
      </w:r>
      <w:r w:rsidRPr="00CE21D6">
        <w:rPr>
          <w:b/>
          <w:color w:val="000000" w:themeColor="text1"/>
          <w:sz w:val="20"/>
          <w:szCs w:val="20"/>
        </w:rPr>
        <w:t xml:space="preserve">) </w:t>
      </w:r>
      <w:r w:rsidRPr="00CE21D6">
        <w:rPr>
          <w:bCs/>
          <w:color w:val="000000" w:themeColor="text1"/>
          <w:sz w:val="20"/>
          <w:szCs w:val="20"/>
        </w:rPr>
        <w:t xml:space="preserve">включает в себя три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1141 Общие налоги на товары и услуги</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1142 Акцизный налог</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1144 Налоги за пользование недрами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В подгруппе </w:t>
      </w:r>
      <w:r w:rsidRPr="00CE21D6">
        <w:rPr>
          <w:bCs/>
          <w:i/>
          <w:iCs/>
          <w:color w:val="000000" w:themeColor="text1"/>
          <w:sz w:val="20"/>
          <w:szCs w:val="20"/>
        </w:rPr>
        <w:t>1141 «Общие налоги на товары и услуги»</w:t>
      </w:r>
      <w:r w:rsidRPr="00CE21D6">
        <w:rPr>
          <w:bCs/>
          <w:color w:val="000000" w:themeColor="text1"/>
          <w:sz w:val="20"/>
          <w:szCs w:val="20"/>
        </w:rPr>
        <w:t xml:space="preserve"> выделяются следующие статьи: </w:t>
      </w:r>
    </w:p>
    <w:p w:rsidR="00D17AB1" w:rsidRPr="00CE21D6" w:rsidRDefault="00D17AB1" w:rsidP="00D17AB1">
      <w:pPr>
        <w:ind w:firstLine="708"/>
        <w:jc w:val="both"/>
        <w:rPr>
          <w:b/>
          <w:bCs/>
          <w:i/>
          <w:color w:val="000000" w:themeColor="text1"/>
          <w:sz w:val="20"/>
          <w:szCs w:val="20"/>
        </w:rPr>
      </w:pPr>
      <w:proofErr w:type="gramStart"/>
      <w:r w:rsidRPr="00CE21D6">
        <w:rPr>
          <w:b/>
          <w:bCs/>
          <w:color w:val="000000" w:themeColor="text1"/>
          <w:sz w:val="20"/>
          <w:szCs w:val="20"/>
        </w:rPr>
        <w:t>11411 Налог на добавленную стоимость</w:t>
      </w:r>
      <w:r w:rsidRPr="00CE21D6">
        <w:rPr>
          <w:bCs/>
          <w:color w:val="000000" w:themeColor="text1"/>
          <w:sz w:val="20"/>
          <w:szCs w:val="20"/>
        </w:rPr>
        <w:t>, учитываются поступления Налог на добавленную стоимость на товары и услуги, производимые на территории Кыргызской Республики (</w:t>
      </w:r>
      <w:r w:rsidRPr="00CE21D6">
        <w:rPr>
          <w:b/>
          <w:i/>
          <w:iCs/>
          <w:color w:val="000000" w:themeColor="text1"/>
          <w:sz w:val="20"/>
          <w:szCs w:val="20"/>
        </w:rPr>
        <w:t>11411100</w:t>
      </w:r>
      <w:r w:rsidRPr="00CE21D6">
        <w:rPr>
          <w:bCs/>
          <w:color w:val="000000" w:themeColor="text1"/>
          <w:sz w:val="20"/>
          <w:szCs w:val="20"/>
        </w:rPr>
        <w:t>) , Налог на добавленную стоимость на товары, ввозимые на территорию Кыргызской Республики до присоединения к ЕАЭС (</w:t>
      </w:r>
      <w:r w:rsidRPr="00CE21D6">
        <w:rPr>
          <w:b/>
          <w:i/>
          <w:iCs/>
          <w:color w:val="000000" w:themeColor="text1"/>
          <w:sz w:val="20"/>
          <w:szCs w:val="20"/>
        </w:rPr>
        <w:t>11411200</w:t>
      </w:r>
      <w:r w:rsidRPr="00CE21D6">
        <w:rPr>
          <w:bCs/>
          <w:color w:val="000000" w:themeColor="text1"/>
          <w:sz w:val="20"/>
          <w:szCs w:val="20"/>
        </w:rPr>
        <w:t>), Налог на добавленную стоимость на товары, ввозимые на территорию Кыргызской Республики из государств-членов Евразийского экономического союза (</w:t>
      </w:r>
      <w:r w:rsidRPr="00CE21D6">
        <w:rPr>
          <w:b/>
          <w:bCs/>
          <w:i/>
          <w:color w:val="000000" w:themeColor="text1"/>
          <w:sz w:val="20"/>
          <w:szCs w:val="20"/>
        </w:rPr>
        <w:t>11411300)</w:t>
      </w:r>
      <w:r w:rsidRPr="00CE21D6">
        <w:rPr>
          <w:bCs/>
          <w:i/>
          <w:color w:val="000000" w:themeColor="text1"/>
          <w:sz w:val="20"/>
          <w:szCs w:val="20"/>
        </w:rPr>
        <w:t xml:space="preserve"> и</w:t>
      </w:r>
      <w:r w:rsidRPr="00CE21D6">
        <w:rPr>
          <w:b/>
          <w:bCs/>
          <w:i/>
          <w:color w:val="000000" w:themeColor="text1"/>
          <w:sz w:val="20"/>
          <w:szCs w:val="20"/>
        </w:rPr>
        <w:t xml:space="preserve"> </w:t>
      </w:r>
      <w:r w:rsidRPr="00CE21D6">
        <w:rPr>
          <w:bCs/>
          <w:color w:val="000000" w:themeColor="text1"/>
          <w:sz w:val="20"/>
          <w:szCs w:val="20"/>
        </w:rPr>
        <w:t>Налог на добавленную стоимость на</w:t>
      </w:r>
      <w:proofErr w:type="gramEnd"/>
      <w:r w:rsidRPr="00CE21D6">
        <w:rPr>
          <w:bCs/>
          <w:color w:val="000000" w:themeColor="text1"/>
          <w:sz w:val="20"/>
          <w:szCs w:val="20"/>
        </w:rPr>
        <w:t xml:space="preserve"> товары, ввозимые на территорию Кыргызской Республики из третьих стран </w:t>
      </w:r>
      <w:r w:rsidRPr="00CE21D6">
        <w:rPr>
          <w:b/>
          <w:bCs/>
          <w:i/>
          <w:color w:val="000000" w:themeColor="text1"/>
          <w:sz w:val="20"/>
          <w:szCs w:val="20"/>
        </w:rPr>
        <w:t>(11411400).</w:t>
      </w:r>
    </w:p>
    <w:p w:rsidR="00D17AB1" w:rsidRPr="00CE21D6" w:rsidRDefault="00D17AB1" w:rsidP="00D17AB1">
      <w:pPr>
        <w:ind w:firstLine="708"/>
        <w:jc w:val="both"/>
        <w:rPr>
          <w:color w:val="000000" w:themeColor="text1"/>
          <w:sz w:val="20"/>
          <w:szCs w:val="20"/>
        </w:rPr>
      </w:pPr>
      <w:r w:rsidRPr="00CE21D6">
        <w:rPr>
          <w:b/>
          <w:bCs/>
          <w:color w:val="000000" w:themeColor="text1"/>
          <w:sz w:val="20"/>
          <w:szCs w:val="20"/>
        </w:rPr>
        <w:t>11412 Налог с продаж</w:t>
      </w:r>
      <w:r w:rsidRPr="00CE21D6">
        <w:rPr>
          <w:bCs/>
          <w:color w:val="000000" w:themeColor="text1"/>
          <w:sz w:val="20"/>
          <w:szCs w:val="20"/>
        </w:rPr>
        <w:t>, учитывается налог, который уплачивается юридическими лицами и индивидуальными предпринимателями при реализации товаров, выполнении работ и оказании услуг.</w:t>
      </w:r>
      <w:r w:rsidRPr="00CE21D6">
        <w:rPr>
          <w:color w:val="000000" w:themeColor="text1"/>
          <w:sz w:val="20"/>
          <w:szCs w:val="20"/>
        </w:rPr>
        <w:t xml:space="preserve"> Для учета используется подстатья </w:t>
      </w:r>
      <w:r w:rsidRPr="00CE21D6">
        <w:rPr>
          <w:b/>
          <w:i/>
          <w:color w:val="000000" w:themeColor="text1"/>
          <w:sz w:val="20"/>
          <w:szCs w:val="20"/>
        </w:rPr>
        <w:t>114121</w:t>
      </w:r>
      <w:r w:rsidRPr="00CE21D6">
        <w:rPr>
          <w:color w:val="000000" w:themeColor="text1"/>
          <w:sz w:val="20"/>
          <w:szCs w:val="20"/>
        </w:rPr>
        <w:t xml:space="preserve">. </w:t>
      </w:r>
    </w:p>
    <w:p w:rsidR="00D17AB1" w:rsidRPr="00CE21D6" w:rsidRDefault="00D17AB1" w:rsidP="00D17AB1">
      <w:pPr>
        <w:ind w:firstLine="708"/>
        <w:jc w:val="both"/>
        <w:rPr>
          <w:color w:val="000000" w:themeColor="text1"/>
          <w:sz w:val="20"/>
          <w:szCs w:val="20"/>
        </w:rPr>
      </w:pPr>
    </w:p>
    <w:p w:rsidR="00D17AB1" w:rsidRPr="00CE21D6" w:rsidRDefault="00D17AB1" w:rsidP="00F50A90">
      <w:pPr>
        <w:ind w:firstLine="708"/>
        <w:jc w:val="both"/>
        <w:rPr>
          <w:bCs/>
          <w:color w:val="000000" w:themeColor="text1"/>
          <w:sz w:val="20"/>
          <w:szCs w:val="20"/>
        </w:rPr>
      </w:pPr>
      <w:proofErr w:type="gramStart"/>
      <w:r w:rsidRPr="00CE21D6">
        <w:rPr>
          <w:bCs/>
          <w:color w:val="000000" w:themeColor="text1"/>
          <w:sz w:val="20"/>
          <w:szCs w:val="20"/>
        </w:rPr>
        <w:t xml:space="preserve">В подгруппе </w:t>
      </w:r>
      <w:r w:rsidRPr="00CE21D6">
        <w:rPr>
          <w:b/>
          <w:bCs/>
          <w:i/>
          <w:iCs/>
          <w:color w:val="000000" w:themeColor="text1"/>
          <w:sz w:val="20"/>
          <w:szCs w:val="20"/>
        </w:rPr>
        <w:t>1142 «Акцизный налог»</w:t>
      </w:r>
      <w:r w:rsidRPr="00CE21D6">
        <w:rPr>
          <w:bCs/>
          <w:color w:val="000000" w:themeColor="text1"/>
          <w:sz w:val="20"/>
          <w:szCs w:val="20"/>
        </w:rPr>
        <w:t xml:space="preserve"> осуществляется учет поступлений по подакцизным товарам, производимым на территории Кыргызской Республики (</w:t>
      </w:r>
      <w:r w:rsidRPr="00CE21D6">
        <w:rPr>
          <w:b/>
          <w:i/>
          <w:iCs/>
          <w:color w:val="000000" w:themeColor="text1"/>
          <w:sz w:val="20"/>
          <w:szCs w:val="20"/>
        </w:rPr>
        <w:t>11421</w:t>
      </w:r>
      <w:r w:rsidRPr="00CE21D6">
        <w:rPr>
          <w:bCs/>
          <w:color w:val="000000" w:themeColor="text1"/>
          <w:sz w:val="20"/>
          <w:szCs w:val="20"/>
        </w:rPr>
        <w:t xml:space="preserve">) , </w:t>
      </w:r>
      <w:r w:rsidRPr="00CE21D6">
        <w:rPr>
          <w:color w:val="000000" w:themeColor="text1"/>
          <w:sz w:val="20"/>
          <w:szCs w:val="20"/>
        </w:rPr>
        <w:t>акцизный налог на товары, ввозимые на территорию</w:t>
      </w:r>
      <w:r w:rsidRPr="00CE21D6">
        <w:rPr>
          <w:color w:val="000000" w:themeColor="text1"/>
          <w:sz w:val="20"/>
          <w:szCs w:val="20"/>
          <w:lang w:val="ky-KG"/>
        </w:rPr>
        <w:t xml:space="preserve"> </w:t>
      </w:r>
      <w:r w:rsidRPr="00CE21D6">
        <w:rPr>
          <w:color w:val="000000" w:themeColor="text1"/>
          <w:sz w:val="20"/>
          <w:szCs w:val="20"/>
        </w:rPr>
        <w:t>Кыргызской Республики до присоединения к ЕАЭС</w:t>
      </w:r>
      <w:r w:rsidRPr="00CE21D6">
        <w:rPr>
          <w:b/>
          <w:bCs/>
          <w:i/>
          <w:color w:val="000000" w:themeColor="text1"/>
          <w:sz w:val="20"/>
          <w:szCs w:val="20"/>
        </w:rPr>
        <w:t xml:space="preserve"> </w:t>
      </w:r>
      <w:r w:rsidRPr="00CE21D6">
        <w:rPr>
          <w:bCs/>
          <w:color w:val="000000" w:themeColor="text1"/>
          <w:sz w:val="20"/>
          <w:szCs w:val="20"/>
        </w:rPr>
        <w:t xml:space="preserve"> (</w:t>
      </w:r>
      <w:r w:rsidRPr="00CE21D6">
        <w:rPr>
          <w:b/>
          <w:i/>
          <w:iCs/>
          <w:color w:val="000000" w:themeColor="text1"/>
          <w:sz w:val="20"/>
          <w:szCs w:val="20"/>
        </w:rPr>
        <w:t>11422</w:t>
      </w:r>
      <w:r w:rsidRPr="00CE21D6">
        <w:rPr>
          <w:bCs/>
          <w:color w:val="000000" w:themeColor="text1"/>
          <w:sz w:val="20"/>
          <w:szCs w:val="20"/>
        </w:rPr>
        <w:t xml:space="preserve">), </w:t>
      </w:r>
      <w:r w:rsidRPr="00CE21D6">
        <w:rPr>
          <w:color w:val="000000" w:themeColor="text1"/>
          <w:sz w:val="20"/>
          <w:szCs w:val="20"/>
        </w:rPr>
        <w:t>акцизный налог на товары, ввозимые на территорию Кыргызской Республики от государств-членов Евразийского Экономического Союза</w:t>
      </w:r>
      <w:r w:rsidRPr="00CE21D6">
        <w:rPr>
          <w:bCs/>
          <w:color w:val="000000" w:themeColor="text1"/>
          <w:sz w:val="20"/>
          <w:szCs w:val="20"/>
        </w:rPr>
        <w:t xml:space="preserve"> </w:t>
      </w:r>
      <w:r w:rsidRPr="00CE21D6">
        <w:rPr>
          <w:b/>
          <w:bCs/>
          <w:i/>
          <w:color w:val="000000" w:themeColor="text1"/>
          <w:sz w:val="20"/>
          <w:szCs w:val="20"/>
        </w:rPr>
        <w:t xml:space="preserve">(11423) </w:t>
      </w:r>
      <w:r w:rsidRPr="00CE21D6">
        <w:rPr>
          <w:bCs/>
          <w:i/>
          <w:color w:val="000000" w:themeColor="text1"/>
          <w:sz w:val="20"/>
          <w:szCs w:val="20"/>
        </w:rPr>
        <w:t>и</w:t>
      </w:r>
      <w:r w:rsidRPr="00CE21D6">
        <w:rPr>
          <w:color w:val="000000" w:themeColor="text1"/>
        </w:rPr>
        <w:t xml:space="preserve"> </w:t>
      </w:r>
      <w:r w:rsidRPr="00CE21D6">
        <w:rPr>
          <w:color w:val="000000" w:themeColor="text1"/>
          <w:sz w:val="20"/>
          <w:szCs w:val="20"/>
        </w:rPr>
        <w:t xml:space="preserve">акцизный налог на товары, ввозимые на территорию Кыргызской Республики из третьих стран </w:t>
      </w:r>
      <w:r w:rsidRPr="00CE21D6">
        <w:rPr>
          <w:bCs/>
          <w:color w:val="000000" w:themeColor="text1"/>
          <w:sz w:val="20"/>
          <w:szCs w:val="20"/>
        </w:rPr>
        <w:t>(</w:t>
      </w:r>
      <w:r w:rsidRPr="00CE21D6">
        <w:rPr>
          <w:b/>
          <w:bCs/>
          <w:i/>
          <w:color w:val="000000" w:themeColor="text1"/>
          <w:sz w:val="20"/>
          <w:szCs w:val="20"/>
        </w:rPr>
        <w:t>11424</w:t>
      </w:r>
      <w:proofErr w:type="gramEnd"/>
      <w:r w:rsidRPr="00CE21D6">
        <w:rPr>
          <w:b/>
          <w:bCs/>
          <w:i/>
          <w:color w:val="000000" w:themeColor="text1"/>
          <w:sz w:val="20"/>
          <w:szCs w:val="20"/>
        </w:rPr>
        <w:t xml:space="preserve">). </w:t>
      </w:r>
      <w:r w:rsidRPr="00CE21D6">
        <w:rPr>
          <w:bCs/>
          <w:color w:val="000000" w:themeColor="text1"/>
          <w:sz w:val="20"/>
          <w:szCs w:val="20"/>
        </w:rPr>
        <w:t xml:space="preserve"> Элементы </w:t>
      </w:r>
      <w:r w:rsidRPr="00CE21D6">
        <w:rPr>
          <w:b/>
          <w:bCs/>
          <w:i/>
          <w:color w:val="000000" w:themeColor="text1"/>
          <w:sz w:val="20"/>
          <w:szCs w:val="20"/>
        </w:rPr>
        <w:t>11421490 и 11423490</w:t>
      </w:r>
      <w:r w:rsidRPr="00CE21D6">
        <w:rPr>
          <w:bCs/>
          <w:i/>
          <w:color w:val="000000" w:themeColor="text1"/>
          <w:sz w:val="20"/>
          <w:szCs w:val="20"/>
        </w:rPr>
        <w:t xml:space="preserve"> </w:t>
      </w:r>
      <w:r w:rsidRPr="00CE21D6">
        <w:rPr>
          <w:bCs/>
          <w:color w:val="000000" w:themeColor="text1"/>
          <w:sz w:val="20"/>
          <w:szCs w:val="20"/>
        </w:rPr>
        <w:t xml:space="preserve">«Прочие подакцизные товары», предусматриваются для учета поступлений задолженности по акцизному налогу по подакцизным товарам, которые были исключены согласно новому Налоговому Кодексу Кыргызской Республики, если такие будут иметь место. В статье </w:t>
      </w:r>
      <w:r w:rsidRPr="00CE21D6">
        <w:rPr>
          <w:b/>
          <w:bCs/>
          <w:color w:val="000000" w:themeColor="text1"/>
          <w:sz w:val="20"/>
          <w:szCs w:val="20"/>
        </w:rPr>
        <w:t>11423</w:t>
      </w:r>
      <w:r w:rsidRPr="00CE21D6">
        <w:rPr>
          <w:bCs/>
          <w:color w:val="000000" w:themeColor="text1"/>
          <w:sz w:val="20"/>
          <w:szCs w:val="20"/>
        </w:rPr>
        <w:t xml:space="preserve"> ведется учет и отражение по элементам акцизов, ввозимых на территорию Кыргызской Республики от государств-членов Евразийского Экономического Союза. В статье </w:t>
      </w:r>
      <w:r w:rsidRPr="00CE21D6">
        <w:rPr>
          <w:b/>
          <w:bCs/>
          <w:color w:val="000000" w:themeColor="text1"/>
          <w:sz w:val="20"/>
          <w:szCs w:val="20"/>
        </w:rPr>
        <w:t>11424</w:t>
      </w:r>
      <w:r w:rsidRPr="00CE21D6">
        <w:rPr>
          <w:bCs/>
          <w:color w:val="000000" w:themeColor="text1"/>
          <w:sz w:val="20"/>
          <w:szCs w:val="20"/>
        </w:rPr>
        <w:t xml:space="preserve"> ведется учет и отражение по элементам акцизов, ввозимые на территорию Кыргызской Республики из третьих стран.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В подгруппе </w:t>
      </w:r>
      <w:r w:rsidRPr="00CE21D6">
        <w:rPr>
          <w:b/>
          <w:bCs/>
          <w:i/>
          <w:iCs/>
          <w:color w:val="000000" w:themeColor="text1"/>
          <w:sz w:val="20"/>
          <w:szCs w:val="20"/>
        </w:rPr>
        <w:t>1146 «</w:t>
      </w:r>
      <w:r w:rsidR="00E971F6" w:rsidRPr="00E971F6">
        <w:rPr>
          <w:b/>
          <w:bCs/>
          <w:i/>
          <w:iCs/>
          <w:color w:val="000000" w:themeColor="text1"/>
          <w:sz w:val="20"/>
          <w:szCs w:val="20"/>
          <w:highlight w:val="yellow"/>
        </w:rPr>
        <w:t>Налоги за пользование недрами</w:t>
      </w:r>
      <w:r w:rsidRPr="00CE21D6">
        <w:rPr>
          <w:b/>
          <w:bCs/>
          <w:i/>
          <w:iCs/>
          <w:color w:val="000000" w:themeColor="text1"/>
          <w:sz w:val="20"/>
          <w:szCs w:val="20"/>
        </w:rPr>
        <w:t>»</w:t>
      </w:r>
      <w:r w:rsidRPr="00CE21D6">
        <w:rPr>
          <w:bCs/>
          <w:color w:val="000000" w:themeColor="text1"/>
          <w:sz w:val="20"/>
          <w:szCs w:val="20"/>
        </w:rPr>
        <w:t xml:space="preserve"> учитываются поступления бонусов (</w:t>
      </w:r>
      <w:r w:rsidRPr="00CE21D6">
        <w:rPr>
          <w:b/>
          <w:i/>
          <w:iCs/>
          <w:color w:val="000000" w:themeColor="text1"/>
          <w:sz w:val="20"/>
          <w:szCs w:val="20"/>
        </w:rPr>
        <w:t>11461</w:t>
      </w:r>
      <w:r w:rsidRPr="00CE21D6">
        <w:rPr>
          <w:bCs/>
          <w:color w:val="000000" w:themeColor="text1"/>
          <w:sz w:val="20"/>
          <w:szCs w:val="20"/>
        </w:rPr>
        <w:t>) и роялти (</w:t>
      </w:r>
      <w:r w:rsidRPr="00CE21D6">
        <w:rPr>
          <w:b/>
          <w:i/>
          <w:iCs/>
          <w:color w:val="000000" w:themeColor="text1"/>
          <w:sz w:val="20"/>
          <w:szCs w:val="20"/>
        </w:rPr>
        <w:t>11462</w:t>
      </w:r>
      <w:r w:rsidRPr="00CE21D6">
        <w:rPr>
          <w:bCs/>
          <w:color w:val="000000" w:themeColor="text1"/>
          <w:sz w:val="20"/>
          <w:szCs w:val="20"/>
        </w:rPr>
        <w:t xml:space="preserve">). Данная подгруппа включает налоги на добычу полезных ископаемых, ископаемого топлива </w:t>
      </w:r>
      <w:r w:rsidRPr="00CE21D6">
        <w:rPr>
          <w:bCs/>
          <w:color w:val="000000" w:themeColor="text1"/>
          <w:sz w:val="20"/>
          <w:szCs w:val="20"/>
        </w:rPr>
        <w:lastRenderedPageBreak/>
        <w:t xml:space="preserve">и других </w:t>
      </w:r>
      <w:proofErr w:type="spellStart"/>
      <w:r w:rsidRPr="00CE21D6">
        <w:rPr>
          <w:bCs/>
          <w:color w:val="000000" w:themeColor="text1"/>
          <w:sz w:val="20"/>
          <w:szCs w:val="20"/>
        </w:rPr>
        <w:t>невозобновляемых</w:t>
      </w:r>
      <w:proofErr w:type="spellEnd"/>
      <w:r w:rsidRPr="00CE21D6">
        <w:rPr>
          <w:bCs/>
          <w:color w:val="000000" w:themeColor="text1"/>
          <w:sz w:val="20"/>
          <w:szCs w:val="20"/>
        </w:rPr>
        <w:t xml:space="preserve"> ресурсов из месторождений находящихся в частной собственности другого органа государственного управления.</w:t>
      </w:r>
    </w:p>
    <w:p w:rsidR="00D17AB1" w:rsidRPr="00CE21D6" w:rsidRDefault="00D17AB1" w:rsidP="00D17AB1">
      <w:pPr>
        <w:ind w:firstLine="708"/>
        <w:jc w:val="both"/>
        <w:rPr>
          <w:bCs/>
          <w:color w:val="000000" w:themeColor="text1"/>
          <w:sz w:val="20"/>
          <w:szCs w:val="20"/>
        </w:rPr>
      </w:pPr>
    </w:p>
    <w:p w:rsidR="00D17AB1" w:rsidRPr="00CE21D6" w:rsidRDefault="00D17AB1" w:rsidP="00D17AB1">
      <w:pPr>
        <w:ind w:firstLine="709"/>
        <w:contextualSpacing/>
        <w:jc w:val="both"/>
        <w:rPr>
          <w:rFonts w:eastAsia="Calibri"/>
          <w:color w:val="000000" w:themeColor="text1"/>
          <w:sz w:val="20"/>
          <w:szCs w:val="20"/>
          <w:lang w:eastAsia="en-US"/>
        </w:rPr>
      </w:pPr>
      <w:r w:rsidRPr="00CE21D6">
        <w:rPr>
          <w:b/>
          <w:i/>
          <w:iCs/>
          <w:color w:val="000000" w:themeColor="text1"/>
          <w:sz w:val="20"/>
          <w:szCs w:val="20"/>
        </w:rPr>
        <w:t>Группа «Налоги на международную торговлю и внешние операции»</w:t>
      </w:r>
      <w:r w:rsidRPr="00CE21D6">
        <w:rPr>
          <w:b/>
          <w:color w:val="000000" w:themeColor="text1"/>
          <w:sz w:val="20"/>
          <w:szCs w:val="20"/>
        </w:rPr>
        <w:t xml:space="preserve"> (</w:t>
      </w:r>
      <w:r w:rsidRPr="00CE21D6">
        <w:rPr>
          <w:b/>
          <w:i/>
          <w:iCs/>
          <w:color w:val="000000" w:themeColor="text1"/>
          <w:sz w:val="20"/>
          <w:szCs w:val="20"/>
        </w:rPr>
        <w:t>115</w:t>
      </w:r>
      <w:r w:rsidRPr="00CE21D6">
        <w:rPr>
          <w:b/>
          <w:color w:val="000000" w:themeColor="text1"/>
          <w:sz w:val="20"/>
          <w:szCs w:val="20"/>
        </w:rPr>
        <w:t xml:space="preserve">) </w:t>
      </w:r>
      <w:r w:rsidRPr="00CE21D6">
        <w:rPr>
          <w:rFonts w:eastAsia="Calibri"/>
          <w:color w:val="000000" w:themeColor="text1"/>
          <w:sz w:val="20"/>
          <w:szCs w:val="20"/>
          <w:lang w:eastAsia="en-US"/>
        </w:rPr>
        <w:t>данная категория включает в себя таможенные платежи, кроме налога на добавленную стоимость и акцизного налога, взимаемых при ввозе товаров на таможенную территорию Таможенного союза.</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w:t>
      </w:r>
      <w:r w:rsidRPr="00CE21D6">
        <w:rPr>
          <w:b/>
          <w:color w:val="000000" w:themeColor="text1"/>
          <w:sz w:val="20"/>
          <w:szCs w:val="20"/>
        </w:rPr>
        <w:t xml:space="preserve"> </w:t>
      </w:r>
      <w:r w:rsidRPr="00CE21D6">
        <w:rPr>
          <w:color w:val="000000" w:themeColor="text1"/>
          <w:sz w:val="20"/>
          <w:szCs w:val="20"/>
        </w:rPr>
        <w:t xml:space="preserve">Таможенные платежи. </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11511</w:t>
      </w:r>
      <w:r w:rsidRPr="00CE21D6">
        <w:rPr>
          <w:color w:val="000000" w:themeColor="text1"/>
          <w:sz w:val="20"/>
          <w:szCs w:val="20"/>
        </w:rPr>
        <w:t xml:space="preserve"> Таможенные платежи с ввозимой продукции.</w:t>
      </w:r>
    </w:p>
    <w:p w:rsidR="00D17AB1" w:rsidRPr="00CE21D6" w:rsidRDefault="00D17AB1" w:rsidP="00D17AB1">
      <w:pPr>
        <w:ind w:firstLine="709"/>
        <w:jc w:val="both"/>
        <w:rPr>
          <w:color w:val="000000" w:themeColor="text1"/>
          <w:lang w:val="ky-KG"/>
        </w:rPr>
      </w:pPr>
      <w:r w:rsidRPr="00CE21D6">
        <w:rPr>
          <w:color w:val="000000" w:themeColor="text1"/>
          <w:sz w:val="20"/>
          <w:szCs w:val="20"/>
        </w:rPr>
        <w:t>11511100 Ввозные таможенные пошлины, подлежащие уплате до присоединения Кыргызской Республики к ЕАЭС</w:t>
      </w:r>
      <w:r w:rsidRPr="00CE21D6">
        <w:rPr>
          <w:color w:val="000000" w:themeColor="text1"/>
          <w:sz w:val="20"/>
          <w:szCs w:val="20"/>
          <w:lang w:val="ky-KG"/>
        </w:rPr>
        <w:t xml:space="preserve">  на этом элементе ведется учет денежных средств </w:t>
      </w:r>
      <w:proofErr w:type="gramStart"/>
      <w:r w:rsidRPr="00CE21D6">
        <w:rPr>
          <w:color w:val="000000" w:themeColor="text1"/>
          <w:sz w:val="20"/>
          <w:szCs w:val="20"/>
          <w:lang w:val="ky-KG"/>
        </w:rPr>
        <w:t xml:space="preserve">( </w:t>
      </w:r>
      <w:proofErr w:type="gramEnd"/>
      <w:r w:rsidRPr="00CE21D6">
        <w:rPr>
          <w:color w:val="000000" w:themeColor="text1"/>
          <w:sz w:val="20"/>
          <w:szCs w:val="20"/>
          <w:lang w:val="ky-KG"/>
        </w:rPr>
        <w:t>долгов) участников ВЭД;</w:t>
      </w:r>
    </w:p>
    <w:p w:rsidR="00D17AB1" w:rsidRPr="00CE21D6" w:rsidRDefault="00D17AB1" w:rsidP="00D17AB1">
      <w:pPr>
        <w:ind w:firstLine="709"/>
        <w:jc w:val="both"/>
        <w:rPr>
          <w:color w:val="000000" w:themeColor="text1"/>
          <w:lang w:val="ky-KG"/>
        </w:rPr>
      </w:pPr>
      <w:r w:rsidRPr="00CE21D6">
        <w:rPr>
          <w:color w:val="000000" w:themeColor="text1"/>
          <w:sz w:val="20"/>
          <w:szCs w:val="20"/>
        </w:rPr>
        <w:t>11511200</w:t>
      </w:r>
      <w:r w:rsidRPr="00CE21D6">
        <w:rPr>
          <w:color w:val="000000" w:themeColor="text1"/>
        </w:rPr>
        <w:t xml:space="preserve"> </w:t>
      </w:r>
      <w:r w:rsidRPr="00CE21D6">
        <w:rPr>
          <w:color w:val="000000" w:themeColor="text1"/>
          <w:sz w:val="20"/>
          <w:szCs w:val="20"/>
        </w:rPr>
        <w:t>Специальные, антидемпинговые и компенсационные пошлины, уплаченные и зачисленные в соответствии с Договором о присоединении к ЕАЭС</w:t>
      </w:r>
      <w:r w:rsidRPr="00CE21D6">
        <w:rPr>
          <w:color w:val="000000" w:themeColor="text1"/>
          <w:sz w:val="20"/>
          <w:szCs w:val="20"/>
          <w:lang w:val="ky-KG"/>
        </w:rPr>
        <w:t xml:space="preserve"> </w:t>
      </w:r>
      <w:proofErr w:type="gramStart"/>
      <w:r w:rsidRPr="00CE21D6">
        <w:rPr>
          <w:color w:val="000000" w:themeColor="text1"/>
          <w:sz w:val="20"/>
          <w:szCs w:val="20"/>
          <w:lang w:val="ky-KG"/>
        </w:rPr>
        <w:t>–э</w:t>
      </w:r>
      <w:proofErr w:type="gramEnd"/>
      <w:r w:rsidRPr="00CE21D6">
        <w:rPr>
          <w:color w:val="000000" w:themeColor="text1"/>
          <w:sz w:val="20"/>
          <w:szCs w:val="20"/>
          <w:lang w:val="ky-KG"/>
        </w:rPr>
        <w:t xml:space="preserve">то виды пошлин, </w:t>
      </w:r>
      <w:r w:rsidRPr="00CE21D6">
        <w:rPr>
          <w:color w:val="000000" w:themeColor="text1"/>
          <w:sz w:val="20"/>
          <w:szCs w:val="20"/>
        </w:rPr>
        <w:t>взимаемые таможенными органами, устанавливаемые в соответствии с международными договорами государств – членов ЕАЭС и законодательством Кыргызской Республики в сфере таможенного дела</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11511300 Специальные, антидемпинговые и компенсационные пошлины подлежащие уплате до присоединения Кыргызской Республики к ЕАЭС</w:t>
      </w:r>
      <w:r w:rsidRPr="00CE21D6">
        <w:rPr>
          <w:color w:val="000000" w:themeColor="text1"/>
          <w:sz w:val="20"/>
          <w:szCs w:val="20"/>
          <w:lang w:val="ky-KG"/>
        </w:rPr>
        <w:t xml:space="preserve"> на данный элемент поступают денежные средства по специальным</w:t>
      </w:r>
      <w:proofErr w:type="gramStart"/>
      <w:r w:rsidRPr="00CE21D6">
        <w:rPr>
          <w:color w:val="000000" w:themeColor="text1"/>
          <w:sz w:val="20"/>
          <w:szCs w:val="20"/>
          <w:lang w:val="ky-KG"/>
        </w:rPr>
        <w:t>,а</w:t>
      </w:r>
      <w:proofErr w:type="gramEnd"/>
      <w:r w:rsidRPr="00CE21D6">
        <w:rPr>
          <w:color w:val="000000" w:themeColor="text1"/>
          <w:sz w:val="20"/>
          <w:szCs w:val="20"/>
          <w:lang w:val="ky-KG"/>
        </w:rPr>
        <w:t>нтидемпинговым и компенсационным пошлинам от участников ВЭД, которые произошли до присоединения к ЕАЭС</w:t>
      </w:r>
      <w:r w:rsidRPr="00CE21D6">
        <w:rPr>
          <w:color w:val="000000" w:themeColor="text1"/>
          <w:sz w:val="20"/>
          <w:szCs w:val="20"/>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11511400</w:t>
      </w:r>
      <w:r w:rsidRPr="00CE21D6">
        <w:rPr>
          <w:color w:val="000000" w:themeColor="text1"/>
        </w:rPr>
        <w:t xml:space="preserve"> </w:t>
      </w:r>
      <w:proofErr w:type="gramStart"/>
      <w:r w:rsidRPr="00CE21D6">
        <w:rPr>
          <w:color w:val="000000" w:themeColor="text1"/>
          <w:sz w:val="20"/>
          <w:szCs w:val="20"/>
        </w:rPr>
        <w:t xml:space="preserve">Ввозные таможенные пошлины, уплаченные по ставкам ЕТТ и зачисленные в </w:t>
      </w:r>
      <w:r w:rsidRPr="00CE21D6">
        <w:rPr>
          <w:color w:val="000000" w:themeColor="text1"/>
          <w:sz w:val="20"/>
          <w:szCs w:val="20"/>
          <w:lang w:val="ky-KG"/>
        </w:rPr>
        <w:t xml:space="preserve"> </w:t>
      </w:r>
      <w:r w:rsidRPr="00CE21D6">
        <w:rPr>
          <w:color w:val="000000" w:themeColor="text1"/>
          <w:sz w:val="20"/>
          <w:szCs w:val="20"/>
        </w:rPr>
        <w:t>соответствии с Договором о присоединении к ЕАЭС</w:t>
      </w:r>
      <w:r w:rsidRPr="00CE21D6">
        <w:rPr>
          <w:color w:val="000000" w:themeColor="text1"/>
          <w:sz w:val="20"/>
          <w:szCs w:val="20"/>
          <w:lang w:val="ky-KG"/>
        </w:rPr>
        <w:t xml:space="preserve"> на данном элементе производится</w:t>
      </w:r>
      <w:proofErr w:type="gramEnd"/>
      <w:r w:rsidRPr="00CE21D6">
        <w:rPr>
          <w:color w:val="000000" w:themeColor="text1"/>
          <w:sz w:val="20"/>
          <w:szCs w:val="20"/>
          <w:lang w:val="ky-KG"/>
        </w:rPr>
        <w:t xml:space="preserve"> учет денежных средств поступающих от ввозных таможенных пошлин после присоединения к ЕАЭС</w:t>
      </w:r>
      <w:r w:rsidRPr="00CE21D6">
        <w:rPr>
          <w:color w:val="000000" w:themeColor="text1"/>
          <w:sz w:val="20"/>
          <w:szCs w:val="20"/>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11511500 Таможенный платеж по единым ставкам таможенных пошлин, налогов;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11511600 «Таможенный платеж по единым ставкам таможенных пошлин, налогов».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К вышеуказанным кодам относятся таможенные платежи, уплаченные физическими лицами в отношении товаров и транспортных средств, перемещаемых через таможенную границу для личного пользования.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11512</w:t>
      </w:r>
      <w:r w:rsidRPr="00CE21D6">
        <w:rPr>
          <w:color w:val="000000" w:themeColor="text1"/>
          <w:sz w:val="20"/>
          <w:szCs w:val="20"/>
        </w:rPr>
        <w:t xml:space="preserve"> Таможенные платежи с вывозимой продукции.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11512100  Экспортная таможенная пошлина (вывозная таможенная пошлина) – таможенная пошлина, взимаемая государством при экспорте товаров;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11512200 Экспортная сезонная таможенная пошлина - здесь учитывается вывозная таможенная пошлина, которая установлена для оперативного регулирования вывоза товаров на определенный период времени.</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 xml:space="preserve">11513 </w:t>
      </w:r>
      <w:r w:rsidRPr="00CE21D6">
        <w:rPr>
          <w:color w:val="000000" w:themeColor="text1"/>
          <w:sz w:val="20"/>
          <w:szCs w:val="20"/>
        </w:rPr>
        <w:t xml:space="preserve"> Таможенные сборы - </w:t>
      </w:r>
      <w:r w:rsidRPr="00CE21D6">
        <w:rPr>
          <w:rStyle w:val="w"/>
          <w:color w:val="000000" w:themeColor="text1"/>
          <w:sz w:val="20"/>
          <w:szCs w:val="20"/>
        </w:rPr>
        <w:t>денежные</w:t>
      </w:r>
      <w:r w:rsidRPr="00CE21D6">
        <w:rPr>
          <w:color w:val="000000" w:themeColor="text1"/>
          <w:sz w:val="20"/>
          <w:szCs w:val="20"/>
        </w:rPr>
        <w:t xml:space="preserve"> </w:t>
      </w:r>
      <w:r w:rsidRPr="00CE21D6">
        <w:rPr>
          <w:rStyle w:val="w"/>
          <w:color w:val="000000" w:themeColor="text1"/>
          <w:sz w:val="20"/>
          <w:szCs w:val="20"/>
        </w:rPr>
        <w:t>платежи</w:t>
      </w:r>
      <w:r w:rsidRPr="00CE21D6">
        <w:rPr>
          <w:color w:val="000000" w:themeColor="text1"/>
          <w:sz w:val="20"/>
          <w:szCs w:val="20"/>
        </w:rPr>
        <w:t xml:space="preserve">, </w:t>
      </w:r>
      <w:r w:rsidRPr="00CE21D6">
        <w:rPr>
          <w:rStyle w:val="w"/>
          <w:color w:val="000000" w:themeColor="text1"/>
          <w:sz w:val="20"/>
          <w:szCs w:val="20"/>
        </w:rPr>
        <w:t>взимаемые</w:t>
      </w:r>
      <w:r w:rsidRPr="00CE21D6">
        <w:rPr>
          <w:color w:val="000000" w:themeColor="text1"/>
          <w:sz w:val="20"/>
          <w:szCs w:val="20"/>
        </w:rPr>
        <w:t xml:space="preserve"> </w:t>
      </w:r>
      <w:r w:rsidRPr="00CE21D6">
        <w:rPr>
          <w:rStyle w:val="w"/>
          <w:color w:val="000000" w:themeColor="text1"/>
          <w:sz w:val="20"/>
          <w:szCs w:val="20"/>
        </w:rPr>
        <w:t>таможенными</w:t>
      </w:r>
      <w:r w:rsidRPr="00CE21D6">
        <w:rPr>
          <w:color w:val="000000" w:themeColor="text1"/>
          <w:sz w:val="20"/>
          <w:szCs w:val="20"/>
        </w:rPr>
        <w:t xml:space="preserve"> </w:t>
      </w:r>
      <w:r w:rsidRPr="00CE21D6">
        <w:rPr>
          <w:rStyle w:val="w"/>
          <w:color w:val="000000" w:themeColor="text1"/>
          <w:sz w:val="20"/>
          <w:szCs w:val="20"/>
        </w:rPr>
        <w:t>органами</w:t>
      </w:r>
      <w:r w:rsidRPr="00CE21D6">
        <w:rPr>
          <w:color w:val="000000" w:themeColor="text1"/>
          <w:sz w:val="20"/>
          <w:szCs w:val="20"/>
        </w:rPr>
        <w:t xml:space="preserve"> </w:t>
      </w:r>
      <w:r w:rsidRPr="00CE21D6">
        <w:rPr>
          <w:rStyle w:val="w"/>
          <w:color w:val="000000" w:themeColor="text1"/>
          <w:sz w:val="20"/>
          <w:szCs w:val="20"/>
        </w:rPr>
        <w:t>с</w:t>
      </w:r>
      <w:r w:rsidRPr="00CE21D6">
        <w:rPr>
          <w:color w:val="000000" w:themeColor="text1"/>
          <w:sz w:val="20"/>
          <w:szCs w:val="20"/>
        </w:rPr>
        <w:t xml:space="preserve"> </w:t>
      </w:r>
      <w:r w:rsidRPr="00CE21D6">
        <w:rPr>
          <w:rStyle w:val="w"/>
          <w:color w:val="000000" w:themeColor="text1"/>
          <w:sz w:val="20"/>
          <w:szCs w:val="20"/>
        </w:rPr>
        <w:t>юридических</w:t>
      </w:r>
      <w:r w:rsidRPr="00CE21D6">
        <w:rPr>
          <w:color w:val="000000" w:themeColor="text1"/>
          <w:sz w:val="20"/>
          <w:szCs w:val="20"/>
        </w:rPr>
        <w:t xml:space="preserve"> </w:t>
      </w:r>
      <w:r w:rsidRPr="00CE21D6">
        <w:rPr>
          <w:rStyle w:val="w"/>
          <w:color w:val="000000" w:themeColor="text1"/>
          <w:sz w:val="20"/>
          <w:szCs w:val="20"/>
        </w:rPr>
        <w:t>и</w:t>
      </w:r>
      <w:r w:rsidRPr="00CE21D6">
        <w:rPr>
          <w:color w:val="000000" w:themeColor="text1"/>
          <w:sz w:val="20"/>
          <w:szCs w:val="20"/>
        </w:rPr>
        <w:t xml:space="preserve"> </w:t>
      </w:r>
      <w:r w:rsidRPr="00CE21D6">
        <w:rPr>
          <w:rStyle w:val="w"/>
          <w:color w:val="000000" w:themeColor="text1"/>
          <w:sz w:val="20"/>
          <w:szCs w:val="20"/>
        </w:rPr>
        <w:t>физических</w:t>
      </w:r>
      <w:r w:rsidRPr="00CE21D6">
        <w:rPr>
          <w:color w:val="000000" w:themeColor="text1"/>
          <w:sz w:val="20"/>
          <w:szCs w:val="20"/>
        </w:rPr>
        <w:t xml:space="preserve"> </w:t>
      </w:r>
      <w:r w:rsidRPr="00CE21D6">
        <w:rPr>
          <w:rStyle w:val="w"/>
          <w:color w:val="000000" w:themeColor="text1"/>
          <w:sz w:val="20"/>
          <w:szCs w:val="20"/>
        </w:rPr>
        <w:t>лиц</w:t>
      </w:r>
      <w:r w:rsidRPr="00CE21D6">
        <w:rPr>
          <w:color w:val="000000" w:themeColor="text1"/>
          <w:sz w:val="20"/>
          <w:szCs w:val="20"/>
        </w:rPr>
        <w:t xml:space="preserve"> </w:t>
      </w:r>
      <w:r w:rsidRPr="00CE21D6">
        <w:rPr>
          <w:rStyle w:val="w"/>
          <w:color w:val="000000" w:themeColor="text1"/>
          <w:sz w:val="20"/>
          <w:szCs w:val="20"/>
        </w:rPr>
        <w:t>за</w:t>
      </w:r>
      <w:r w:rsidRPr="00CE21D6">
        <w:rPr>
          <w:color w:val="000000" w:themeColor="text1"/>
          <w:sz w:val="20"/>
          <w:szCs w:val="20"/>
        </w:rPr>
        <w:t xml:space="preserve"> </w:t>
      </w:r>
      <w:r w:rsidRPr="00CE21D6">
        <w:rPr>
          <w:rStyle w:val="w"/>
          <w:color w:val="000000" w:themeColor="text1"/>
          <w:sz w:val="20"/>
          <w:szCs w:val="20"/>
        </w:rPr>
        <w:t>выполнение</w:t>
      </w:r>
      <w:r w:rsidRPr="00CE21D6">
        <w:rPr>
          <w:color w:val="000000" w:themeColor="text1"/>
          <w:sz w:val="20"/>
          <w:szCs w:val="20"/>
        </w:rPr>
        <w:t xml:space="preserve"> </w:t>
      </w:r>
      <w:r w:rsidRPr="00CE21D6">
        <w:rPr>
          <w:rStyle w:val="w"/>
          <w:color w:val="000000" w:themeColor="text1"/>
          <w:sz w:val="20"/>
          <w:szCs w:val="20"/>
        </w:rPr>
        <w:t>различных</w:t>
      </w:r>
      <w:r w:rsidRPr="00CE21D6">
        <w:rPr>
          <w:color w:val="000000" w:themeColor="text1"/>
          <w:sz w:val="20"/>
          <w:szCs w:val="20"/>
        </w:rPr>
        <w:t xml:space="preserve"> </w:t>
      </w:r>
      <w:r w:rsidRPr="00CE21D6">
        <w:rPr>
          <w:rStyle w:val="w"/>
          <w:color w:val="000000" w:themeColor="text1"/>
          <w:sz w:val="20"/>
          <w:szCs w:val="20"/>
        </w:rPr>
        <w:t>действий</w:t>
      </w:r>
      <w:r w:rsidRPr="00CE21D6">
        <w:rPr>
          <w:color w:val="000000" w:themeColor="text1"/>
          <w:sz w:val="20"/>
          <w:szCs w:val="20"/>
        </w:rPr>
        <w:t xml:space="preserve"> </w:t>
      </w:r>
      <w:r w:rsidRPr="00CE21D6">
        <w:rPr>
          <w:rStyle w:val="w"/>
          <w:color w:val="000000" w:themeColor="text1"/>
          <w:sz w:val="20"/>
          <w:szCs w:val="20"/>
        </w:rPr>
        <w:t>по</w:t>
      </w:r>
      <w:r w:rsidRPr="00CE21D6">
        <w:rPr>
          <w:color w:val="000000" w:themeColor="text1"/>
          <w:sz w:val="20"/>
          <w:szCs w:val="20"/>
        </w:rPr>
        <w:t xml:space="preserve"> </w:t>
      </w:r>
      <w:r w:rsidRPr="00CE21D6">
        <w:rPr>
          <w:rStyle w:val="w"/>
          <w:color w:val="000000" w:themeColor="text1"/>
          <w:sz w:val="20"/>
          <w:szCs w:val="20"/>
        </w:rPr>
        <w:t>оказанию</w:t>
      </w:r>
      <w:r w:rsidRPr="00CE21D6">
        <w:rPr>
          <w:color w:val="000000" w:themeColor="text1"/>
          <w:sz w:val="20"/>
          <w:szCs w:val="20"/>
        </w:rPr>
        <w:t xml:space="preserve"> </w:t>
      </w:r>
      <w:r w:rsidRPr="00CE21D6">
        <w:rPr>
          <w:rStyle w:val="w"/>
          <w:color w:val="000000" w:themeColor="text1"/>
          <w:sz w:val="20"/>
          <w:szCs w:val="20"/>
        </w:rPr>
        <w:t>таможенных</w:t>
      </w:r>
      <w:r w:rsidRPr="00CE21D6">
        <w:rPr>
          <w:color w:val="000000" w:themeColor="text1"/>
          <w:sz w:val="20"/>
          <w:szCs w:val="20"/>
        </w:rPr>
        <w:t xml:space="preserve"> </w:t>
      </w:r>
      <w:r w:rsidRPr="00CE21D6">
        <w:rPr>
          <w:rStyle w:val="w"/>
          <w:color w:val="000000" w:themeColor="text1"/>
          <w:sz w:val="20"/>
          <w:szCs w:val="20"/>
        </w:rPr>
        <w:t>услуг</w:t>
      </w:r>
      <w:r w:rsidRPr="00CE21D6">
        <w:rPr>
          <w:color w:val="000000" w:themeColor="text1"/>
          <w:sz w:val="20"/>
          <w:szCs w:val="20"/>
        </w:rPr>
        <w:t>.</w:t>
      </w:r>
    </w:p>
    <w:p w:rsidR="00D17AB1" w:rsidRPr="00CE21D6" w:rsidRDefault="00D17AB1" w:rsidP="00D17AB1">
      <w:pPr>
        <w:autoSpaceDE w:val="0"/>
        <w:autoSpaceDN w:val="0"/>
        <w:adjustRightInd w:val="0"/>
        <w:ind w:firstLine="709"/>
        <w:jc w:val="both"/>
        <w:rPr>
          <w:color w:val="000000" w:themeColor="text1"/>
          <w:sz w:val="20"/>
          <w:szCs w:val="20"/>
        </w:rPr>
      </w:pPr>
    </w:p>
    <w:p w:rsidR="00D17AB1" w:rsidRPr="00CE21D6" w:rsidRDefault="00D17AB1" w:rsidP="00D17AB1">
      <w:pPr>
        <w:autoSpaceDE w:val="0"/>
        <w:autoSpaceDN w:val="0"/>
        <w:adjustRightInd w:val="0"/>
        <w:ind w:firstLine="709"/>
        <w:jc w:val="both"/>
        <w:rPr>
          <w:color w:val="000000" w:themeColor="text1"/>
          <w:sz w:val="20"/>
          <w:szCs w:val="20"/>
        </w:rPr>
      </w:pPr>
      <w:r w:rsidRPr="00CE21D6">
        <w:rPr>
          <w:color w:val="000000" w:themeColor="text1"/>
          <w:sz w:val="20"/>
          <w:szCs w:val="20"/>
        </w:rPr>
        <w:t>11513100 Сборы с иностранных автоперевозчиков, где учитываются поступления сборов за перевозку грузов без специальных разрешений иностранными автоперевозчиками с территории Кыргызской Республики на территорию третьего государства или с территории третьего государства на территорию Кыргызской Республики;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11513200 Сборы за таможенное оформление, учитываются поступления сборов, взимаемых таможенными органами за таможенное оформление при декларировании товаров и транспортных средств.</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11514</w:t>
      </w:r>
      <w:r w:rsidRPr="00CE21D6">
        <w:rPr>
          <w:color w:val="000000" w:themeColor="text1"/>
          <w:sz w:val="20"/>
          <w:szCs w:val="20"/>
        </w:rPr>
        <w:t xml:space="preserve"> Другие таможенные сборы и платежи.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11514100 Другие таможенные сборы и платежи.</w:t>
      </w: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11 515   Распределенные ввозные таможенные пошлины, перечисление которых на счета</w:t>
      </w:r>
      <w:r w:rsidRPr="00CE21D6">
        <w:rPr>
          <w:b/>
          <w:color w:val="000000" w:themeColor="text1"/>
          <w:sz w:val="20"/>
          <w:szCs w:val="20"/>
          <w:lang w:val="ky-KG"/>
        </w:rPr>
        <w:t xml:space="preserve"> </w:t>
      </w:r>
      <w:r w:rsidRPr="00CE21D6">
        <w:rPr>
          <w:b/>
          <w:color w:val="000000" w:themeColor="text1"/>
          <w:sz w:val="20"/>
          <w:szCs w:val="20"/>
        </w:rPr>
        <w:t xml:space="preserve">в иностранной валюте других государств-членов ЕАЭС приостановлено – </w:t>
      </w:r>
      <w:r w:rsidRPr="00CE21D6">
        <w:rPr>
          <w:color w:val="000000" w:themeColor="text1"/>
          <w:sz w:val="20"/>
          <w:szCs w:val="20"/>
          <w:lang w:val="ky-KG"/>
        </w:rPr>
        <w:t>ведется учет денежных средств поступивших на счет казначейства и распределенных государствам-членам ЕАЭС, но перечисление, которых на счета государств-членов ЕАЭС приостановлено.</w:t>
      </w:r>
    </w:p>
    <w:p w:rsidR="00D17AB1" w:rsidRPr="00CE21D6" w:rsidRDefault="00D17AB1" w:rsidP="00D17AB1">
      <w:pPr>
        <w:ind w:firstLine="709"/>
        <w:jc w:val="both"/>
        <w:rPr>
          <w:color w:val="000000" w:themeColor="text1"/>
          <w:sz w:val="20"/>
          <w:szCs w:val="20"/>
        </w:rPr>
      </w:pP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11515100   Распределенные ввозные таможенные пошлины, перечисление которых на счета в иностранной валюте Республики Казахстан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11515200   Распределенные ввозные таможенные пошлины, перечисление которых на счета в иностранной валюте Республики Беларусь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11515300   Распределенные ввозные таможенные пошлины, перечисление которых на счета в иностранной валюте Российской Федерации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11515400   Распределенные ввозные таможенные пошлины, перечисление которых на счета в иностранной валюте Республики Армения приостановлено.</w:t>
      </w:r>
    </w:p>
    <w:p w:rsidR="00D17AB1" w:rsidRPr="00CE21D6" w:rsidRDefault="00D17AB1" w:rsidP="00D17AB1">
      <w:pPr>
        <w:ind w:left="709" w:right="962"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11516   Распределенные ввозные таможенные пошлины, перечисленные на счета в иностранной валюте других государств-членов ЕАЭС</w:t>
      </w:r>
      <w:r w:rsidRPr="00CE21D6">
        <w:rPr>
          <w:b/>
          <w:color w:val="000000" w:themeColor="text1"/>
          <w:sz w:val="20"/>
          <w:szCs w:val="20"/>
          <w:lang w:val="ky-KG"/>
        </w:rPr>
        <w:t>:</w:t>
      </w:r>
      <w:r w:rsidRPr="00CE21D6">
        <w:rPr>
          <w:b/>
          <w:color w:val="000000" w:themeColor="text1"/>
          <w:sz w:val="20"/>
          <w:szCs w:val="20"/>
        </w:rPr>
        <w:t xml:space="preserve"> </w:t>
      </w:r>
    </w:p>
    <w:p w:rsidR="00D17AB1" w:rsidRPr="00CE21D6" w:rsidRDefault="00D17AB1" w:rsidP="00D17AB1">
      <w:pPr>
        <w:ind w:firstLine="709"/>
        <w:jc w:val="both"/>
        <w:rPr>
          <w:b/>
          <w:color w:val="000000" w:themeColor="text1"/>
          <w:sz w:val="20"/>
          <w:szCs w:val="20"/>
        </w:rPr>
      </w:pP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lastRenderedPageBreak/>
        <w:t xml:space="preserve">11516100 Распределенные ввозные таможенные пошлины, перечисленные на счет в                       </w:t>
      </w:r>
      <w:r w:rsidRPr="00CE21D6">
        <w:rPr>
          <w:color w:val="000000" w:themeColor="text1"/>
          <w:sz w:val="20"/>
          <w:szCs w:val="20"/>
          <w:lang w:val="ky-KG"/>
        </w:rPr>
        <w:t xml:space="preserve"> </w:t>
      </w:r>
      <w:r w:rsidRPr="00CE21D6">
        <w:rPr>
          <w:color w:val="000000" w:themeColor="text1"/>
          <w:sz w:val="20"/>
          <w:szCs w:val="20"/>
        </w:rPr>
        <w:t>иностранной валюте Республики Казахстан</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 xml:space="preserve">11516200 Распределенные ввозные таможенные пошлины, перечисленные на счет в                       </w:t>
      </w:r>
      <w:r w:rsidRPr="00CE21D6">
        <w:rPr>
          <w:color w:val="000000" w:themeColor="text1"/>
          <w:sz w:val="20"/>
          <w:szCs w:val="20"/>
          <w:lang w:val="ky-KG"/>
        </w:rPr>
        <w:t xml:space="preserve"> </w:t>
      </w:r>
      <w:r w:rsidRPr="00CE21D6">
        <w:rPr>
          <w:color w:val="000000" w:themeColor="text1"/>
          <w:sz w:val="20"/>
          <w:szCs w:val="20"/>
        </w:rPr>
        <w:t>иностранной валюте Республики Беларусь</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11516300 Распределенные ввозные таможенные пошлины, перечисленные на счет в                       иностранной валюте Российской Федерации</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11516400 Распределенные ввозные таможенные пошлины, перечисленные на счет в                       иностранной валюте Республики Армения</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r w:rsidRPr="00CE21D6">
        <w:rPr>
          <w:color w:val="000000" w:themeColor="text1"/>
          <w:sz w:val="20"/>
          <w:szCs w:val="20"/>
          <w:lang w:val="ky-KG"/>
        </w:rPr>
        <w:t>11516500  Распределенные ввозные таможенные пошлины, перечисленные на счет Кыргызской Республике.</w:t>
      </w: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11517 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11517100   Специальные, антидемпинговые и компенсационные пошлины, перечисленные на счет в иностранной валюте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11517200   Специальные, антидемпинговые и компенсационные пошлины, перечисленные на счет в иностранной валюте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11517300   Специальные, антидемпинговые и компенсационные пошлины, перечисленные на счет в иностранной валюте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 400   Специальные, антидемпинговые и компенсационные пошлины, перечисленные на счет в иностранной валюте Республики Армения;</w:t>
      </w:r>
    </w:p>
    <w:p w:rsidR="00D17AB1" w:rsidRPr="00CE21D6" w:rsidRDefault="00D17AB1" w:rsidP="00D17AB1">
      <w:pPr>
        <w:tabs>
          <w:tab w:val="left" w:pos="1276"/>
        </w:tabs>
        <w:ind w:firstLine="709"/>
        <w:jc w:val="both"/>
        <w:rPr>
          <w:color w:val="000000" w:themeColor="text1"/>
          <w:sz w:val="20"/>
          <w:szCs w:val="20"/>
        </w:rPr>
      </w:pPr>
      <w:r w:rsidRPr="00CE21D6">
        <w:rPr>
          <w:color w:val="000000" w:themeColor="text1"/>
          <w:sz w:val="20"/>
          <w:szCs w:val="20"/>
        </w:rPr>
        <w:t>11517 00 Специальные, антидемпинговые и компенсационные пошлины, перечисленные на счет Кыргызской Республики.</w:t>
      </w:r>
    </w:p>
    <w:p w:rsidR="00D17AB1" w:rsidRPr="00CE21D6" w:rsidRDefault="00D17AB1" w:rsidP="00D17AB1">
      <w:pPr>
        <w:ind w:firstLine="709"/>
        <w:jc w:val="both"/>
        <w:rPr>
          <w:color w:val="000000" w:themeColor="text1"/>
          <w:sz w:val="20"/>
          <w:szCs w:val="20"/>
        </w:rPr>
      </w:pPr>
      <w:r w:rsidRPr="00CE21D6">
        <w:rPr>
          <w:color w:val="000000" w:themeColor="text1"/>
          <w:sz w:val="20"/>
          <w:szCs w:val="20"/>
          <w:lang w:val="ky-KG"/>
        </w:rPr>
        <w:t>На уровне 11516 и 11517 ведется учет денежных средств, перечисленных</w:t>
      </w:r>
      <w:r w:rsidRPr="00CE21D6">
        <w:rPr>
          <w:b/>
          <w:color w:val="000000" w:themeColor="text1"/>
          <w:sz w:val="20"/>
          <w:szCs w:val="20"/>
          <w:lang w:val="ky-KG"/>
        </w:rPr>
        <w:t xml:space="preserve">  </w:t>
      </w:r>
      <w:r w:rsidRPr="00CE21D6">
        <w:rPr>
          <w:color w:val="000000" w:themeColor="text1"/>
          <w:sz w:val="20"/>
          <w:szCs w:val="20"/>
          <w:lang w:val="ky-KG"/>
        </w:rPr>
        <w:t>государствам-членам ЕАЭС</w:t>
      </w:r>
      <w:r w:rsidRPr="00CE21D6">
        <w:rPr>
          <w:b/>
          <w:color w:val="000000" w:themeColor="text1"/>
          <w:sz w:val="20"/>
          <w:szCs w:val="20"/>
          <w:lang w:val="ky-KG"/>
        </w:rPr>
        <w:t xml:space="preserve"> </w:t>
      </w:r>
      <w:r w:rsidRPr="00CE21D6">
        <w:rPr>
          <w:color w:val="000000" w:themeColor="text1"/>
          <w:sz w:val="20"/>
          <w:szCs w:val="20"/>
          <w:lang w:val="ky-KG"/>
        </w:rPr>
        <w:t>после распределения таможенных пошлин, поступивших на счет казначейства Кыргызской Республики</w:t>
      </w:r>
      <w:r w:rsidRPr="00CE21D6">
        <w:rPr>
          <w:color w:val="000000" w:themeColor="text1"/>
          <w:sz w:val="20"/>
          <w:szCs w:val="20"/>
        </w:rPr>
        <w:t>.</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b/>
          <w:color w:val="000000" w:themeColor="text1"/>
          <w:sz w:val="20"/>
          <w:szCs w:val="20"/>
          <w:lang w:val="ky-KG"/>
        </w:rPr>
      </w:pPr>
      <w:r w:rsidRPr="00CE21D6">
        <w:rPr>
          <w:b/>
          <w:color w:val="000000" w:themeColor="text1"/>
          <w:sz w:val="20"/>
          <w:szCs w:val="20"/>
        </w:rPr>
        <w:t>11 51</w:t>
      </w:r>
      <w:r w:rsidRPr="00CE21D6">
        <w:rPr>
          <w:b/>
          <w:color w:val="000000" w:themeColor="text1"/>
          <w:sz w:val="20"/>
          <w:szCs w:val="20"/>
          <w:lang w:val="ky-KG"/>
        </w:rPr>
        <w:t xml:space="preserve">8 </w:t>
      </w:r>
      <w:r w:rsidRPr="00CE21D6">
        <w:rPr>
          <w:b/>
          <w:color w:val="000000" w:themeColor="text1"/>
          <w:sz w:val="20"/>
          <w:szCs w:val="20"/>
        </w:rPr>
        <w:t>Невыясненные суммы, поступившие на счет казначейства</w:t>
      </w:r>
      <w:r w:rsidRPr="00CE21D6">
        <w:rPr>
          <w:b/>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r w:rsidRPr="00CE21D6">
        <w:rPr>
          <w:color w:val="000000" w:themeColor="text1"/>
          <w:sz w:val="20"/>
          <w:szCs w:val="20"/>
        </w:rPr>
        <w:t>11 51</w:t>
      </w:r>
      <w:r w:rsidRPr="00CE21D6">
        <w:rPr>
          <w:color w:val="000000" w:themeColor="text1"/>
          <w:sz w:val="20"/>
          <w:szCs w:val="20"/>
          <w:lang w:val="ky-KG"/>
        </w:rPr>
        <w:t>8</w:t>
      </w:r>
      <w:r w:rsidRPr="00CE21D6">
        <w:rPr>
          <w:color w:val="000000" w:themeColor="text1"/>
          <w:sz w:val="20"/>
          <w:szCs w:val="20"/>
        </w:rPr>
        <w:t> 100     Невыясненные суммы, поступившие на  счет казначейства</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w:t>
      </w:r>
      <w:r w:rsidRPr="00CE21D6">
        <w:rPr>
          <w:b/>
          <w:color w:val="000000" w:themeColor="text1"/>
          <w:sz w:val="20"/>
          <w:szCs w:val="20"/>
          <w:lang w:val="ky-KG"/>
        </w:rPr>
        <w:t xml:space="preserve"> </w:t>
      </w:r>
      <w:r w:rsidRPr="00CE21D6">
        <w:rPr>
          <w:b/>
          <w:color w:val="000000" w:themeColor="text1"/>
          <w:sz w:val="20"/>
          <w:szCs w:val="20"/>
        </w:rPr>
        <w:t xml:space="preserve">Ввозные таможенные пошлины – </w:t>
      </w:r>
      <w:r w:rsidRPr="00CE21D6">
        <w:rPr>
          <w:b/>
          <w:color w:val="000000" w:themeColor="text1"/>
          <w:sz w:val="20"/>
          <w:szCs w:val="20"/>
          <w:lang w:val="ky-KG"/>
        </w:rPr>
        <w:t>учитываются денежные средства по таможенным пошлинам, распределенным и  перечисленным Кыргызской Республике государствами членами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11 521 Ввозные таможенные пошлины, поступающие от государств-членов в соответствии с Договором о присоединении к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11521100   Ввозные таможенные пошлины, поступающие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11521200   Ввозные таможенные пошлины, поступающие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11521300   Ввозные таможенные пошлины, поступающие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11521400   Ввозные таможенные пошлины, поступающие от Республики Армения.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11522  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p w:rsidR="00D17AB1" w:rsidRPr="00CE21D6" w:rsidRDefault="00D17AB1" w:rsidP="00D17AB1">
      <w:pPr>
        <w:ind w:firstLine="709"/>
        <w:jc w:val="both"/>
        <w:rPr>
          <w:b/>
          <w:color w:val="000000" w:themeColor="text1"/>
          <w:sz w:val="20"/>
          <w:szCs w:val="20"/>
        </w:rPr>
      </w:pPr>
    </w:p>
    <w:p w:rsidR="00D17AB1" w:rsidRPr="00CE21D6" w:rsidRDefault="00D17AB1" w:rsidP="00D17AB1">
      <w:pPr>
        <w:tabs>
          <w:tab w:val="left" w:pos="1701"/>
        </w:tabs>
        <w:ind w:firstLine="709"/>
        <w:jc w:val="both"/>
        <w:rPr>
          <w:color w:val="000000" w:themeColor="text1"/>
          <w:sz w:val="20"/>
          <w:szCs w:val="20"/>
        </w:rPr>
      </w:pPr>
      <w:r w:rsidRPr="00CE21D6">
        <w:rPr>
          <w:color w:val="000000" w:themeColor="text1"/>
          <w:sz w:val="20"/>
          <w:szCs w:val="20"/>
        </w:rPr>
        <w:t>11522100  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11522200   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11522300   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11522400   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11523 Денежные средства, взысканные за счет обеспечения уплаты таможенных  пошлин, налогов, предоставленного таможенным органам, при перевозке товаров в соответствии с таможенной процедурой таможенного транзита по таможенной территории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11523100   Денежные средства, взысканные за счет обеспечения уплаты таможенных пошлин и налогов, поступившие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lastRenderedPageBreak/>
        <w:t>11523200   Денежные средства, взысканные за счет обеспечения уплаты таможенных пошлин и налогов, поступившие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11523300   Денежные средства, взысканные за счет обеспечения уплаты таможенных пошлин и налогов, поступившие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11523400   Денежные средства, взысканные за счет обеспечения уплаты таможенных пошлин и налогов, поступившие от Республики Армения.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11524 Специальные, антидемпинговые и компенсационные пошлины, уплаченные в соответствии с соглашениями о применении специальных защитных, антидемпинговых и компенсационных мер по отношению к третьим странам:</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11524100   Специальные, антидемпинговые и компенсационные пошлины, поступившие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11524200   Специальные, антидемпинговые и компенсационные пошлины, поступившие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11524300   Специальные, антидемпинговые и компенсационные пошлины, поступившие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11524400   Специальные, антидемпинговые и компенсационные пошлины, поступившие от Республики Армения;</w:t>
      </w:r>
    </w:p>
    <w:p w:rsidR="00D17AB1" w:rsidRPr="00CE21D6" w:rsidRDefault="00D17AB1" w:rsidP="00D17AB1">
      <w:pPr>
        <w:ind w:left="1276" w:firstLine="709"/>
        <w:jc w:val="both"/>
        <w:rPr>
          <w:color w:val="000000" w:themeColor="text1"/>
          <w:sz w:val="20"/>
          <w:szCs w:val="20"/>
          <w:lang w:val="ky-KG"/>
        </w:rPr>
      </w:pP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r w:rsidRPr="00CE21D6">
        <w:rPr>
          <w:rFonts w:ascii="Times New Roman" w:eastAsia="Times New Roman" w:hAnsi="Times New Roman"/>
          <w:b/>
          <w:color w:val="000000" w:themeColor="text1"/>
          <w:sz w:val="20"/>
          <w:szCs w:val="20"/>
        </w:rPr>
        <w:t>11525 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11525100  Проценты, поступившие за несвоевременное исполнение обязательств Республикой Казахстан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 xml:space="preserve">11525200  Проценты, поступившие за несвоевременное исполнение обязательств Республикой Беларусь по перечислению сумм от распределения специальных, антидемпинговых и компенсационных пошлин;    </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 xml:space="preserve">11525300  Проценты, поступившие за несвоевременное исполнение обязательств Российской Федерации по перечислению сумм от распределения специальных, антидемпинговых и    компенсационных пошлин;  </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11525400  Проценты, поступившие за несвоевременное исполнение обязательств Республикой Армения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708" w:firstLine="709"/>
        <w:jc w:val="both"/>
        <w:rPr>
          <w:rFonts w:ascii="Times New Roman" w:eastAsia="Times New Roman" w:hAnsi="Times New Roman"/>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r w:rsidRPr="00CE21D6">
        <w:rPr>
          <w:rFonts w:ascii="Times New Roman" w:eastAsia="Times New Roman" w:hAnsi="Times New Roman"/>
          <w:b/>
          <w:color w:val="000000" w:themeColor="text1"/>
          <w:sz w:val="20"/>
          <w:szCs w:val="20"/>
        </w:rPr>
        <w:t>11526 Распределенные специальные, антидемпинговые и компенсационные пошлины, перечисление которых на счета в иностранной валюте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11526100 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11526200 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11526300 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11526400 Распределенные специальные, антидемпинговые и компенсационные пошлины, перечисление которых на счета в иностранной валюте Республики Армения приостановлено».</w:t>
      </w:r>
    </w:p>
    <w:p w:rsidR="00D17AB1" w:rsidRPr="00CE21D6" w:rsidRDefault="00D17AB1" w:rsidP="00D17AB1">
      <w:pPr>
        <w:jc w:val="both"/>
        <w:rPr>
          <w:color w:val="000000" w:themeColor="text1"/>
        </w:rPr>
      </w:pPr>
    </w:p>
    <w:p w:rsidR="00D17AB1" w:rsidRPr="00886F47" w:rsidRDefault="00D17AB1" w:rsidP="00D17AB1">
      <w:pPr>
        <w:ind w:firstLine="284"/>
        <w:jc w:val="both"/>
        <w:rPr>
          <w:iCs/>
          <w:color w:val="000000" w:themeColor="text1"/>
          <w:sz w:val="20"/>
          <w:szCs w:val="20"/>
        </w:rPr>
      </w:pPr>
      <w:r w:rsidRPr="00886F47">
        <w:rPr>
          <w:b/>
          <w:iCs/>
          <w:color w:val="000000" w:themeColor="text1"/>
          <w:sz w:val="20"/>
          <w:szCs w:val="20"/>
        </w:rPr>
        <w:t xml:space="preserve">В группе 116 «Прочие налоги и сборы» </w:t>
      </w:r>
      <w:r w:rsidRPr="00886F47">
        <w:rPr>
          <w:iCs/>
          <w:color w:val="000000" w:themeColor="text1"/>
          <w:sz w:val="20"/>
          <w:szCs w:val="20"/>
        </w:rPr>
        <w:t>производится учет поступления отмененных республиканских и местных налогов, в соответствии с изменениями и дополнениями в Налоговый Кодекс:</w:t>
      </w:r>
    </w:p>
    <w:p w:rsidR="00D17AB1" w:rsidRPr="00886F47" w:rsidRDefault="00D17AB1" w:rsidP="00D17AB1">
      <w:pPr>
        <w:tabs>
          <w:tab w:val="left" w:pos="709"/>
          <w:tab w:val="left" w:pos="851"/>
          <w:tab w:val="left" w:pos="1560"/>
        </w:tabs>
        <w:ind w:right="-1" w:firstLine="284"/>
        <w:jc w:val="both"/>
        <w:rPr>
          <w:rStyle w:val="11pt"/>
          <w:color w:val="000000" w:themeColor="text1"/>
          <w:sz w:val="20"/>
          <w:szCs w:val="20"/>
        </w:rPr>
      </w:pPr>
      <w:r w:rsidRPr="00886F47">
        <w:rPr>
          <w:iCs/>
          <w:color w:val="000000" w:themeColor="text1"/>
          <w:sz w:val="20"/>
          <w:szCs w:val="20"/>
        </w:rPr>
        <w:t>-</w:t>
      </w:r>
      <w:r w:rsidRPr="00886F47">
        <w:rPr>
          <w:rStyle w:val="11pt"/>
          <w:color w:val="000000" w:themeColor="text1"/>
          <w:sz w:val="20"/>
          <w:szCs w:val="20"/>
        </w:rPr>
        <w:t>по элементу (11611100) учитываются налоги на специальные средства бюджетных организаций финансируемых из республиканского бюджета и другие отмененные налоги, относящиеся к республиканскому бюджету;</w:t>
      </w:r>
    </w:p>
    <w:p w:rsidR="00D17AB1" w:rsidRPr="00886F47" w:rsidRDefault="00D17AB1" w:rsidP="00D17AB1">
      <w:pPr>
        <w:tabs>
          <w:tab w:val="left" w:pos="709"/>
          <w:tab w:val="left" w:pos="851"/>
          <w:tab w:val="left" w:pos="1560"/>
        </w:tabs>
        <w:ind w:right="-1" w:firstLine="284"/>
        <w:jc w:val="both"/>
        <w:rPr>
          <w:rStyle w:val="11pt"/>
          <w:color w:val="000000" w:themeColor="text1"/>
          <w:sz w:val="20"/>
          <w:szCs w:val="20"/>
        </w:rPr>
      </w:pPr>
      <w:r w:rsidRPr="00886F47">
        <w:rPr>
          <w:rStyle w:val="11pt"/>
          <w:color w:val="000000" w:themeColor="text1"/>
          <w:sz w:val="20"/>
          <w:szCs w:val="20"/>
        </w:rPr>
        <w:t>-по  элементу   (11611200) учитываются налог за оказание платных услуг и с розничных продаж, курортный налог, гостиничный налог, налог на рекламу, налог на специальные средства бюджетных организаций финансируемых из местного бюджета, если такие будут иметь место.</w:t>
      </w:r>
    </w:p>
    <w:p w:rsidR="00D17AB1" w:rsidRPr="00886F47" w:rsidRDefault="00D17AB1" w:rsidP="00D17AB1">
      <w:pPr>
        <w:ind w:firstLine="708"/>
        <w:jc w:val="both"/>
        <w:rPr>
          <w:b/>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Категория «Взносы/отчисления </w:t>
      </w:r>
      <w:r w:rsidRPr="00E971F6">
        <w:rPr>
          <w:b/>
          <w:color w:val="000000" w:themeColor="text1"/>
          <w:sz w:val="20"/>
          <w:szCs w:val="20"/>
          <w:highlight w:val="yellow"/>
          <w:shd w:val="clear" w:color="auto" w:fill="FFFFFF" w:themeFill="background1"/>
        </w:rPr>
        <w:t xml:space="preserve">на </w:t>
      </w:r>
      <w:r w:rsidR="00E971F6" w:rsidRPr="00E971F6">
        <w:rPr>
          <w:b/>
          <w:color w:val="000000" w:themeColor="text1"/>
          <w:sz w:val="20"/>
          <w:szCs w:val="20"/>
          <w:highlight w:val="yellow"/>
          <w:shd w:val="clear" w:color="auto" w:fill="FFFFFF" w:themeFill="background1"/>
        </w:rPr>
        <w:t>социальное обеспечение и</w:t>
      </w:r>
      <w:r w:rsidR="00E971F6">
        <w:rPr>
          <w:b/>
          <w:color w:val="000000" w:themeColor="text1"/>
          <w:sz w:val="20"/>
          <w:szCs w:val="20"/>
          <w:shd w:val="clear" w:color="auto" w:fill="FFFFFF" w:themeFill="background1"/>
        </w:rPr>
        <w:t xml:space="preserve"> </w:t>
      </w:r>
      <w:r w:rsidRPr="00886F47">
        <w:rPr>
          <w:b/>
          <w:color w:val="000000" w:themeColor="text1"/>
          <w:sz w:val="20"/>
          <w:szCs w:val="20"/>
          <w:shd w:val="clear" w:color="auto" w:fill="FFFFFF" w:themeFill="background1"/>
        </w:rPr>
        <w:t>социальные нужды»</w:t>
      </w:r>
      <w:r w:rsidRPr="00886F47">
        <w:rPr>
          <w:b/>
          <w:color w:val="000000" w:themeColor="text1"/>
          <w:sz w:val="20"/>
          <w:szCs w:val="20"/>
        </w:rPr>
        <w:t xml:space="preserve"> (</w:t>
      </w:r>
      <w:r w:rsidRPr="00886F47">
        <w:rPr>
          <w:b/>
          <w:i/>
          <w:iCs/>
          <w:color w:val="000000" w:themeColor="text1"/>
          <w:sz w:val="20"/>
          <w:szCs w:val="20"/>
        </w:rPr>
        <w:t>12</w:t>
      </w:r>
      <w:r w:rsidRPr="00886F47">
        <w:rPr>
          <w:b/>
          <w:color w:val="000000" w:themeColor="text1"/>
          <w:sz w:val="20"/>
          <w:szCs w:val="20"/>
        </w:rPr>
        <w:t>)</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Категория «Взносы/отчисления на социальные нужды» состоит из следующих групп:</w:t>
      </w:r>
    </w:p>
    <w:p w:rsidR="00D17AB1" w:rsidRPr="00886F47" w:rsidRDefault="00D17AB1" w:rsidP="00D17AB1">
      <w:pPr>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shd w:val="clear" w:color="auto" w:fill="B8CCE4"/>
        </w:rPr>
      </w:pPr>
      <w:r w:rsidRPr="00886F47">
        <w:rPr>
          <w:b/>
          <w:color w:val="000000" w:themeColor="text1"/>
          <w:sz w:val="20"/>
          <w:szCs w:val="20"/>
        </w:rPr>
        <w:t>121  Взносы/отчисления на обязательное государственное социальное страхование</w:t>
      </w:r>
    </w:p>
    <w:p w:rsidR="00D17AB1" w:rsidRPr="00886F47" w:rsidRDefault="00D17AB1" w:rsidP="00D17AB1">
      <w:pPr>
        <w:shd w:val="clear" w:color="auto" w:fill="FFFFFF" w:themeFill="background1"/>
        <w:ind w:firstLine="708"/>
        <w:jc w:val="both"/>
        <w:rPr>
          <w:b/>
          <w:color w:val="000000" w:themeColor="text1"/>
          <w:sz w:val="20"/>
          <w:szCs w:val="20"/>
          <w:shd w:val="clear" w:color="auto" w:fill="B8CCE4"/>
        </w:rPr>
      </w:pPr>
    </w:p>
    <w:p w:rsidR="00D17AB1" w:rsidRDefault="00D17AB1" w:rsidP="00D17AB1">
      <w:pPr>
        <w:shd w:val="clear" w:color="auto" w:fill="FFFFFF" w:themeFill="background1"/>
        <w:ind w:firstLine="709"/>
        <w:jc w:val="both"/>
        <w:rPr>
          <w:color w:val="000000" w:themeColor="text1"/>
          <w:sz w:val="20"/>
          <w:szCs w:val="20"/>
        </w:rPr>
      </w:pPr>
      <w:r w:rsidRPr="00886F47">
        <w:rPr>
          <w:b/>
          <w:color w:val="000000" w:themeColor="text1"/>
          <w:sz w:val="20"/>
          <w:szCs w:val="20"/>
        </w:rPr>
        <w:t>В группе 121</w:t>
      </w:r>
      <w:r w:rsidRPr="00886F47">
        <w:rPr>
          <w:color w:val="000000" w:themeColor="text1"/>
          <w:sz w:val="20"/>
          <w:szCs w:val="20"/>
        </w:rPr>
        <w:t xml:space="preserve"> </w:t>
      </w:r>
      <w:r w:rsidRPr="00886F47">
        <w:rPr>
          <w:b/>
          <w:color w:val="000000" w:themeColor="text1"/>
          <w:sz w:val="20"/>
          <w:szCs w:val="20"/>
        </w:rPr>
        <w:t>«Взносы/отчисления на обязательное государственное социальное страхование»</w:t>
      </w:r>
      <w:r w:rsidRPr="00886F47">
        <w:rPr>
          <w:color w:val="000000" w:themeColor="text1"/>
          <w:sz w:val="20"/>
          <w:szCs w:val="20"/>
        </w:rPr>
        <w:t xml:space="preserve"> производится учет поступлений страховых взносов по обязательному государственному социальному страхованию.</w:t>
      </w:r>
    </w:p>
    <w:p w:rsidR="00180C9C" w:rsidRPr="00180C9C" w:rsidRDefault="00FE2E7B" w:rsidP="00180C9C">
      <w:pPr>
        <w:shd w:val="clear" w:color="auto" w:fill="FFFFFF" w:themeFill="background1"/>
        <w:ind w:firstLine="709"/>
        <w:jc w:val="both"/>
        <w:rPr>
          <w:color w:val="000000" w:themeColor="text1"/>
          <w:sz w:val="20"/>
          <w:szCs w:val="20"/>
          <w:highlight w:val="cyan"/>
        </w:rPr>
      </w:pPr>
      <w:r>
        <w:rPr>
          <w:color w:val="000000" w:themeColor="text1"/>
          <w:sz w:val="20"/>
          <w:szCs w:val="20"/>
          <w:highlight w:val="cyan"/>
        </w:rPr>
        <w:t>- 1211111</w:t>
      </w:r>
      <w:r w:rsidR="00180C9C" w:rsidRPr="00180C9C">
        <w:rPr>
          <w:color w:val="000000" w:themeColor="text1"/>
          <w:sz w:val="20"/>
          <w:szCs w:val="20"/>
          <w:highlight w:val="cyan"/>
        </w:rPr>
        <w:t xml:space="preserve">0 «Страховые взносы в пенсионный фонд, фонд обязательного медицинского страхования, фонд оздоровления трудящихся»; </w:t>
      </w:r>
      <w:r w:rsidR="00180C9C" w:rsidRPr="00180C9C">
        <w:rPr>
          <w:color w:val="000000" w:themeColor="text1"/>
          <w:sz w:val="20"/>
          <w:szCs w:val="20"/>
          <w:highlight w:val="cyan"/>
        </w:rPr>
        <w:tab/>
      </w:r>
    </w:p>
    <w:p w:rsidR="00180C9C" w:rsidRPr="00180C9C" w:rsidRDefault="00FE2E7B" w:rsidP="00180C9C">
      <w:pPr>
        <w:shd w:val="clear" w:color="auto" w:fill="FFFFFF" w:themeFill="background1"/>
        <w:ind w:firstLine="709"/>
        <w:jc w:val="both"/>
        <w:rPr>
          <w:color w:val="000000" w:themeColor="text1"/>
          <w:sz w:val="20"/>
          <w:szCs w:val="20"/>
          <w:highlight w:val="cyan"/>
        </w:rPr>
      </w:pPr>
      <w:r>
        <w:rPr>
          <w:color w:val="000000" w:themeColor="text1"/>
          <w:sz w:val="20"/>
          <w:szCs w:val="20"/>
          <w:highlight w:val="cyan"/>
        </w:rPr>
        <w:t>- 1211112</w:t>
      </w:r>
      <w:r w:rsidR="00180C9C" w:rsidRPr="00180C9C">
        <w:rPr>
          <w:color w:val="000000" w:themeColor="text1"/>
          <w:sz w:val="20"/>
          <w:szCs w:val="20"/>
          <w:highlight w:val="cyan"/>
        </w:rPr>
        <w:t>0 «Страховые взносы по полисам (кроме Государственного накопительного пенсионного фонда)»;</w:t>
      </w:r>
    </w:p>
    <w:p w:rsidR="00180C9C" w:rsidRDefault="00FE2E7B" w:rsidP="00180C9C">
      <w:pPr>
        <w:shd w:val="clear" w:color="auto" w:fill="FFFFFF" w:themeFill="background1"/>
        <w:ind w:firstLine="709"/>
        <w:jc w:val="both"/>
        <w:rPr>
          <w:color w:val="000000" w:themeColor="text1"/>
          <w:sz w:val="20"/>
          <w:szCs w:val="20"/>
          <w:highlight w:val="cyan"/>
        </w:rPr>
      </w:pPr>
      <w:r>
        <w:rPr>
          <w:color w:val="000000" w:themeColor="text1"/>
          <w:sz w:val="20"/>
          <w:szCs w:val="20"/>
          <w:highlight w:val="cyan"/>
        </w:rPr>
        <w:t>- 1211113</w:t>
      </w:r>
      <w:r w:rsidR="00180C9C" w:rsidRPr="00180C9C">
        <w:rPr>
          <w:color w:val="000000" w:themeColor="text1"/>
          <w:sz w:val="20"/>
          <w:szCs w:val="20"/>
          <w:highlight w:val="cyan"/>
        </w:rPr>
        <w:t>0 «Страховые взносы крестьянских (фермерских) хозяйств без образования юридического лица»;</w:t>
      </w:r>
    </w:p>
    <w:p w:rsidR="00180C9C" w:rsidRPr="00180C9C" w:rsidRDefault="00180C9C" w:rsidP="00180C9C">
      <w:pPr>
        <w:shd w:val="clear" w:color="auto" w:fill="FFFFFF" w:themeFill="background1"/>
        <w:ind w:firstLine="709"/>
        <w:jc w:val="both"/>
        <w:rPr>
          <w:color w:val="000000" w:themeColor="text1"/>
          <w:sz w:val="20"/>
          <w:szCs w:val="20"/>
          <w:highlight w:val="cyan"/>
        </w:rPr>
      </w:pPr>
      <w:r w:rsidRPr="00180C9C">
        <w:rPr>
          <w:color w:val="000000" w:themeColor="text1"/>
          <w:sz w:val="20"/>
          <w:szCs w:val="20"/>
          <w:highlight w:val="cyan"/>
        </w:rPr>
        <w:t xml:space="preserve">- </w:t>
      </w:r>
      <w:r>
        <w:rPr>
          <w:color w:val="000000" w:themeColor="text1"/>
          <w:sz w:val="20"/>
          <w:szCs w:val="20"/>
          <w:highlight w:val="cyan"/>
        </w:rPr>
        <w:t xml:space="preserve"> </w:t>
      </w:r>
      <w:r w:rsidR="00FE2E7B">
        <w:rPr>
          <w:color w:val="000000" w:themeColor="text1"/>
          <w:sz w:val="20"/>
          <w:szCs w:val="20"/>
          <w:highlight w:val="cyan"/>
        </w:rPr>
        <w:t>1211121</w:t>
      </w:r>
      <w:r w:rsidRPr="00180C9C">
        <w:rPr>
          <w:color w:val="000000" w:themeColor="text1"/>
          <w:sz w:val="20"/>
          <w:szCs w:val="20"/>
          <w:highlight w:val="cyan"/>
        </w:rPr>
        <w:t>0 Страховые взносы в Государственный накопительный пенсионный фонд</w:t>
      </w:r>
      <w:r>
        <w:rPr>
          <w:color w:val="000000" w:themeColor="text1"/>
          <w:sz w:val="20"/>
          <w:szCs w:val="20"/>
          <w:highlight w:val="cyan"/>
        </w:rPr>
        <w:t>;</w:t>
      </w:r>
    </w:p>
    <w:p w:rsidR="00D17AB1" w:rsidRDefault="00FE2E7B" w:rsidP="00D17AB1">
      <w:pPr>
        <w:shd w:val="clear" w:color="auto" w:fill="FFFFFF" w:themeFill="background1"/>
        <w:ind w:firstLine="709"/>
        <w:jc w:val="both"/>
        <w:rPr>
          <w:color w:val="000000" w:themeColor="text1"/>
          <w:sz w:val="20"/>
          <w:szCs w:val="20"/>
        </w:rPr>
      </w:pPr>
      <w:r>
        <w:rPr>
          <w:color w:val="000000" w:themeColor="text1"/>
          <w:sz w:val="20"/>
          <w:szCs w:val="20"/>
          <w:highlight w:val="cyan"/>
        </w:rPr>
        <w:t>- 1211122</w:t>
      </w:r>
      <w:r w:rsidR="00180C9C" w:rsidRPr="00180C9C">
        <w:rPr>
          <w:color w:val="000000" w:themeColor="text1"/>
          <w:sz w:val="20"/>
          <w:szCs w:val="20"/>
          <w:highlight w:val="cyan"/>
        </w:rPr>
        <w:t>0 «Страховые взносы по полисам по Государственному на</w:t>
      </w:r>
      <w:r w:rsidR="00180C9C">
        <w:rPr>
          <w:color w:val="000000" w:themeColor="text1"/>
          <w:sz w:val="20"/>
          <w:szCs w:val="20"/>
          <w:highlight w:val="cyan"/>
        </w:rPr>
        <w:t>копительному пенсионному фонду»</w:t>
      </w:r>
      <w:r w:rsidR="00180C9C">
        <w:rPr>
          <w:color w:val="000000" w:themeColor="text1"/>
          <w:sz w:val="20"/>
          <w:szCs w:val="20"/>
        </w:rPr>
        <w:t>.</w:t>
      </w:r>
    </w:p>
    <w:p w:rsidR="00180C9C" w:rsidRPr="00886F47" w:rsidRDefault="00180C9C" w:rsidP="00D17AB1">
      <w:pPr>
        <w:shd w:val="clear" w:color="auto" w:fill="FFFFFF" w:themeFill="background1"/>
        <w:ind w:firstLine="709"/>
        <w:jc w:val="both"/>
        <w:rPr>
          <w:color w:val="000000" w:themeColor="text1"/>
          <w:sz w:val="20"/>
          <w:szCs w:val="20"/>
        </w:rPr>
      </w:pPr>
    </w:p>
    <w:p w:rsidR="00D17AB1" w:rsidRPr="00886F47" w:rsidRDefault="00D17AB1" w:rsidP="00D17AB1">
      <w:pPr>
        <w:shd w:val="clear" w:color="auto" w:fill="FFFFFF" w:themeFill="background1"/>
        <w:ind w:firstLine="708"/>
        <w:jc w:val="both"/>
        <w:rPr>
          <w:b/>
          <w:color w:val="000000" w:themeColor="text1"/>
          <w:sz w:val="20"/>
          <w:szCs w:val="20"/>
        </w:rPr>
      </w:pPr>
      <w:r w:rsidRPr="00886F47">
        <w:rPr>
          <w:b/>
          <w:color w:val="000000" w:themeColor="text1"/>
          <w:sz w:val="20"/>
          <w:szCs w:val="20"/>
        </w:rPr>
        <w:t>122</w:t>
      </w:r>
      <w:proofErr w:type="gramStart"/>
      <w:r w:rsidRPr="00886F47">
        <w:rPr>
          <w:b/>
          <w:color w:val="000000" w:themeColor="text1"/>
          <w:sz w:val="20"/>
          <w:szCs w:val="20"/>
        </w:rPr>
        <w:tab/>
        <w:t>П</w:t>
      </w:r>
      <w:proofErr w:type="gramEnd"/>
      <w:r w:rsidRPr="00886F47">
        <w:rPr>
          <w:b/>
          <w:color w:val="000000" w:themeColor="text1"/>
          <w:sz w:val="20"/>
          <w:szCs w:val="20"/>
        </w:rPr>
        <w:t>рочие доходы Социального фонда</w:t>
      </w:r>
    </w:p>
    <w:p w:rsidR="00180C9C" w:rsidRPr="00886F47" w:rsidRDefault="00180C9C" w:rsidP="00D17AB1">
      <w:pPr>
        <w:shd w:val="clear" w:color="auto" w:fill="FFFFFF" w:themeFill="background1"/>
        <w:ind w:firstLine="708"/>
        <w:jc w:val="both"/>
        <w:rPr>
          <w:b/>
          <w:color w:val="000000" w:themeColor="text1"/>
          <w:sz w:val="20"/>
          <w:szCs w:val="20"/>
          <w:shd w:val="clear" w:color="auto" w:fill="B8CCE4"/>
        </w:rPr>
      </w:pPr>
    </w:p>
    <w:p w:rsidR="00D17AB1" w:rsidRPr="00886F47" w:rsidRDefault="00D17AB1" w:rsidP="00D17AB1">
      <w:pPr>
        <w:shd w:val="clear" w:color="auto" w:fill="FFFFFF" w:themeFill="background1"/>
        <w:ind w:firstLine="720"/>
        <w:jc w:val="both"/>
        <w:rPr>
          <w:rFonts w:eastAsia="Calibri"/>
          <w:b/>
          <w:color w:val="000000" w:themeColor="text1"/>
          <w:sz w:val="20"/>
          <w:szCs w:val="20"/>
          <w:lang w:eastAsia="en-US"/>
        </w:rPr>
      </w:pPr>
      <w:r w:rsidRPr="00886F47">
        <w:rPr>
          <w:rFonts w:eastAsia="Calibri"/>
          <w:b/>
          <w:color w:val="000000" w:themeColor="text1"/>
          <w:sz w:val="20"/>
          <w:szCs w:val="20"/>
          <w:lang w:eastAsia="en-US"/>
        </w:rPr>
        <w:t xml:space="preserve">В группе 122 «Прочие доходы» </w:t>
      </w:r>
      <w:r w:rsidRPr="00886F47">
        <w:rPr>
          <w:rFonts w:eastAsia="Calibri"/>
          <w:color w:val="000000" w:themeColor="text1"/>
          <w:sz w:val="20"/>
          <w:szCs w:val="20"/>
          <w:lang w:eastAsia="en-US"/>
        </w:rPr>
        <w:t>учитываются</w:t>
      </w:r>
      <w:r w:rsidRPr="00886F47">
        <w:rPr>
          <w:rFonts w:eastAsia="Calibri"/>
          <w:b/>
          <w:color w:val="000000" w:themeColor="text1"/>
          <w:sz w:val="20"/>
          <w:szCs w:val="20"/>
          <w:lang w:eastAsia="en-US"/>
        </w:rPr>
        <w:t xml:space="preserve"> </w:t>
      </w:r>
    </w:p>
    <w:p w:rsidR="00D17AB1" w:rsidRPr="00886F47" w:rsidRDefault="00D17AB1" w:rsidP="00D17AB1">
      <w:pPr>
        <w:shd w:val="clear" w:color="auto" w:fill="FFFFFF" w:themeFill="background1"/>
        <w:ind w:firstLine="720"/>
        <w:jc w:val="both"/>
        <w:rPr>
          <w:rFonts w:eastAsia="Calibri"/>
          <w:color w:val="000000" w:themeColor="text1"/>
          <w:sz w:val="20"/>
          <w:szCs w:val="20"/>
          <w:lang w:eastAsia="en-US"/>
        </w:rPr>
      </w:pPr>
      <w:r w:rsidRPr="0026489A">
        <w:rPr>
          <w:rFonts w:eastAsia="Calibri"/>
          <w:color w:val="000000" w:themeColor="text1"/>
          <w:sz w:val="20"/>
          <w:szCs w:val="20"/>
          <w:lang w:eastAsia="en-US"/>
        </w:rPr>
        <w:t>12211100 Капитализируемые суммы для выплаты пенсий</w:t>
      </w:r>
      <w:r w:rsidRPr="00886F47">
        <w:rPr>
          <w:rFonts w:eastAsia="Calibri"/>
          <w:b/>
          <w:color w:val="000000" w:themeColor="text1"/>
          <w:sz w:val="20"/>
          <w:szCs w:val="20"/>
          <w:lang w:eastAsia="en-US"/>
        </w:rPr>
        <w:t xml:space="preserve"> </w:t>
      </w:r>
      <w:r w:rsidRPr="00886F47">
        <w:rPr>
          <w:rFonts w:eastAsia="Calibri"/>
          <w:color w:val="000000" w:themeColor="text1"/>
          <w:sz w:val="20"/>
          <w:szCs w:val="20"/>
          <w:lang w:eastAsia="en-US"/>
        </w:rPr>
        <w:t>– учитываются поступления капитализируемых сре</w:t>
      </w:r>
      <w:proofErr w:type="gramStart"/>
      <w:r w:rsidRPr="00886F47">
        <w:rPr>
          <w:rFonts w:eastAsia="Calibri"/>
          <w:color w:val="000000" w:themeColor="text1"/>
          <w:sz w:val="20"/>
          <w:szCs w:val="20"/>
          <w:lang w:eastAsia="en-US"/>
        </w:rPr>
        <w:t>дств в сл</w:t>
      </w:r>
      <w:proofErr w:type="gramEnd"/>
      <w:r w:rsidRPr="00886F47">
        <w:rPr>
          <w:rFonts w:eastAsia="Calibri"/>
          <w:color w:val="000000" w:themeColor="text1"/>
          <w:sz w:val="20"/>
          <w:szCs w:val="20"/>
          <w:lang w:eastAsia="en-US"/>
        </w:rPr>
        <w:t xml:space="preserve">учае ликвидации (банкротства) работодателя, предназначенных для назначения и выплаты </w:t>
      </w:r>
      <w:r w:rsidRPr="00886F47">
        <w:rPr>
          <w:color w:val="000000" w:themeColor="text1"/>
          <w:sz w:val="20"/>
          <w:szCs w:val="20"/>
        </w:rPr>
        <w:t>пенсий, пособий и компенсаций</w:t>
      </w:r>
      <w:r w:rsidRPr="00886F47">
        <w:rPr>
          <w:rFonts w:eastAsia="Calibri"/>
          <w:color w:val="000000" w:themeColor="text1"/>
          <w:sz w:val="20"/>
          <w:szCs w:val="20"/>
          <w:lang w:eastAsia="en-US"/>
        </w:rPr>
        <w:t>.</w:t>
      </w:r>
    </w:p>
    <w:p w:rsidR="00D17AB1" w:rsidRPr="00886F47" w:rsidRDefault="00D17AB1" w:rsidP="00D17AB1">
      <w:pPr>
        <w:shd w:val="clear" w:color="auto" w:fill="FFFFFF" w:themeFill="background1"/>
        <w:ind w:firstLine="720"/>
        <w:jc w:val="both"/>
        <w:rPr>
          <w:rFonts w:eastAsia="Calibri"/>
          <w:color w:val="000000" w:themeColor="text1"/>
          <w:sz w:val="20"/>
          <w:szCs w:val="20"/>
          <w:lang w:eastAsia="en-US"/>
        </w:rPr>
      </w:pPr>
      <w:r w:rsidRPr="0026489A">
        <w:rPr>
          <w:rFonts w:eastAsia="Calibri"/>
          <w:color w:val="000000" w:themeColor="text1"/>
          <w:sz w:val="20"/>
          <w:szCs w:val="20"/>
          <w:lang w:eastAsia="en-US"/>
        </w:rPr>
        <w:t>12211200 Средства, взыскиваемые с работодателей и граждан в результате предъявления регрессных требований</w:t>
      </w:r>
      <w:r w:rsidRPr="00886F47">
        <w:rPr>
          <w:rFonts w:eastAsia="Calibri"/>
          <w:b/>
          <w:color w:val="000000" w:themeColor="text1"/>
          <w:sz w:val="20"/>
          <w:szCs w:val="20"/>
          <w:lang w:eastAsia="en-US"/>
        </w:rPr>
        <w:t xml:space="preserve"> – </w:t>
      </w:r>
      <w:r w:rsidRPr="00886F47">
        <w:rPr>
          <w:rFonts w:eastAsia="Calibri"/>
          <w:color w:val="000000" w:themeColor="text1"/>
          <w:sz w:val="20"/>
          <w:szCs w:val="20"/>
          <w:lang w:eastAsia="en-US"/>
        </w:rPr>
        <w:t xml:space="preserve">учитываются поступления денежных средств по предъявленным Социальным фондом регрессным искам </w:t>
      </w:r>
      <w:r w:rsidRPr="00886F47">
        <w:rPr>
          <w:color w:val="000000" w:themeColor="text1"/>
          <w:sz w:val="20"/>
          <w:szCs w:val="20"/>
        </w:rPr>
        <w:t>по взысканию средств, выплаченных Социальным фондом и подлежащих возврату.</w:t>
      </w:r>
      <w:r w:rsidRPr="00886F47">
        <w:rPr>
          <w:rFonts w:eastAsia="Calibri"/>
          <w:color w:val="000000" w:themeColor="text1"/>
          <w:sz w:val="20"/>
          <w:szCs w:val="20"/>
          <w:lang w:eastAsia="en-US"/>
        </w:rPr>
        <w:t xml:space="preserve"> </w:t>
      </w:r>
    </w:p>
    <w:p w:rsidR="00D17AB1" w:rsidRPr="00886F47" w:rsidRDefault="00D17AB1" w:rsidP="00D17AB1">
      <w:pPr>
        <w:tabs>
          <w:tab w:val="left" w:pos="1560"/>
          <w:tab w:val="left" w:pos="1701"/>
        </w:tabs>
        <w:ind w:firstLine="708"/>
        <w:jc w:val="both"/>
        <w:rPr>
          <w:color w:val="000000" w:themeColor="text1"/>
          <w:sz w:val="20"/>
          <w:szCs w:val="20"/>
        </w:rPr>
      </w:pPr>
      <w:r w:rsidRPr="00886F47">
        <w:rPr>
          <w:color w:val="000000" w:themeColor="text1"/>
          <w:sz w:val="20"/>
          <w:szCs w:val="20"/>
        </w:rPr>
        <w:t>12211900</w:t>
      </w:r>
      <w:proofErr w:type="gramStart"/>
      <w:r w:rsidRPr="00886F47">
        <w:rPr>
          <w:color w:val="000000" w:themeColor="text1"/>
          <w:sz w:val="20"/>
          <w:szCs w:val="20"/>
        </w:rPr>
        <w:tab/>
        <w:t>П</w:t>
      </w:r>
      <w:proofErr w:type="gramEnd"/>
      <w:r w:rsidRPr="00886F47">
        <w:rPr>
          <w:color w:val="000000" w:themeColor="text1"/>
          <w:sz w:val="20"/>
          <w:szCs w:val="20"/>
        </w:rPr>
        <w:t>рочие доходы Социального фонда</w:t>
      </w:r>
    </w:p>
    <w:p w:rsidR="00D17AB1" w:rsidRPr="00886F47" w:rsidRDefault="00D17AB1" w:rsidP="00D17AB1">
      <w:pPr>
        <w:tabs>
          <w:tab w:val="left" w:pos="1560"/>
          <w:tab w:val="left" w:pos="1701"/>
        </w:tabs>
        <w:ind w:firstLine="709"/>
        <w:jc w:val="both"/>
        <w:rPr>
          <w:b/>
          <w:color w:val="000000" w:themeColor="text1"/>
          <w:sz w:val="20"/>
          <w:szCs w:val="20"/>
        </w:rPr>
      </w:pPr>
    </w:p>
    <w:p w:rsidR="00D17AB1" w:rsidRPr="00886F47" w:rsidRDefault="00D17AB1" w:rsidP="00D17AB1">
      <w:pPr>
        <w:tabs>
          <w:tab w:val="left" w:pos="1560"/>
          <w:tab w:val="left" w:pos="1701"/>
        </w:tabs>
        <w:ind w:firstLine="709"/>
        <w:jc w:val="both"/>
        <w:rPr>
          <w:color w:val="000000" w:themeColor="text1"/>
          <w:sz w:val="20"/>
          <w:szCs w:val="20"/>
        </w:rPr>
      </w:pPr>
      <w:r w:rsidRPr="00886F47">
        <w:rPr>
          <w:b/>
          <w:color w:val="000000" w:themeColor="text1"/>
          <w:sz w:val="20"/>
          <w:szCs w:val="20"/>
        </w:rPr>
        <w:t xml:space="preserve">1222   Проценты по доходам Социального фонда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12221</w:t>
      </w:r>
      <w:r w:rsidRPr="00886F47">
        <w:rPr>
          <w:b/>
          <w:color w:val="000000" w:themeColor="text1"/>
          <w:sz w:val="20"/>
          <w:szCs w:val="20"/>
        </w:rPr>
        <w:tab/>
        <w:t xml:space="preserve">Проценты по доходам Социального фонда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12221100</w:t>
      </w:r>
      <w:r w:rsidRPr="00886F47">
        <w:rPr>
          <w:color w:val="000000" w:themeColor="text1"/>
          <w:sz w:val="20"/>
          <w:szCs w:val="20"/>
        </w:rPr>
        <w:tab/>
        <w:t>Проценты по доходам Социального фонда</w:t>
      </w:r>
    </w:p>
    <w:p w:rsidR="00D17AB1" w:rsidRPr="00886F47" w:rsidRDefault="00D17AB1" w:rsidP="00D17AB1">
      <w:pPr>
        <w:tabs>
          <w:tab w:val="left" w:pos="1701"/>
        </w:tabs>
        <w:ind w:firstLine="708"/>
        <w:jc w:val="both"/>
        <w:rPr>
          <w:b/>
          <w:color w:val="000000" w:themeColor="text1"/>
          <w:sz w:val="20"/>
          <w:szCs w:val="20"/>
        </w:rPr>
      </w:pPr>
      <w:r w:rsidRPr="00886F47">
        <w:rPr>
          <w:b/>
          <w:color w:val="000000" w:themeColor="text1"/>
          <w:sz w:val="20"/>
          <w:szCs w:val="20"/>
        </w:rPr>
        <w:t>1223</w:t>
      </w:r>
      <w:proofErr w:type="gramStart"/>
      <w:r>
        <w:rPr>
          <w:b/>
          <w:color w:val="000000" w:themeColor="text1"/>
          <w:sz w:val="20"/>
          <w:szCs w:val="20"/>
        </w:rPr>
        <w:t xml:space="preserve">   </w:t>
      </w:r>
      <w:r w:rsidRPr="00886F47">
        <w:rPr>
          <w:b/>
          <w:color w:val="000000" w:themeColor="text1"/>
          <w:sz w:val="20"/>
          <w:szCs w:val="20"/>
        </w:rPr>
        <w:t>П</w:t>
      </w:r>
      <w:proofErr w:type="gramEnd"/>
      <w:r w:rsidRPr="00886F47">
        <w:rPr>
          <w:b/>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701"/>
        </w:tabs>
        <w:ind w:firstLine="708"/>
        <w:jc w:val="both"/>
        <w:rPr>
          <w:b/>
          <w:color w:val="000000" w:themeColor="text1"/>
          <w:sz w:val="20"/>
          <w:szCs w:val="20"/>
        </w:rPr>
      </w:pPr>
      <w:r w:rsidRPr="00886F47">
        <w:rPr>
          <w:b/>
          <w:color w:val="000000" w:themeColor="text1"/>
          <w:sz w:val="20"/>
          <w:szCs w:val="20"/>
        </w:rPr>
        <w:t>12231</w:t>
      </w:r>
      <w:proofErr w:type="gramStart"/>
      <w:r>
        <w:rPr>
          <w:b/>
          <w:color w:val="000000" w:themeColor="text1"/>
          <w:sz w:val="20"/>
          <w:szCs w:val="20"/>
        </w:rPr>
        <w:t xml:space="preserve"> </w:t>
      </w:r>
      <w:r w:rsidRPr="00886F47">
        <w:rPr>
          <w:b/>
          <w:color w:val="000000" w:themeColor="text1"/>
          <w:sz w:val="20"/>
          <w:szCs w:val="20"/>
        </w:rPr>
        <w:t>П</w:t>
      </w:r>
      <w:proofErr w:type="gramEnd"/>
      <w:r w:rsidRPr="00886F47">
        <w:rPr>
          <w:b/>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701"/>
        </w:tabs>
        <w:ind w:firstLine="708"/>
        <w:jc w:val="both"/>
        <w:rPr>
          <w:color w:val="000000" w:themeColor="text1"/>
          <w:sz w:val="20"/>
          <w:szCs w:val="20"/>
        </w:rPr>
      </w:pPr>
      <w:r w:rsidRPr="00886F47">
        <w:rPr>
          <w:color w:val="000000" w:themeColor="text1"/>
          <w:sz w:val="20"/>
          <w:szCs w:val="20"/>
        </w:rPr>
        <w:t>12231100</w:t>
      </w:r>
      <w:proofErr w:type="gramStart"/>
      <w:r w:rsidRPr="00886F47">
        <w:rPr>
          <w:color w:val="000000" w:themeColor="text1"/>
          <w:sz w:val="20"/>
          <w:szCs w:val="20"/>
        </w:rPr>
        <w:tab/>
        <w:t>П</w:t>
      </w:r>
      <w:proofErr w:type="gramEnd"/>
      <w:r w:rsidRPr="00886F47">
        <w:rPr>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123</w:t>
      </w:r>
      <w:proofErr w:type="gramStart"/>
      <w:r w:rsidRPr="00886F47">
        <w:rPr>
          <w:b/>
          <w:color w:val="000000" w:themeColor="text1"/>
          <w:sz w:val="20"/>
          <w:szCs w:val="20"/>
        </w:rPr>
        <w:tab/>
        <w:t xml:space="preserve"> П</w:t>
      </w:r>
      <w:proofErr w:type="gramEnd"/>
      <w:r w:rsidRPr="00886F47">
        <w:rPr>
          <w:b/>
          <w:color w:val="000000" w:themeColor="text1"/>
          <w:sz w:val="20"/>
          <w:szCs w:val="20"/>
        </w:rPr>
        <w:t xml:space="preserve">рочие доходы ФОМС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1231</w:t>
      </w:r>
      <w:proofErr w:type="gramStart"/>
      <w:r w:rsidRPr="00886F47">
        <w:rPr>
          <w:b/>
          <w:color w:val="000000" w:themeColor="text1"/>
          <w:sz w:val="20"/>
          <w:szCs w:val="20"/>
        </w:rPr>
        <w:tab/>
        <w:t xml:space="preserve"> П</w:t>
      </w:r>
      <w:proofErr w:type="gramEnd"/>
      <w:r w:rsidRPr="00886F47">
        <w:rPr>
          <w:b/>
          <w:color w:val="000000" w:themeColor="text1"/>
          <w:sz w:val="20"/>
          <w:szCs w:val="20"/>
        </w:rPr>
        <w:t xml:space="preserve">рочие доходы ФОМС </w:t>
      </w:r>
    </w:p>
    <w:p w:rsidR="00D17AB1" w:rsidRPr="00886F47" w:rsidRDefault="00D17AB1" w:rsidP="00D17AB1">
      <w:pPr>
        <w:tabs>
          <w:tab w:val="left" w:pos="1418"/>
        </w:tabs>
        <w:ind w:firstLine="708"/>
        <w:jc w:val="both"/>
        <w:rPr>
          <w:b/>
          <w:color w:val="000000" w:themeColor="text1"/>
          <w:sz w:val="20"/>
          <w:szCs w:val="20"/>
        </w:rPr>
      </w:pPr>
      <w:r w:rsidRPr="00886F47">
        <w:rPr>
          <w:b/>
          <w:color w:val="000000" w:themeColor="text1"/>
          <w:sz w:val="20"/>
          <w:szCs w:val="20"/>
        </w:rPr>
        <w:t>12311</w:t>
      </w:r>
      <w:proofErr w:type="gramStart"/>
      <w:r w:rsidRPr="00886F47">
        <w:rPr>
          <w:b/>
          <w:color w:val="000000" w:themeColor="text1"/>
          <w:sz w:val="20"/>
          <w:szCs w:val="20"/>
        </w:rPr>
        <w:t xml:space="preserve">  П</w:t>
      </w:r>
      <w:proofErr w:type="gramEnd"/>
      <w:r w:rsidRPr="00886F47">
        <w:rPr>
          <w:b/>
          <w:color w:val="000000" w:themeColor="text1"/>
          <w:sz w:val="20"/>
          <w:szCs w:val="20"/>
        </w:rPr>
        <w:t>рочие доходы ФОМС</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12311200</w:t>
      </w:r>
      <w:r w:rsidRPr="00886F47">
        <w:rPr>
          <w:color w:val="000000" w:themeColor="text1"/>
          <w:sz w:val="20"/>
          <w:szCs w:val="20"/>
        </w:rPr>
        <w:tab/>
        <w:t>Поступления от выдачи полиса ОМС</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12311300</w:t>
      </w:r>
      <w:r w:rsidRPr="00886F47">
        <w:rPr>
          <w:color w:val="000000" w:themeColor="text1"/>
          <w:sz w:val="20"/>
          <w:szCs w:val="20"/>
        </w:rPr>
        <w:tab/>
        <w:t xml:space="preserve">Средства, взыскиваемые в судебном и во внесудебном порядке с организаций здравоохранения за ненадлежащее исполнение договорных обязательств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12311400</w:t>
      </w:r>
      <w:r w:rsidRPr="00886F47">
        <w:rPr>
          <w:color w:val="000000" w:themeColor="text1"/>
          <w:sz w:val="20"/>
          <w:szCs w:val="20"/>
        </w:rPr>
        <w:tab/>
        <w:t>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12311500</w:t>
      </w:r>
      <w:r w:rsidRPr="00886F47">
        <w:rPr>
          <w:color w:val="000000" w:themeColor="text1"/>
          <w:sz w:val="20"/>
          <w:szCs w:val="20"/>
        </w:rPr>
        <w:tab/>
        <w:t>Средства, взыскиваемые в результате незаконного или нецелевого использования средств бюджета Фонда обязательного медицинского страхования</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12311700</w:t>
      </w:r>
      <w:r w:rsidRPr="00886F47">
        <w:rPr>
          <w:color w:val="000000" w:themeColor="text1"/>
          <w:sz w:val="20"/>
          <w:szCs w:val="20"/>
        </w:rPr>
        <w:tab/>
        <w:t xml:space="preserve">Средства, поступающие от благотворительных фондов, международных организаций и иностранных граждан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12311900</w:t>
      </w:r>
      <w:r w:rsidRPr="00886F47">
        <w:rPr>
          <w:color w:val="000000" w:themeColor="text1"/>
          <w:sz w:val="20"/>
          <w:szCs w:val="20"/>
        </w:rPr>
        <w:tab/>
        <w:t>Другие доходы, не противоречащие законодательству Кыргызской Республики.</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 xml:space="preserve">Данная </w:t>
      </w:r>
      <w:r w:rsidRPr="00001C60">
        <w:rPr>
          <w:color w:val="000000" w:themeColor="text1"/>
          <w:sz w:val="20"/>
          <w:szCs w:val="20"/>
        </w:rPr>
        <w:t>категория</w:t>
      </w:r>
      <w:r w:rsidRPr="00886F47">
        <w:rPr>
          <w:color w:val="000000" w:themeColor="text1"/>
          <w:sz w:val="20"/>
          <w:szCs w:val="20"/>
        </w:rPr>
        <w:t xml:space="preserve"> бюджета должна использоваться исключительно Социальным фондом и ФОМС, и учитывает все взносы из всех источников в Социальный фонд и ФОМС. Она также включает учет поступлений от работников, вносимые суммы работодателями от их имени, и лиц, занятых индивидуальной трудовой деятельностью.</w:t>
      </w:r>
    </w:p>
    <w:p w:rsidR="00D17AB1" w:rsidRPr="00886F47" w:rsidRDefault="00D17AB1" w:rsidP="00D17AB1">
      <w:pPr>
        <w:ind w:firstLine="708"/>
        <w:jc w:val="both"/>
        <w:outlineLvl w:val="0"/>
        <w:rPr>
          <w:b/>
          <w:color w:val="000000" w:themeColor="text1"/>
          <w:sz w:val="20"/>
          <w:szCs w:val="20"/>
        </w:rPr>
      </w:pPr>
    </w:p>
    <w:p w:rsidR="00D17AB1" w:rsidRPr="00886F47" w:rsidRDefault="00D17AB1" w:rsidP="00D17AB1">
      <w:pPr>
        <w:ind w:firstLine="708"/>
        <w:jc w:val="both"/>
        <w:outlineLvl w:val="0"/>
        <w:rPr>
          <w:b/>
          <w:color w:val="000000" w:themeColor="text1"/>
          <w:sz w:val="20"/>
          <w:szCs w:val="20"/>
        </w:rPr>
      </w:pPr>
      <w:r w:rsidRPr="00886F47">
        <w:rPr>
          <w:b/>
          <w:color w:val="000000" w:themeColor="text1"/>
          <w:sz w:val="20"/>
          <w:szCs w:val="20"/>
        </w:rPr>
        <w:t>Категория «Полученные официальные трансферты» (</w:t>
      </w:r>
      <w:r w:rsidRPr="00886F47">
        <w:rPr>
          <w:b/>
          <w:i/>
          <w:iCs/>
          <w:color w:val="000000" w:themeColor="text1"/>
          <w:sz w:val="20"/>
          <w:szCs w:val="20"/>
        </w:rPr>
        <w:t>13</w:t>
      </w:r>
      <w:r w:rsidRPr="00886F47">
        <w:rPr>
          <w:b/>
          <w:color w:val="000000" w:themeColor="text1"/>
          <w:sz w:val="20"/>
          <w:szCs w:val="20"/>
        </w:rPr>
        <w:t>)</w:t>
      </w:r>
    </w:p>
    <w:p w:rsidR="00D17AB1" w:rsidRPr="00886F47" w:rsidRDefault="00D17AB1" w:rsidP="00D17AB1">
      <w:pPr>
        <w:autoSpaceDE w:val="0"/>
        <w:autoSpaceDN w:val="0"/>
        <w:adjustRightInd w:val="0"/>
        <w:ind w:firstLine="708"/>
        <w:jc w:val="both"/>
        <w:rPr>
          <w:color w:val="000000" w:themeColor="text1"/>
          <w:sz w:val="20"/>
          <w:szCs w:val="20"/>
        </w:rPr>
      </w:pPr>
      <w:r w:rsidRPr="00886F47">
        <w:rPr>
          <w:b/>
          <w:bCs/>
          <w:i/>
          <w:iCs/>
          <w:color w:val="000000" w:themeColor="text1"/>
          <w:sz w:val="20"/>
          <w:szCs w:val="20"/>
        </w:rPr>
        <w:t xml:space="preserve">Гранты </w:t>
      </w:r>
      <w:r w:rsidRPr="00886F47">
        <w:rPr>
          <w:color w:val="000000" w:themeColor="text1"/>
          <w:sz w:val="20"/>
          <w:szCs w:val="20"/>
        </w:rPr>
        <w:t>являются (необязательными) трансфертами или безвозмездной передачей средств, полученных государственными учреждениями обычно от других единиц сектора государственного управления или международных организаций, правитель</w:t>
      </w:r>
      <w:proofErr w:type="gramStart"/>
      <w:r w:rsidRPr="00886F47">
        <w:rPr>
          <w:color w:val="000000" w:themeColor="text1"/>
          <w:sz w:val="20"/>
          <w:szCs w:val="20"/>
        </w:rPr>
        <w:t>ств др</w:t>
      </w:r>
      <w:proofErr w:type="gramEnd"/>
      <w:r w:rsidRPr="00886F47">
        <w:rPr>
          <w:color w:val="000000" w:themeColor="text1"/>
          <w:sz w:val="20"/>
          <w:szCs w:val="20"/>
        </w:rPr>
        <w:t xml:space="preserve">угих государств.  </w:t>
      </w:r>
    </w:p>
    <w:p w:rsidR="00D17AB1" w:rsidRPr="00886F47" w:rsidRDefault="00D17AB1" w:rsidP="00D17AB1">
      <w:pPr>
        <w:autoSpaceDE w:val="0"/>
        <w:autoSpaceDN w:val="0"/>
        <w:adjustRightInd w:val="0"/>
        <w:ind w:firstLine="708"/>
        <w:jc w:val="both"/>
        <w:rPr>
          <w:color w:val="000000" w:themeColor="text1"/>
          <w:sz w:val="20"/>
          <w:szCs w:val="20"/>
        </w:rPr>
      </w:pPr>
      <w:r w:rsidRPr="00886F47">
        <w:rPr>
          <w:color w:val="000000" w:themeColor="text1"/>
          <w:sz w:val="20"/>
          <w:szCs w:val="20"/>
        </w:rPr>
        <w:t>Данная категория также включает трансферты, выдаваемые органам местного самоуправления, включая выравнивающие и целевые трансферты</w:t>
      </w:r>
      <w:r>
        <w:rPr>
          <w:color w:val="000000" w:themeColor="text1"/>
          <w:sz w:val="20"/>
          <w:szCs w:val="20"/>
        </w:rPr>
        <w:t>.</w:t>
      </w:r>
      <w:r w:rsidRPr="00886F47">
        <w:rPr>
          <w:color w:val="000000" w:themeColor="text1"/>
          <w:sz w:val="20"/>
          <w:szCs w:val="20"/>
        </w:rPr>
        <w:t xml:space="preserve"> </w:t>
      </w:r>
    </w:p>
    <w:p w:rsidR="00D17AB1" w:rsidRPr="00886F47" w:rsidRDefault="00D17AB1" w:rsidP="00D17AB1">
      <w:pPr>
        <w:autoSpaceDE w:val="0"/>
        <w:autoSpaceDN w:val="0"/>
        <w:adjustRightInd w:val="0"/>
        <w:ind w:firstLine="708"/>
        <w:jc w:val="both"/>
        <w:outlineLvl w:val="0"/>
        <w:rPr>
          <w:color w:val="000000" w:themeColor="text1"/>
          <w:sz w:val="20"/>
          <w:szCs w:val="20"/>
        </w:rPr>
      </w:pPr>
      <w:r w:rsidRPr="00886F47">
        <w:rPr>
          <w:color w:val="000000" w:themeColor="text1"/>
          <w:sz w:val="20"/>
          <w:szCs w:val="20"/>
        </w:rPr>
        <w:t>Трансферты от правительств иностранных государств, а также  международных организаций могут быть классифицированы как капитальные или текущие.</w:t>
      </w:r>
    </w:p>
    <w:p w:rsidR="00D17AB1" w:rsidRPr="00886F47" w:rsidRDefault="00D17AB1" w:rsidP="00D17AB1">
      <w:pPr>
        <w:autoSpaceDE w:val="0"/>
        <w:autoSpaceDN w:val="0"/>
        <w:adjustRightInd w:val="0"/>
        <w:ind w:firstLine="708"/>
        <w:jc w:val="both"/>
        <w:outlineLvl w:val="0"/>
        <w:rPr>
          <w:color w:val="000000" w:themeColor="text1"/>
          <w:sz w:val="20"/>
          <w:szCs w:val="20"/>
        </w:rPr>
      </w:pPr>
      <w:r w:rsidRPr="00886F47">
        <w:rPr>
          <w:color w:val="000000" w:themeColor="text1"/>
          <w:sz w:val="20"/>
          <w:szCs w:val="20"/>
        </w:rPr>
        <w:t>Категория «Полученные официальные трансферты» состоит из следующих групп:</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 – трансферты из-за границы;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133 – трансферты сектора государственного управления.</w:t>
      </w:r>
    </w:p>
    <w:p w:rsidR="00D17AB1" w:rsidRPr="00886F47" w:rsidRDefault="00D17AB1" w:rsidP="00D17AB1">
      <w:pPr>
        <w:jc w:val="both"/>
        <w:rPr>
          <w:b/>
          <w:i/>
          <w:color w:val="000000" w:themeColor="text1"/>
          <w:sz w:val="20"/>
          <w:szCs w:val="20"/>
        </w:rPr>
      </w:pP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lastRenderedPageBreak/>
        <w:t xml:space="preserve">131 Трансферты из-за границы </w:t>
      </w:r>
    </w:p>
    <w:p w:rsidR="00D17AB1" w:rsidRPr="00886F47" w:rsidRDefault="00D17AB1" w:rsidP="00D17AB1">
      <w:pPr>
        <w:ind w:firstLine="708"/>
        <w:jc w:val="both"/>
        <w:rPr>
          <w:b/>
          <w:iCs/>
          <w:color w:val="000000" w:themeColor="text1"/>
          <w:sz w:val="20"/>
          <w:szCs w:val="20"/>
        </w:rPr>
      </w:pPr>
      <w:r w:rsidRPr="00886F47">
        <w:rPr>
          <w:b/>
          <w:color w:val="000000" w:themeColor="text1"/>
          <w:sz w:val="20"/>
          <w:szCs w:val="20"/>
        </w:rPr>
        <w:t xml:space="preserve">1311  </w:t>
      </w:r>
      <w:r w:rsidRPr="00001C60">
        <w:rPr>
          <w:b/>
          <w:iCs/>
          <w:color w:val="000000" w:themeColor="text1"/>
          <w:sz w:val="20"/>
          <w:szCs w:val="20"/>
        </w:rPr>
        <w:t>Трансферты</w:t>
      </w:r>
      <w:r w:rsidRPr="00886F47">
        <w:rPr>
          <w:b/>
          <w:color w:val="000000" w:themeColor="text1"/>
          <w:sz w:val="20"/>
          <w:szCs w:val="20"/>
        </w:rPr>
        <w:t xml:space="preserve">  от правительств иностранных государств </w:t>
      </w:r>
    </w:p>
    <w:p w:rsidR="00D17AB1" w:rsidRPr="00886F47" w:rsidRDefault="00D17AB1" w:rsidP="00D17AB1">
      <w:pPr>
        <w:ind w:firstLine="708"/>
        <w:jc w:val="both"/>
        <w:rPr>
          <w:b/>
          <w:iCs/>
          <w:color w:val="000000" w:themeColor="text1"/>
          <w:sz w:val="20"/>
          <w:szCs w:val="20"/>
        </w:rPr>
      </w:pPr>
      <w:r w:rsidRPr="00886F47">
        <w:rPr>
          <w:b/>
          <w:color w:val="000000" w:themeColor="text1"/>
          <w:sz w:val="20"/>
          <w:szCs w:val="20"/>
        </w:rPr>
        <w:t xml:space="preserve">13111 </w:t>
      </w:r>
      <w:r w:rsidRPr="00001C60">
        <w:rPr>
          <w:b/>
          <w:iCs/>
          <w:color w:val="000000" w:themeColor="text1"/>
          <w:sz w:val="20"/>
          <w:szCs w:val="20"/>
        </w:rPr>
        <w:t>Трансферты</w:t>
      </w:r>
      <w:r w:rsidRPr="00886F47">
        <w:rPr>
          <w:b/>
          <w:iCs/>
          <w:color w:val="000000" w:themeColor="text1"/>
          <w:sz w:val="20"/>
          <w:szCs w:val="20"/>
        </w:rPr>
        <w:t xml:space="preserve"> о</w:t>
      </w:r>
      <w:r w:rsidRPr="00886F47">
        <w:rPr>
          <w:b/>
          <w:color w:val="000000" w:themeColor="text1"/>
          <w:sz w:val="20"/>
          <w:szCs w:val="20"/>
        </w:rPr>
        <w:t xml:space="preserve">т правительств иностранных государств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13111100</w:t>
      </w:r>
      <w:proofErr w:type="gramStart"/>
      <w:r w:rsidRPr="00886F47">
        <w:rPr>
          <w:color w:val="000000" w:themeColor="text1"/>
          <w:sz w:val="20"/>
          <w:szCs w:val="20"/>
        </w:rPr>
        <w:t xml:space="preserve"> У</w:t>
      </w:r>
      <w:proofErr w:type="gramEnd"/>
      <w:r w:rsidRPr="00886F47">
        <w:rPr>
          <w:color w:val="000000" w:themeColor="text1"/>
          <w:sz w:val="20"/>
          <w:szCs w:val="20"/>
        </w:rPr>
        <w:t xml:space="preserve">читываются трансферты, предоставленные правительствами иностранных государств, для осуществления текущих расходов Правительством Кыргызской Республики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13111200</w:t>
      </w:r>
      <w:proofErr w:type="gramStart"/>
      <w:r w:rsidRPr="00886F47">
        <w:rPr>
          <w:color w:val="000000" w:themeColor="text1"/>
          <w:sz w:val="20"/>
          <w:szCs w:val="20"/>
        </w:rPr>
        <w:t xml:space="preserve"> У</w:t>
      </w:r>
      <w:proofErr w:type="gramEnd"/>
      <w:r w:rsidRPr="00886F47">
        <w:rPr>
          <w:color w:val="000000" w:themeColor="text1"/>
          <w:sz w:val="20"/>
          <w:szCs w:val="20"/>
        </w:rPr>
        <w:t xml:space="preserve">читываются </w:t>
      </w:r>
      <w:r w:rsidRPr="00001C60">
        <w:rPr>
          <w:color w:val="000000" w:themeColor="text1"/>
          <w:sz w:val="20"/>
          <w:szCs w:val="20"/>
        </w:rPr>
        <w:t>трансферты</w:t>
      </w:r>
      <w:r>
        <w:rPr>
          <w:color w:val="000000" w:themeColor="text1"/>
          <w:sz w:val="20"/>
          <w:szCs w:val="20"/>
        </w:rPr>
        <w:t>,</w:t>
      </w:r>
      <w:r w:rsidRPr="00886F47">
        <w:rPr>
          <w:color w:val="000000" w:themeColor="text1"/>
          <w:sz w:val="20"/>
          <w:szCs w:val="20"/>
        </w:rPr>
        <w:t xml:space="preserve"> предоставленные правительствами иностранных государств, для осуществления капитальных расходов Правительством Кыргызской Республики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1312 </w:t>
      </w:r>
      <w:r w:rsidRPr="00886F47">
        <w:rPr>
          <w:b/>
          <w:iCs/>
          <w:color w:val="000000" w:themeColor="text1"/>
          <w:sz w:val="20"/>
          <w:szCs w:val="20"/>
        </w:rPr>
        <w:t>Трансферты</w:t>
      </w:r>
      <w:r w:rsidRPr="00886F47">
        <w:rPr>
          <w:b/>
          <w:color w:val="000000" w:themeColor="text1"/>
          <w:sz w:val="20"/>
          <w:szCs w:val="20"/>
        </w:rPr>
        <w:t xml:space="preserve"> от международных организаций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13121 </w:t>
      </w:r>
      <w:r w:rsidRPr="00886F47">
        <w:rPr>
          <w:b/>
          <w:iCs/>
          <w:color w:val="000000" w:themeColor="text1"/>
          <w:sz w:val="20"/>
          <w:szCs w:val="20"/>
        </w:rPr>
        <w:t>Трансферты</w:t>
      </w:r>
      <w:r w:rsidRPr="00886F47">
        <w:rPr>
          <w:b/>
          <w:color w:val="000000" w:themeColor="text1"/>
          <w:sz w:val="20"/>
          <w:szCs w:val="20"/>
        </w:rPr>
        <w:t xml:space="preserve"> от международных организаций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13121100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трансферты (гранты, спонсорская помощь), полученные от международных организаций, предназначенные для осуществления текущих расходов Правительством Кыргызской Республики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13121200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трансферты (гранты, спонсорская помощь), полученные от международных организаций, предназначенные для осуществления капитальных расходов Правительством Кыргызской Республики</w:t>
      </w: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 xml:space="preserve">133 Трансферты сектора государственного управления </w:t>
      </w:r>
    </w:p>
    <w:p w:rsidR="00D17AB1" w:rsidRPr="00886F47" w:rsidRDefault="00D17AB1" w:rsidP="00D17AB1">
      <w:pPr>
        <w:ind w:firstLine="708"/>
        <w:jc w:val="both"/>
        <w:rPr>
          <w:color w:val="000000" w:themeColor="text1"/>
          <w:sz w:val="20"/>
          <w:szCs w:val="20"/>
        </w:rPr>
      </w:pPr>
      <w:r w:rsidRPr="00886F47">
        <w:rPr>
          <w:b/>
          <w:color w:val="000000" w:themeColor="text1"/>
          <w:sz w:val="20"/>
          <w:szCs w:val="20"/>
        </w:rPr>
        <w:t xml:space="preserve">1332 </w:t>
      </w:r>
      <w:r w:rsidRPr="00886F47">
        <w:rPr>
          <w:b/>
          <w:iCs/>
          <w:color w:val="000000" w:themeColor="text1"/>
          <w:sz w:val="20"/>
          <w:szCs w:val="20"/>
        </w:rPr>
        <w:t>Трансферты</w:t>
      </w:r>
      <w:r w:rsidRPr="00886F47">
        <w:rPr>
          <w:b/>
          <w:color w:val="000000" w:themeColor="text1"/>
          <w:sz w:val="20"/>
          <w:szCs w:val="20"/>
        </w:rPr>
        <w:t xml:space="preserve"> местным бюджетам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13321 </w:t>
      </w:r>
      <w:r w:rsidRPr="00886F47">
        <w:rPr>
          <w:b/>
          <w:iCs/>
          <w:color w:val="000000" w:themeColor="text1"/>
          <w:sz w:val="20"/>
          <w:szCs w:val="20"/>
        </w:rPr>
        <w:t>Трансферты</w:t>
      </w:r>
      <w:r w:rsidRPr="00886F47">
        <w:rPr>
          <w:b/>
          <w:color w:val="000000" w:themeColor="text1"/>
          <w:sz w:val="20"/>
          <w:szCs w:val="20"/>
        </w:rPr>
        <w:t xml:space="preserve"> местным бюджетам </w:t>
      </w:r>
    </w:p>
    <w:p w:rsidR="00D17AB1" w:rsidRPr="00886F47" w:rsidRDefault="00D17AB1" w:rsidP="00D17AB1">
      <w:pPr>
        <w:ind w:firstLine="708"/>
        <w:jc w:val="both"/>
        <w:rPr>
          <w:color w:val="000000" w:themeColor="text1"/>
          <w:sz w:val="20"/>
          <w:szCs w:val="20"/>
        </w:rPr>
      </w:pPr>
      <w:r w:rsidRPr="00886F47">
        <w:rPr>
          <w:b/>
          <w:iCs/>
          <w:color w:val="000000" w:themeColor="text1"/>
          <w:sz w:val="20"/>
          <w:szCs w:val="20"/>
        </w:rPr>
        <w:t>Трансферты</w:t>
      </w:r>
      <w:r w:rsidRPr="00886F47">
        <w:rPr>
          <w:b/>
          <w:color w:val="000000" w:themeColor="text1"/>
          <w:sz w:val="20"/>
          <w:szCs w:val="20"/>
        </w:rPr>
        <w:t xml:space="preserve"> местным бюджетам</w:t>
      </w:r>
      <w:r w:rsidRPr="00886F47">
        <w:rPr>
          <w:color w:val="000000" w:themeColor="text1"/>
          <w:sz w:val="20"/>
          <w:szCs w:val="20"/>
        </w:rPr>
        <w:t xml:space="preserve">, предоставляются из республиканского бюджета в местные бюджеты в случаях принятия </w:t>
      </w:r>
      <w:proofErr w:type="spellStart"/>
      <w:r w:rsidRPr="00886F47">
        <w:rPr>
          <w:color w:val="000000" w:themeColor="text1"/>
          <w:sz w:val="20"/>
          <w:szCs w:val="20"/>
        </w:rPr>
        <w:t>Жогорку</w:t>
      </w:r>
      <w:proofErr w:type="spellEnd"/>
      <w:r w:rsidRPr="00886F47">
        <w:rPr>
          <w:color w:val="000000" w:themeColor="text1"/>
          <w:sz w:val="20"/>
          <w:szCs w:val="20"/>
        </w:rPr>
        <w:t xml:space="preserve"> </w:t>
      </w:r>
      <w:proofErr w:type="spellStart"/>
      <w:r w:rsidRPr="00886F47">
        <w:rPr>
          <w:color w:val="000000" w:themeColor="text1"/>
          <w:sz w:val="20"/>
          <w:szCs w:val="20"/>
        </w:rPr>
        <w:t>Кенешем</w:t>
      </w:r>
      <w:proofErr w:type="spellEnd"/>
      <w:r w:rsidRPr="00886F47">
        <w:rPr>
          <w:color w:val="000000" w:themeColor="text1"/>
          <w:sz w:val="20"/>
          <w:szCs w:val="20"/>
        </w:rPr>
        <w:t xml:space="preserve"> Кыргызской Республики или Правительством Кыргызской Республики после утверждения бюджетов нормативных актов, в соответствии с которыми увеличиваются расходы или уменьшаются доходы местных бюджетов, соответствующие суммы компенсируются из республиканского бюджета</w:t>
      </w:r>
    </w:p>
    <w:p w:rsidR="00D17AB1" w:rsidRPr="00350037" w:rsidRDefault="00D17AB1" w:rsidP="00D17AB1">
      <w:pPr>
        <w:pStyle w:val="tkTekst"/>
        <w:rPr>
          <w:rFonts w:ascii="Times New Roman" w:hAnsi="Times New Roman" w:cs="Times New Roman"/>
          <w:color w:val="000000" w:themeColor="text1"/>
        </w:rPr>
      </w:pPr>
      <w:r w:rsidRPr="00350037">
        <w:rPr>
          <w:rStyle w:val="11pt"/>
          <w:rFonts w:ascii="Times New Roman" w:hAnsi="Times New Roman" w:cs="Times New Roman"/>
          <w:color w:val="000000" w:themeColor="text1"/>
          <w:sz w:val="20"/>
          <w:szCs w:val="20"/>
        </w:rPr>
        <w:t xml:space="preserve">13321100  </w:t>
      </w:r>
      <w:r w:rsidRPr="00350037">
        <w:rPr>
          <w:rStyle w:val="11pt"/>
          <w:rFonts w:ascii="Times New Roman" w:hAnsi="Times New Roman" w:cs="Times New Roman"/>
          <w:color w:val="000000" w:themeColor="text1"/>
          <w:sz w:val="20"/>
          <w:szCs w:val="20"/>
          <w:shd w:val="clear" w:color="auto" w:fill="auto"/>
        </w:rPr>
        <w:t>В</w:t>
      </w:r>
      <w:r w:rsidRPr="00350037">
        <w:rPr>
          <w:rFonts w:ascii="Times New Roman" w:hAnsi="Times New Roman" w:cs="Times New Roman"/>
          <w:color w:val="000000" w:themeColor="text1"/>
        </w:rPr>
        <w:t>ыравнивающие трансферты</w:t>
      </w:r>
    </w:p>
    <w:p w:rsidR="00D17AB1" w:rsidRPr="00886F47" w:rsidRDefault="00D17AB1" w:rsidP="00D17AB1">
      <w:pPr>
        <w:pStyle w:val="tkTekst"/>
        <w:rPr>
          <w:rFonts w:ascii="Times New Roman" w:hAnsi="Times New Roman" w:cs="Times New Roman"/>
          <w:color w:val="000000" w:themeColor="text1"/>
        </w:rPr>
      </w:pPr>
      <w:r w:rsidRPr="00886F47">
        <w:rPr>
          <w:rFonts w:ascii="Times New Roman" w:hAnsi="Times New Roman" w:cs="Times New Roman"/>
          <w:color w:val="000000" w:themeColor="text1"/>
        </w:rPr>
        <w:t xml:space="preserve"> Выравнивающие трансферты - это средства, предоставляемые из республиканского бюджета для покрытия финансового разрыва между уровнем доходов и потребностями местных бюджетов.</w:t>
      </w:r>
    </w:p>
    <w:p w:rsidR="00D17AB1" w:rsidRPr="00886F47" w:rsidRDefault="00D17AB1" w:rsidP="00D17AB1">
      <w:pPr>
        <w:tabs>
          <w:tab w:val="left" w:pos="709"/>
          <w:tab w:val="left" w:pos="851"/>
          <w:tab w:val="left" w:pos="1560"/>
        </w:tabs>
        <w:ind w:left="709" w:right="-1"/>
        <w:rPr>
          <w:color w:val="000000" w:themeColor="text1"/>
          <w:sz w:val="20"/>
          <w:szCs w:val="20"/>
        </w:rPr>
      </w:pPr>
    </w:p>
    <w:p w:rsidR="00D17AB1" w:rsidRPr="00886F47" w:rsidRDefault="00D17AB1" w:rsidP="00D17AB1">
      <w:pPr>
        <w:tabs>
          <w:tab w:val="left" w:pos="709"/>
          <w:tab w:val="left" w:pos="851"/>
          <w:tab w:val="left" w:pos="1560"/>
        </w:tabs>
        <w:ind w:left="709" w:right="-1"/>
        <w:rPr>
          <w:rStyle w:val="11pt"/>
          <w:color w:val="000000" w:themeColor="text1"/>
          <w:sz w:val="20"/>
          <w:szCs w:val="20"/>
          <w:shd w:val="clear" w:color="auto" w:fill="B2A1C7"/>
        </w:rPr>
      </w:pPr>
      <w:r w:rsidRPr="00886F47">
        <w:rPr>
          <w:rStyle w:val="11pt"/>
          <w:color w:val="000000" w:themeColor="text1"/>
          <w:sz w:val="20"/>
          <w:szCs w:val="20"/>
        </w:rPr>
        <w:t xml:space="preserve">13321200  </w:t>
      </w:r>
      <w:r w:rsidRPr="00886F47">
        <w:rPr>
          <w:rStyle w:val="11pt"/>
          <w:color w:val="000000" w:themeColor="text1"/>
          <w:sz w:val="20"/>
          <w:szCs w:val="20"/>
          <w:shd w:val="clear" w:color="auto" w:fill="auto"/>
        </w:rPr>
        <w:t>Целевые трансферты</w:t>
      </w:r>
    </w:p>
    <w:p w:rsidR="00D17AB1" w:rsidRPr="00886F47" w:rsidRDefault="00D17AB1" w:rsidP="00D17AB1">
      <w:pPr>
        <w:pStyle w:val="tkTekst"/>
        <w:rPr>
          <w:rFonts w:ascii="Times New Roman" w:hAnsi="Times New Roman" w:cs="Times New Roman"/>
          <w:color w:val="000000" w:themeColor="text1"/>
        </w:rPr>
      </w:pPr>
      <w:r w:rsidRPr="00886F47">
        <w:rPr>
          <w:rFonts w:ascii="Times New Roman" w:hAnsi="Times New Roman" w:cs="Times New Roman"/>
          <w:color w:val="000000" w:themeColor="text1"/>
        </w:rPr>
        <w:t>Целевые трансферты - это средства, предоставляемые из одного уровня бюджета в другой бюджет на определенные цели.</w:t>
      </w:r>
    </w:p>
    <w:p w:rsidR="00D17AB1" w:rsidRDefault="00350037" w:rsidP="00D17AB1">
      <w:pPr>
        <w:tabs>
          <w:tab w:val="left" w:pos="709"/>
          <w:tab w:val="left" w:pos="851"/>
          <w:tab w:val="left" w:pos="1560"/>
        </w:tabs>
        <w:ind w:left="709" w:right="-1"/>
        <w:rPr>
          <w:rStyle w:val="11pt"/>
          <w:color w:val="000000" w:themeColor="text1"/>
          <w:sz w:val="20"/>
          <w:szCs w:val="20"/>
        </w:rPr>
      </w:pPr>
      <w:r w:rsidRPr="00350037">
        <w:rPr>
          <w:rStyle w:val="11pt"/>
          <w:color w:val="000000" w:themeColor="text1"/>
          <w:sz w:val="20"/>
          <w:szCs w:val="20"/>
          <w:highlight w:val="yellow"/>
        </w:rPr>
        <w:t>13321300 Целевые трансферты между уровнями местного бюджета</w:t>
      </w:r>
    </w:p>
    <w:p w:rsidR="00350037" w:rsidRDefault="00350037" w:rsidP="00D17AB1">
      <w:pPr>
        <w:tabs>
          <w:tab w:val="left" w:pos="1276"/>
        </w:tabs>
        <w:ind w:firstLine="708"/>
        <w:jc w:val="both"/>
        <w:rPr>
          <w:b/>
          <w:color w:val="000000" w:themeColor="text1"/>
          <w:sz w:val="20"/>
          <w:szCs w:val="20"/>
        </w:rPr>
      </w:pPr>
    </w:p>
    <w:p w:rsidR="00D17AB1"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1333</w:t>
      </w:r>
      <w:r w:rsidRPr="00886F47">
        <w:rPr>
          <w:b/>
          <w:color w:val="000000" w:themeColor="text1"/>
          <w:sz w:val="20"/>
          <w:szCs w:val="20"/>
        </w:rPr>
        <w:tab/>
        <w:t>Средства, полученные из республиканского бюджета другими единицами сектора государственного управления</w:t>
      </w:r>
    </w:p>
    <w:p w:rsidR="00D17AB1" w:rsidRPr="00886F47" w:rsidRDefault="00D17AB1" w:rsidP="00D17AB1">
      <w:pPr>
        <w:tabs>
          <w:tab w:val="left" w:pos="1276"/>
        </w:tabs>
        <w:ind w:firstLine="708"/>
        <w:jc w:val="both"/>
        <w:rPr>
          <w:b/>
          <w:color w:val="000000" w:themeColor="text1"/>
          <w:sz w:val="20"/>
          <w:szCs w:val="20"/>
        </w:rPr>
      </w:pPr>
    </w:p>
    <w:p w:rsidR="00D17AB1" w:rsidRPr="00886F47" w:rsidRDefault="00D17AB1" w:rsidP="00D17AB1">
      <w:pPr>
        <w:ind w:firstLine="720"/>
        <w:jc w:val="both"/>
        <w:rPr>
          <w:rFonts w:eastAsia="Calibri"/>
          <w:color w:val="000000" w:themeColor="text1"/>
          <w:sz w:val="20"/>
          <w:szCs w:val="20"/>
          <w:lang w:val="ky-KG" w:eastAsia="en-US"/>
        </w:rPr>
      </w:pPr>
      <w:r w:rsidRPr="00886F47">
        <w:rPr>
          <w:rFonts w:eastAsia="Calibri"/>
          <w:b/>
          <w:color w:val="000000" w:themeColor="text1"/>
          <w:sz w:val="20"/>
          <w:szCs w:val="20"/>
          <w:lang w:val="ky-KG" w:eastAsia="en-US"/>
        </w:rPr>
        <w:t>13331 Средства, полученные из республиканского бюджета Социальным фондом</w:t>
      </w:r>
      <w:r w:rsidRPr="00886F47">
        <w:rPr>
          <w:rFonts w:eastAsia="Calibri"/>
          <w:color w:val="000000" w:themeColor="text1"/>
          <w:sz w:val="20"/>
          <w:szCs w:val="20"/>
          <w:lang w:val="ky-KG" w:eastAsia="en-US"/>
        </w:rPr>
        <w:t xml:space="preserve"> данная статья открыта для Социального фонда для формирования поступлений ассигнований из республиканского бюджета в доходной части бюджета Социального фонда.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13331100</w:t>
      </w:r>
      <w:r w:rsidRPr="00886F47">
        <w:rPr>
          <w:color w:val="000000" w:themeColor="text1"/>
          <w:sz w:val="20"/>
          <w:szCs w:val="20"/>
        </w:rPr>
        <w:tab/>
        <w:t>Базовая часть пенсии по государственному пенсионному социальному страхованию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13331210</w:t>
      </w:r>
      <w:r w:rsidRPr="00886F47">
        <w:rPr>
          <w:color w:val="000000" w:themeColor="text1"/>
          <w:sz w:val="20"/>
          <w:szCs w:val="20"/>
        </w:rPr>
        <w:tab/>
        <w:t>Льготные пенсии за работу в условиях высокогорья</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13331220</w:t>
      </w:r>
      <w:r w:rsidRPr="00886F47">
        <w:rPr>
          <w:color w:val="000000" w:themeColor="text1"/>
          <w:sz w:val="20"/>
          <w:szCs w:val="20"/>
        </w:rPr>
        <w:tab/>
        <w:t>Льготные пенсии за работу в отдаленных и труднодоступных районах</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13331230</w:t>
      </w:r>
      <w:r w:rsidRPr="00886F47">
        <w:rPr>
          <w:color w:val="000000" w:themeColor="text1"/>
          <w:sz w:val="20"/>
          <w:szCs w:val="20"/>
        </w:rPr>
        <w:tab/>
        <w:t>Льготные пенсии многодетным матерям и  матерям инвалидов с детства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13331300</w:t>
      </w:r>
      <w:r w:rsidRPr="00886F47">
        <w:rPr>
          <w:color w:val="000000" w:themeColor="text1"/>
          <w:sz w:val="20"/>
          <w:szCs w:val="20"/>
        </w:rPr>
        <w:tab/>
        <w:t xml:space="preserve">Пенсии отдельным категориям населения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13331400</w:t>
      </w:r>
      <w:r w:rsidRPr="00886F47">
        <w:rPr>
          <w:color w:val="000000" w:themeColor="text1"/>
          <w:sz w:val="20"/>
          <w:szCs w:val="20"/>
        </w:rPr>
        <w:tab/>
        <w:t>Пенсии военнослужащим</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13331500</w:t>
      </w:r>
      <w:r w:rsidRPr="00886F47">
        <w:rPr>
          <w:color w:val="000000" w:themeColor="text1"/>
          <w:sz w:val="20"/>
          <w:szCs w:val="20"/>
        </w:rPr>
        <w:tab/>
        <w:t>Государственное обязательное страхование военнослужащих при гибели, получения инвалидности</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13331600</w:t>
      </w:r>
      <w:r w:rsidRPr="00886F47">
        <w:rPr>
          <w:color w:val="000000" w:themeColor="text1"/>
          <w:sz w:val="20"/>
          <w:szCs w:val="20"/>
        </w:rPr>
        <w:tab/>
        <w:t>Компенсационные выплаты  к пенсиям за электроэнергию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13331700</w:t>
      </w:r>
      <w:r w:rsidRPr="00886F47">
        <w:rPr>
          <w:color w:val="000000" w:themeColor="text1"/>
          <w:sz w:val="20"/>
          <w:szCs w:val="20"/>
        </w:rPr>
        <w:tab/>
        <w:t>Компенсационные выплаты участникам ликвидации последствий аварии на ЧАЭС, по трудовым увечьям</w:t>
      </w:r>
    </w:p>
    <w:p w:rsidR="00D17AB1"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13331800</w:t>
      </w:r>
      <w:r w:rsidRPr="00886F47">
        <w:rPr>
          <w:color w:val="000000" w:themeColor="text1"/>
          <w:sz w:val="20"/>
          <w:szCs w:val="20"/>
        </w:rPr>
        <w:tab/>
        <w:t>Надбавки к пенсиям</w:t>
      </w:r>
    </w:p>
    <w:p w:rsidR="00D17AB1" w:rsidRPr="00886F47" w:rsidRDefault="00D17AB1" w:rsidP="00D17AB1">
      <w:pPr>
        <w:tabs>
          <w:tab w:val="left" w:pos="1276"/>
          <w:tab w:val="left" w:pos="1701"/>
        </w:tabs>
        <w:ind w:firstLine="708"/>
        <w:jc w:val="both"/>
        <w:rPr>
          <w:color w:val="000000" w:themeColor="text1"/>
          <w:sz w:val="20"/>
          <w:szCs w:val="20"/>
        </w:rPr>
      </w:pPr>
    </w:p>
    <w:p w:rsidR="00D17AB1" w:rsidRPr="00886F47" w:rsidRDefault="00D17AB1" w:rsidP="00D17AB1">
      <w:pPr>
        <w:tabs>
          <w:tab w:val="left" w:pos="1276"/>
          <w:tab w:val="left" w:pos="1701"/>
        </w:tabs>
        <w:ind w:firstLine="708"/>
        <w:jc w:val="both"/>
        <w:rPr>
          <w:b/>
          <w:color w:val="000000" w:themeColor="text1"/>
          <w:sz w:val="20"/>
          <w:szCs w:val="20"/>
        </w:rPr>
      </w:pPr>
      <w:r w:rsidRPr="00886F47">
        <w:rPr>
          <w:b/>
          <w:color w:val="000000" w:themeColor="text1"/>
          <w:sz w:val="20"/>
          <w:szCs w:val="20"/>
        </w:rPr>
        <w:t>13332</w:t>
      </w:r>
      <w:r w:rsidRPr="00886F47">
        <w:rPr>
          <w:b/>
          <w:color w:val="000000" w:themeColor="text1"/>
          <w:sz w:val="20"/>
          <w:szCs w:val="20"/>
        </w:rPr>
        <w:tab/>
        <w:t>Средства, полученные  из республиканского бюджета Фондом обязательного медицинского страхования</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13332100</w:t>
      </w:r>
      <w:r w:rsidRPr="00886F47">
        <w:rPr>
          <w:color w:val="000000" w:themeColor="text1"/>
          <w:sz w:val="20"/>
          <w:szCs w:val="20"/>
        </w:rPr>
        <w:tab/>
        <w:t xml:space="preserve">Средства, полученные из республиканского бюджета  на базовое  государственное медицинское страхование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13332210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детей до 16 лет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13332220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пенсионеров </w:t>
      </w:r>
    </w:p>
    <w:p w:rsidR="00D17AB1" w:rsidRPr="00886F47" w:rsidRDefault="00D17AB1" w:rsidP="00D17AB1">
      <w:pPr>
        <w:tabs>
          <w:tab w:val="left" w:pos="1276"/>
          <w:tab w:val="left" w:pos="1701"/>
          <w:tab w:val="left" w:pos="1985"/>
        </w:tabs>
        <w:ind w:firstLine="708"/>
        <w:jc w:val="both"/>
        <w:rPr>
          <w:color w:val="000000" w:themeColor="text1"/>
          <w:sz w:val="20"/>
          <w:szCs w:val="20"/>
        </w:rPr>
      </w:pPr>
      <w:r w:rsidRPr="00886F47">
        <w:rPr>
          <w:color w:val="000000" w:themeColor="text1"/>
          <w:sz w:val="20"/>
          <w:szCs w:val="20"/>
        </w:rPr>
        <w:lastRenderedPageBreak/>
        <w:t>13332230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  </w:t>
      </w:r>
    </w:p>
    <w:p w:rsidR="00D17AB1" w:rsidRPr="00886F47" w:rsidRDefault="00D17AB1" w:rsidP="00D17AB1">
      <w:pPr>
        <w:tabs>
          <w:tab w:val="left" w:pos="1276"/>
          <w:tab w:val="left" w:pos="1701"/>
          <w:tab w:val="left" w:pos="1985"/>
        </w:tabs>
        <w:ind w:firstLine="708"/>
        <w:jc w:val="both"/>
        <w:rPr>
          <w:color w:val="000000" w:themeColor="text1"/>
          <w:sz w:val="20"/>
          <w:szCs w:val="20"/>
        </w:rPr>
      </w:pPr>
      <w:r w:rsidRPr="00886F47">
        <w:rPr>
          <w:color w:val="000000" w:themeColor="text1"/>
          <w:sz w:val="20"/>
          <w:szCs w:val="20"/>
        </w:rPr>
        <w:t>13332240</w:t>
      </w:r>
      <w:r w:rsidRPr="00886F47">
        <w:rPr>
          <w:color w:val="000000" w:themeColor="text1"/>
          <w:sz w:val="20"/>
          <w:szCs w:val="20"/>
        </w:rPr>
        <w:tab/>
        <w:t>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13332250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13332260</w:t>
      </w:r>
      <w:r w:rsidRPr="00886F47">
        <w:rPr>
          <w:color w:val="000000" w:themeColor="text1"/>
          <w:sz w:val="20"/>
          <w:szCs w:val="20"/>
        </w:rPr>
        <w:tab/>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13332300</w:t>
      </w:r>
      <w:r w:rsidRPr="00886F47">
        <w:rPr>
          <w:color w:val="000000" w:themeColor="text1"/>
          <w:sz w:val="20"/>
          <w:szCs w:val="20"/>
        </w:rPr>
        <w:tab/>
        <w:t>Средства, полученные из республиканского бюджета для выплаты компенсаций по исполнению решений суда</w:t>
      </w:r>
    </w:p>
    <w:p w:rsidR="00D17AB1"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13332900</w:t>
      </w:r>
      <w:proofErr w:type="gramStart"/>
      <w:r w:rsidRPr="00886F47">
        <w:rPr>
          <w:color w:val="000000" w:themeColor="text1"/>
          <w:sz w:val="20"/>
          <w:szCs w:val="20"/>
        </w:rPr>
        <w:tab/>
        <w:t>П</w:t>
      </w:r>
      <w:proofErr w:type="gramEnd"/>
      <w:r w:rsidRPr="00886F47">
        <w:rPr>
          <w:color w:val="000000" w:themeColor="text1"/>
          <w:sz w:val="20"/>
          <w:szCs w:val="20"/>
        </w:rPr>
        <w:t>рочие средства, полученные из республиканского бюджета</w:t>
      </w:r>
    </w:p>
    <w:p w:rsidR="00D17AB1" w:rsidRPr="00886F47" w:rsidRDefault="00D17AB1" w:rsidP="00D17AB1">
      <w:pPr>
        <w:tabs>
          <w:tab w:val="left" w:pos="1276"/>
          <w:tab w:val="left" w:pos="1701"/>
        </w:tabs>
        <w:ind w:firstLine="708"/>
        <w:jc w:val="both"/>
        <w:rPr>
          <w:color w:val="000000" w:themeColor="text1"/>
          <w:sz w:val="20"/>
          <w:szCs w:val="20"/>
        </w:rPr>
      </w:pP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 xml:space="preserve"> 1334</w:t>
      </w:r>
      <w:r w:rsidRPr="00886F47">
        <w:rPr>
          <w:b/>
          <w:color w:val="000000" w:themeColor="text1"/>
          <w:sz w:val="20"/>
          <w:szCs w:val="20"/>
        </w:rPr>
        <w:tab/>
        <w:t xml:space="preserve">Страховые взносы в ФОМС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13341</w:t>
      </w:r>
      <w:r w:rsidRPr="00886F47">
        <w:rPr>
          <w:b/>
          <w:color w:val="000000" w:themeColor="text1"/>
          <w:sz w:val="20"/>
          <w:szCs w:val="20"/>
        </w:rPr>
        <w:tab/>
        <w:t xml:space="preserve">Страховые взносы, уплачиваемые плательщиками взносов в соответствии с законодательством  Кыргызской республики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13341100</w:t>
      </w:r>
      <w:r w:rsidRPr="00886F47">
        <w:rPr>
          <w:color w:val="000000" w:themeColor="text1"/>
          <w:sz w:val="20"/>
          <w:szCs w:val="20"/>
        </w:rPr>
        <w:tab/>
        <w:t>Страховые взносы на обязательное медицинское страхование работников</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13341200</w:t>
      </w:r>
      <w:r w:rsidRPr="00886F47">
        <w:rPr>
          <w:color w:val="000000" w:themeColor="text1"/>
          <w:sz w:val="20"/>
          <w:szCs w:val="20"/>
        </w:rPr>
        <w:tab/>
        <w:t>Страховые взносы на обязательное медицинское страхование работодателей</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13341300</w:t>
      </w:r>
      <w:r w:rsidRPr="00886F47">
        <w:rPr>
          <w:color w:val="000000" w:themeColor="text1"/>
          <w:sz w:val="20"/>
          <w:szCs w:val="20"/>
        </w:rPr>
        <w:tab/>
        <w:t xml:space="preserve">Страховые взносы на обязательное медицинское страхование </w:t>
      </w:r>
      <w:proofErr w:type="gramStart"/>
      <w:r w:rsidRPr="00886F47">
        <w:rPr>
          <w:color w:val="000000" w:themeColor="text1"/>
          <w:sz w:val="20"/>
          <w:szCs w:val="20"/>
        </w:rPr>
        <w:t>занятых</w:t>
      </w:r>
      <w:proofErr w:type="gramEnd"/>
      <w:r w:rsidRPr="00886F47">
        <w:rPr>
          <w:color w:val="000000" w:themeColor="text1"/>
          <w:sz w:val="20"/>
          <w:szCs w:val="20"/>
        </w:rPr>
        <w:t xml:space="preserve"> индивидуальной трудовой деятельностью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13341400</w:t>
      </w:r>
      <w:r w:rsidRPr="00886F47">
        <w:rPr>
          <w:color w:val="000000" w:themeColor="text1"/>
          <w:sz w:val="20"/>
          <w:szCs w:val="20"/>
        </w:rPr>
        <w:tab/>
        <w:t>Страховые взносы на обязательное медицинское страхование сельхозпроизводителей</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13341900</w:t>
      </w:r>
      <w:r w:rsidRPr="00886F47">
        <w:rPr>
          <w:color w:val="000000" w:themeColor="text1"/>
          <w:sz w:val="20"/>
          <w:szCs w:val="20"/>
        </w:rPr>
        <w:tab/>
        <w:t>Страховые взносы на обязательное медицинское страхование, не распределенные по категориям</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1335</w:t>
      </w:r>
      <w:r w:rsidRPr="00886F47">
        <w:rPr>
          <w:b/>
          <w:color w:val="000000" w:themeColor="text1"/>
          <w:sz w:val="20"/>
          <w:szCs w:val="20"/>
        </w:rPr>
        <w:tab/>
        <w:t xml:space="preserve">Средства, полученные из бюджета Социального фонда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13351</w:t>
      </w:r>
      <w:r w:rsidRPr="00886F47">
        <w:rPr>
          <w:b/>
          <w:color w:val="000000" w:themeColor="text1"/>
          <w:sz w:val="20"/>
          <w:szCs w:val="20"/>
        </w:rPr>
        <w:tab/>
        <w:t>Средства, полученные из бюджета Социального фонда</w:t>
      </w:r>
    </w:p>
    <w:p w:rsidR="00D17AB1" w:rsidRPr="00886F47" w:rsidRDefault="00D17AB1" w:rsidP="00D17AB1">
      <w:pPr>
        <w:tabs>
          <w:tab w:val="left" w:pos="1276"/>
          <w:tab w:val="left" w:pos="1560"/>
        </w:tabs>
        <w:ind w:firstLine="708"/>
        <w:jc w:val="both"/>
        <w:rPr>
          <w:color w:val="000000" w:themeColor="text1"/>
          <w:sz w:val="20"/>
          <w:szCs w:val="20"/>
        </w:rPr>
      </w:pPr>
      <w:r w:rsidRPr="00886F47">
        <w:rPr>
          <w:color w:val="000000" w:themeColor="text1"/>
          <w:sz w:val="20"/>
          <w:szCs w:val="20"/>
        </w:rPr>
        <w:t>13351100</w:t>
      </w:r>
      <w:r>
        <w:rPr>
          <w:color w:val="000000" w:themeColor="text1"/>
          <w:sz w:val="20"/>
          <w:szCs w:val="20"/>
        </w:rPr>
        <w:t xml:space="preserve"> </w:t>
      </w:r>
      <w:r w:rsidRPr="00886F47">
        <w:rPr>
          <w:color w:val="000000" w:themeColor="text1"/>
          <w:sz w:val="20"/>
          <w:szCs w:val="20"/>
        </w:rPr>
        <w:tab/>
        <w:t>Средства, полученные из бюджета Социального фонда на обязательное медицинское страхование</w:t>
      </w:r>
    </w:p>
    <w:p w:rsidR="00D17AB1" w:rsidRPr="00886F47" w:rsidRDefault="00D17AB1" w:rsidP="00D17AB1">
      <w:pPr>
        <w:ind w:firstLine="708"/>
        <w:jc w:val="both"/>
        <w:rPr>
          <w:b/>
          <w:bCs/>
          <w:color w:val="000000" w:themeColor="text1"/>
          <w:sz w:val="20"/>
          <w:szCs w:val="20"/>
        </w:rPr>
      </w:pPr>
      <w:r w:rsidRPr="00886F47">
        <w:rPr>
          <w:b/>
          <w:bCs/>
          <w:color w:val="000000" w:themeColor="text1"/>
          <w:sz w:val="20"/>
          <w:szCs w:val="20"/>
        </w:rPr>
        <w:t>Категория «Неналоговые доходы» (</w:t>
      </w:r>
      <w:r w:rsidRPr="00886F47">
        <w:rPr>
          <w:b/>
          <w:bCs/>
          <w:i/>
          <w:iCs/>
          <w:color w:val="000000" w:themeColor="text1"/>
          <w:sz w:val="20"/>
          <w:szCs w:val="20"/>
        </w:rPr>
        <w:t>14</w:t>
      </w:r>
      <w:r w:rsidRPr="00886F47">
        <w:rPr>
          <w:b/>
          <w:bCs/>
          <w:color w:val="000000" w:themeColor="text1"/>
          <w:sz w:val="20"/>
          <w:szCs w:val="20"/>
        </w:rPr>
        <w:t>)</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Категория «Неналоговые доходы» состоит из следующих групп:</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 – доходы от собственности и проценты;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 – доходы от продажи товаров и оказания услуг;</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143 – штрафы, санкции, конфискации;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144 – добровольные трансферты, кроме грантов;</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145 – прочие неналоговые доходы.</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 Доходы от собственности и проценты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1411 Проценты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14111 Проценты по депозитам</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14111100</w:t>
      </w:r>
      <w:proofErr w:type="gramStart"/>
      <w:r w:rsidRPr="00886F47">
        <w:rPr>
          <w:color w:val="000000" w:themeColor="text1"/>
          <w:sz w:val="20"/>
          <w:szCs w:val="20"/>
        </w:rPr>
        <w:t xml:space="preserve"> Н</w:t>
      </w:r>
      <w:proofErr w:type="gramEnd"/>
      <w:r w:rsidRPr="00886F47">
        <w:rPr>
          <w:color w:val="000000" w:themeColor="text1"/>
          <w:sz w:val="20"/>
          <w:szCs w:val="20"/>
        </w:rPr>
        <w:t>а данном уровне учитываются проценты, начисляемые на остатки средств, которые находятся на счетах Правительства Кыргызской Республики, размещенны</w:t>
      </w:r>
      <w:r>
        <w:rPr>
          <w:color w:val="000000" w:themeColor="text1"/>
          <w:sz w:val="20"/>
          <w:szCs w:val="20"/>
        </w:rPr>
        <w:t>м</w:t>
      </w:r>
      <w:r w:rsidRPr="00886F47">
        <w:rPr>
          <w:color w:val="000000" w:themeColor="text1"/>
          <w:sz w:val="20"/>
          <w:szCs w:val="20"/>
        </w:rPr>
        <w:t xml:space="preserve"> в Национальном Банке Кыргызской Республики </w:t>
      </w:r>
    </w:p>
    <w:p w:rsidR="00D17AB1" w:rsidRPr="00886F47" w:rsidRDefault="00D17AB1" w:rsidP="00D17AB1">
      <w:pPr>
        <w:tabs>
          <w:tab w:val="left" w:pos="1701"/>
        </w:tabs>
        <w:ind w:firstLine="708"/>
        <w:jc w:val="both"/>
        <w:rPr>
          <w:color w:val="000000" w:themeColor="text1"/>
          <w:sz w:val="20"/>
          <w:szCs w:val="20"/>
        </w:rPr>
      </w:pPr>
      <w:r w:rsidRPr="00886F47">
        <w:rPr>
          <w:color w:val="000000" w:themeColor="text1"/>
          <w:sz w:val="20"/>
          <w:szCs w:val="20"/>
        </w:rPr>
        <w:t>14111200</w:t>
      </w:r>
      <w:r w:rsidRPr="00886F47">
        <w:rPr>
          <w:color w:val="000000" w:themeColor="text1"/>
          <w:sz w:val="20"/>
          <w:szCs w:val="20"/>
        </w:rPr>
        <w:tab/>
        <w:t>Проценты по депозитам ПКР, размещенны</w:t>
      </w:r>
      <w:r>
        <w:rPr>
          <w:color w:val="000000" w:themeColor="text1"/>
          <w:sz w:val="20"/>
          <w:szCs w:val="20"/>
        </w:rPr>
        <w:t>м</w:t>
      </w:r>
      <w:r w:rsidRPr="00886F47">
        <w:rPr>
          <w:color w:val="000000" w:themeColor="text1"/>
          <w:sz w:val="20"/>
          <w:szCs w:val="20"/>
        </w:rPr>
        <w:t xml:space="preserve"> в коммерческих банках </w:t>
      </w:r>
      <w:proofErr w:type="gramStart"/>
      <w:r w:rsidRPr="00886F47">
        <w:rPr>
          <w:color w:val="000000" w:themeColor="text1"/>
          <w:sz w:val="20"/>
          <w:szCs w:val="20"/>
        </w:rPr>
        <w:t>КР</w:t>
      </w:r>
      <w:proofErr w:type="gramEnd"/>
    </w:p>
    <w:p w:rsidR="00D17AB1" w:rsidRPr="00886F47" w:rsidRDefault="00D17AB1" w:rsidP="00D17AB1">
      <w:pPr>
        <w:shd w:val="clear" w:color="auto" w:fill="FFFFFF" w:themeFill="background1"/>
        <w:tabs>
          <w:tab w:val="left" w:pos="1701"/>
        </w:tabs>
        <w:ind w:firstLine="709"/>
        <w:rPr>
          <w:rFonts w:eastAsia="Calibri"/>
          <w:color w:val="000000" w:themeColor="text1"/>
          <w:sz w:val="20"/>
          <w:szCs w:val="20"/>
          <w:lang w:eastAsia="en-US"/>
        </w:rPr>
      </w:pPr>
      <w:r w:rsidRPr="00886F47">
        <w:rPr>
          <w:color w:val="000000" w:themeColor="text1"/>
          <w:sz w:val="20"/>
          <w:szCs w:val="20"/>
        </w:rPr>
        <w:t>14111300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данном уровне </w:t>
      </w:r>
      <w:r w:rsidRPr="00886F47">
        <w:rPr>
          <w:rFonts w:eastAsia="Calibri"/>
          <w:color w:val="000000" w:themeColor="text1"/>
          <w:sz w:val="20"/>
          <w:szCs w:val="20"/>
          <w:lang w:eastAsia="en-US"/>
        </w:rPr>
        <w:t xml:space="preserve">учитываются поступления процентов по размещенным временно свободным денежным средствам Социального фонда на краткосрочных депозитах в коммерческих банках, ГЦБ, нотах НБКР. </w:t>
      </w:r>
    </w:p>
    <w:p w:rsidR="00D17AB1" w:rsidRPr="00886F47" w:rsidRDefault="00D17AB1" w:rsidP="00D17AB1">
      <w:pPr>
        <w:shd w:val="clear" w:color="auto" w:fill="FFFFFF" w:themeFill="background1"/>
        <w:tabs>
          <w:tab w:val="left" w:pos="1701"/>
        </w:tabs>
        <w:ind w:firstLine="708"/>
        <w:jc w:val="both"/>
        <w:rPr>
          <w:color w:val="000000" w:themeColor="text1"/>
          <w:sz w:val="20"/>
          <w:szCs w:val="20"/>
        </w:rPr>
      </w:pPr>
      <w:r w:rsidRPr="00886F47">
        <w:rPr>
          <w:color w:val="000000" w:themeColor="text1"/>
          <w:sz w:val="20"/>
          <w:szCs w:val="20"/>
        </w:rPr>
        <w:t>14111400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данном уровне </w:t>
      </w:r>
      <w:r w:rsidRPr="00886F47">
        <w:rPr>
          <w:rFonts w:eastAsia="Calibri"/>
          <w:color w:val="000000" w:themeColor="text1"/>
          <w:sz w:val="20"/>
          <w:szCs w:val="20"/>
          <w:lang w:eastAsia="en-US"/>
        </w:rPr>
        <w:t xml:space="preserve">учитываются </w:t>
      </w:r>
      <w:r w:rsidRPr="00886F47">
        <w:rPr>
          <w:color w:val="000000" w:themeColor="text1"/>
          <w:sz w:val="20"/>
          <w:szCs w:val="20"/>
        </w:rPr>
        <w:t>поступления процентов начисленных на ежедневные остатки денежных средств на счетах Социального фонда и Государственного накопительного пенсионного фонда на счетах в коммерческих банках.</w:t>
      </w:r>
    </w:p>
    <w:p w:rsidR="00D17AB1" w:rsidRDefault="00D17AB1" w:rsidP="00D17AB1">
      <w:pPr>
        <w:shd w:val="clear" w:color="auto" w:fill="FFFFFF" w:themeFill="background1"/>
        <w:ind w:firstLine="709"/>
        <w:rPr>
          <w:rFonts w:eastAsia="Calibri"/>
          <w:color w:val="000000" w:themeColor="text1"/>
          <w:sz w:val="20"/>
          <w:szCs w:val="20"/>
          <w:lang w:val="ky-KG" w:eastAsia="en-US"/>
        </w:rPr>
      </w:pPr>
      <w:r w:rsidRPr="00886F47">
        <w:rPr>
          <w:color w:val="000000" w:themeColor="text1"/>
          <w:sz w:val="20"/>
          <w:szCs w:val="20"/>
        </w:rPr>
        <w:t xml:space="preserve">14111500 </w:t>
      </w:r>
      <w:r w:rsidRPr="00886F47">
        <w:rPr>
          <w:rFonts w:eastAsia="Calibri"/>
          <w:color w:val="000000" w:themeColor="text1"/>
          <w:sz w:val="20"/>
          <w:szCs w:val="20"/>
          <w:lang w:eastAsia="en-US"/>
        </w:rPr>
        <w:t xml:space="preserve"> Данный элемент  используется только для учета средств Государственного накопительного пенсионного фонда.</w:t>
      </w:r>
      <w:r w:rsidRPr="00886F47">
        <w:rPr>
          <w:rFonts w:eastAsia="Calibri"/>
          <w:color w:val="000000" w:themeColor="text1"/>
          <w:sz w:val="20"/>
          <w:szCs w:val="20"/>
          <w:lang w:val="ky-KG" w:eastAsia="en-US"/>
        </w:rPr>
        <w:t xml:space="preserve"> Учитываются проценты, от размещения средств пенсионных накоплений в депозиты, государственные ценные бумаги, облигации кыргызских эмитентов, в ипотечные ценные бумаги.</w:t>
      </w:r>
    </w:p>
    <w:p w:rsidR="00D17AB1" w:rsidRDefault="00D17AB1" w:rsidP="00D17AB1">
      <w:pPr>
        <w:shd w:val="clear" w:color="auto" w:fill="FFFFFF" w:themeFill="background1"/>
        <w:ind w:firstLine="709"/>
        <w:rPr>
          <w:rFonts w:eastAsia="Calibri"/>
          <w:color w:val="000000" w:themeColor="text1"/>
          <w:sz w:val="20"/>
          <w:szCs w:val="20"/>
          <w:lang w:val="ky-KG" w:eastAsia="en-US"/>
        </w:rPr>
      </w:pPr>
      <w:r w:rsidRPr="003E760C">
        <w:rPr>
          <w:rFonts w:eastAsia="Calibri"/>
          <w:color w:val="000000" w:themeColor="text1"/>
          <w:sz w:val="20"/>
          <w:szCs w:val="20"/>
          <w:lang w:val="ky-KG" w:eastAsia="en-US"/>
        </w:rPr>
        <w:t>14111600  Учитываются проценты по депозитам, размещенных загранучреждениями КР в коммерческих банках госудаства прибывания.</w:t>
      </w:r>
    </w:p>
    <w:p w:rsidR="00350037" w:rsidRPr="000F6972" w:rsidRDefault="00350037" w:rsidP="00D17AB1">
      <w:pPr>
        <w:shd w:val="clear" w:color="auto" w:fill="FFFFFF" w:themeFill="background1"/>
        <w:ind w:firstLine="709"/>
        <w:rPr>
          <w:rFonts w:eastAsia="Calibri"/>
          <w:color w:val="000000" w:themeColor="text1"/>
          <w:sz w:val="20"/>
          <w:szCs w:val="20"/>
          <w:lang w:val="ky-KG" w:eastAsia="en-US"/>
        </w:rPr>
      </w:pPr>
      <w:r w:rsidRPr="00350037">
        <w:rPr>
          <w:rFonts w:eastAsia="Calibri"/>
          <w:color w:val="000000" w:themeColor="text1"/>
          <w:sz w:val="20"/>
          <w:szCs w:val="20"/>
          <w:highlight w:val="cyan"/>
          <w:lang w:val="ky-KG" w:eastAsia="en-US"/>
        </w:rPr>
        <w:t>14111700 Проценты за предоставление отсрочки по уплате страховых взносов Социальному фонду</w:t>
      </w:r>
    </w:p>
    <w:p w:rsidR="00D17AB1" w:rsidRPr="00886F47" w:rsidRDefault="00D17AB1" w:rsidP="00D17AB1">
      <w:pPr>
        <w:tabs>
          <w:tab w:val="left" w:pos="1701"/>
        </w:tabs>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14112 Проценты по выданным бюджетным ссудам и кредитам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 xml:space="preserve">14112100 </w:t>
      </w:r>
      <w:r w:rsidR="001347A5" w:rsidRPr="001347A5">
        <w:rPr>
          <w:color w:val="000000" w:themeColor="text1"/>
          <w:sz w:val="20"/>
          <w:szCs w:val="20"/>
          <w:highlight w:val="yellow"/>
        </w:rPr>
        <w:t>П</w:t>
      </w:r>
      <w:r w:rsidRPr="001347A5">
        <w:rPr>
          <w:color w:val="000000" w:themeColor="text1"/>
          <w:sz w:val="20"/>
          <w:szCs w:val="20"/>
          <w:highlight w:val="yellow"/>
        </w:rPr>
        <w:t>роценты по выданным бюджетным ссудам и кредитам</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lastRenderedPageBreak/>
        <w:t xml:space="preserve">14112200 </w:t>
      </w:r>
      <w:r w:rsidR="00AB58AC" w:rsidRPr="00AB58AC">
        <w:rPr>
          <w:color w:val="000000" w:themeColor="text1"/>
          <w:sz w:val="20"/>
          <w:szCs w:val="20"/>
          <w:highlight w:val="yellow"/>
        </w:rPr>
        <w:t>П</w:t>
      </w:r>
      <w:r w:rsidRPr="00AB58AC">
        <w:rPr>
          <w:color w:val="000000" w:themeColor="text1"/>
          <w:sz w:val="20"/>
          <w:szCs w:val="20"/>
          <w:highlight w:val="yellow"/>
        </w:rPr>
        <w:t>роценты по выданным бюджетным ссудам и кредитам от других единиц сектора государственного управления</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1412 Дивиденды и прибыль</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14121 Дивиденды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14121100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данный уровень зачисляются доходы полученные в виде дивидендов, начисленные на государственный пакет акций </w:t>
      </w:r>
    </w:p>
    <w:p w:rsidR="00D17AB1" w:rsidRDefault="00D17AB1" w:rsidP="00D17AB1">
      <w:pPr>
        <w:ind w:firstLine="708"/>
        <w:jc w:val="both"/>
        <w:rPr>
          <w:color w:val="000000" w:themeColor="text1"/>
          <w:sz w:val="20"/>
          <w:szCs w:val="20"/>
        </w:rPr>
      </w:pPr>
      <w:r w:rsidRPr="00886F47">
        <w:rPr>
          <w:color w:val="000000" w:themeColor="text1"/>
          <w:sz w:val="20"/>
          <w:szCs w:val="20"/>
        </w:rPr>
        <w:t>14121200</w:t>
      </w:r>
      <w:proofErr w:type="gramStart"/>
      <w:r w:rsidRPr="00886F47">
        <w:rPr>
          <w:color w:val="000000" w:themeColor="text1"/>
          <w:sz w:val="20"/>
          <w:szCs w:val="20"/>
        </w:rPr>
        <w:t xml:space="preserve"> </w:t>
      </w:r>
      <w:r w:rsidRPr="00AB58AC">
        <w:rPr>
          <w:color w:val="000000" w:themeColor="text1"/>
          <w:sz w:val="20"/>
          <w:szCs w:val="20"/>
          <w:highlight w:val="yellow"/>
        </w:rPr>
        <w:t>Н</w:t>
      </w:r>
      <w:proofErr w:type="gramEnd"/>
      <w:r w:rsidRPr="00AB58AC">
        <w:rPr>
          <w:color w:val="000000" w:themeColor="text1"/>
          <w:sz w:val="20"/>
          <w:szCs w:val="20"/>
          <w:highlight w:val="yellow"/>
        </w:rPr>
        <w:t>а данный уровень зачисляются доходы</w:t>
      </w:r>
      <w:r w:rsidR="00AB58AC">
        <w:rPr>
          <w:color w:val="000000" w:themeColor="text1"/>
          <w:sz w:val="20"/>
          <w:szCs w:val="20"/>
          <w:highlight w:val="yellow"/>
        </w:rPr>
        <w:t>,</w:t>
      </w:r>
      <w:r w:rsidRPr="00AB58AC">
        <w:rPr>
          <w:color w:val="000000" w:themeColor="text1"/>
          <w:sz w:val="20"/>
          <w:szCs w:val="20"/>
          <w:highlight w:val="yellow"/>
        </w:rPr>
        <w:t xml:space="preserve"> полученные в виде дивидендов по акциям предприятий</w:t>
      </w:r>
      <w:r w:rsidR="001333E8">
        <w:rPr>
          <w:color w:val="000000" w:themeColor="text1"/>
          <w:sz w:val="20"/>
          <w:szCs w:val="20"/>
          <w:highlight w:val="yellow"/>
        </w:rPr>
        <w:t>, принадлежащи</w:t>
      </w:r>
      <w:r w:rsidR="001333E8">
        <w:rPr>
          <w:color w:val="000000" w:themeColor="text1"/>
          <w:sz w:val="20"/>
          <w:szCs w:val="20"/>
          <w:highlight w:val="yellow"/>
          <w:lang w:val="ky-KG"/>
        </w:rPr>
        <w:t>е</w:t>
      </w:r>
      <w:r w:rsidRPr="00AB58AC">
        <w:rPr>
          <w:color w:val="000000" w:themeColor="text1"/>
          <w:sz w:val="20"/>
          <w:szCs w:val="20"/>
          <w:highlight w:val="yellow"/>
        </w:rPr>
        <w:t xml:space="preserve"> Социальному фонду</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14122 Прибыль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14122100</w:t>
      </w:r>
      <w:proofErr w:type="gramStart"/>
      <w:r w:rsidRPr="00886F47">
        <w:rPr>
          <w:color w:val="000000" w:themeColor="text1"/>
          <w:sz w:val="20"/>
          <w:szCs w:val="20"/>
        </w:rPr>
        <w:t xml:space="preserve"> В</w:t>
      </w:r>
      <w:proofErr w:type="gramEnd"/>
      <w:r w:rsidRPr="00886F47">
        <w:rPr>
          <w:color w:val="000000" w:themeColor="text1"/>
          <w:sz w:val="20"/>
          <w:szCs w:val="20"/>
        </w:rPr>
        <w:t>ключает отчисления от прибыли, полученной Национальным Банком Кыргызской Республики в соответствии с законодательством Кыргызской Республики.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14122200 Прибыль государственных предприятий.</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1415 Арендная плата и плата за разработку и использование ресурсов</w:t>
      </w:r>
    </w:p>
    <w:p w:rsidR="00D17AB1" w:rsidRPr="00886F47" w:rsidRDefault="00D17AB1" w:rsidP="00D17AB1">
      <w:pPr>
        <w:ind w:firstLine="708"/>
        <w:jc w:val="both"/>
        <w:rPr>
          <w:rFonts w:eastAsia="Calibri"/>
          <w:color w:val="000000" w:themeColor="text1"/>
          <w:sz w:val="20"/>
          <w:szCs w:val="20"/>
          <w:lang w:eastAsia="en-US"/>
        </w:rPr>
      </w:pPr>
      <w:proofErr w:type="gramStart"/>
      <w:r w:rsidRPr="00886F47">
        <w:rPr>
          <w:b/>
          <w:color w:val="000000" w:themeColor="text1"/>
          <w:sz w:val="20"/>
          <w:szCs w:val="20"/>
        </w:rPr>
        <w:t>14151 Плата за право разведки, разработки и/или использования месторождений полезных ископаемых или ископаемого топлива -</w:t>
      </w:r>
      <w:r w:rsidRPr="00886F47">
        <w:rPr>
          <w:rFonts w:eastAsia="Calibri"/>
          <w:color w:val="000000" w:themeColor="text1"/>
          <w:lang w:eastAsia="en-US"/>
        </w:rPr>
        <w:t xml:space="preserve"> </w:t>
      </w:r>
      <w:r w:rsidRPr="00886F47">
        <w:rPr>
          <w:rFonts w:eastAsia="Calibri"/>
          <w:color w:val="000000" w:themeColor="text1"/>
          <w:sz w:val="20"/>
          <w:szCs w:val="20"/>
          <w:lang w:eastAsia="en-US"/>
        </w:rPr>
        <w:t xml:space="preserve">учитываются денежные средства, перечисленные </w:t>
      </w:r>
      <w:r w:rsidRPr="00886F47">
        <w:rPr>
          <w:color w:val="000000" w:themeColor="text1"/>
          <w:sz w:val="20"/>
          <w:szCs w:val="20"/>
        </w:rPr>
        <w:t xml:space="preserve">за разведку и/или разработку месторождений полезных ископаемых или ископаемого топлива, </w:t>
      </w:r>
      <w:r w:rsidRPr="00886F47">
        <w:rPr>
          <w:color w:val="000000" w:themeColor="text1"/>
          <w:sz w:val="20"/>
          <w:szCs w:val="20"/>
          <w:shd w:val="clear" w:color="auto" w:fill="FFFFFF"/>
        </w:rPr>
        <w:t>плата за совокупность исследований и работ, осуществляемых с целью определения промышленного значения </w:t>
      </w:r>
      <w:hyperlink r:id="rId12" w:tooltip="Месторождение полезных ископаемых" w:history="1">
        <w:r w:rsidRPr="00886F47">
          <w:rPr>
            <w:color w:val="000000" w:themeColor="text1"/>
            <w:sz w:val="20"/>
            <w:szCs w:val="20"/>
            <w:shd w:val="clear" w:color="auto" w:fill="FFFFFF"/>
          </w:rPr>
          <w:t>месторождений полезных ископаемых</w:t>
        </w:r>
      </w:hyperlink>
      <w:r w:rsidRPr="00886F47">
        <w:rPr>
          <w:color w:val="000000" w:themeColor="text1"/>
          <w:sz w:val="20"/>
          <w:szCs w:val="20"/>
          <w:shd w:val="clear" w:color="auto" w:fill="FFFFFF"/>
        </w:rPr>
        <w:t>, получивших положительную оценку в результате </w:t>
      </w:r>
      <w:hyperlink r:id="rId13" w:tooltip="Поиск полезных ископаемых (страница отсутствует)" w:history="1">
        <w:r w:rsidRPr="00886F47">
          <w:rPr>
            <w:color w:val="000000" w:themeColor="text1"/>
            <w:sz w:val="20"/>
            <w:szCs w:val="20"/>
            <w:shd w:val="clear" w:color="auto" w:fill="FFFFFF"/>
          </w:rPr>
          <w:t>поисково-оценочных работ</w:t>
        </w:r>
      </w:hyperlink>
      <w:r w:rsidRPr="00886F47">
        <w:rPr>
          <w:color w:val="000000" w:themeColor="text1"/>
          <w:sz w:val="20"/>
          <w:szCs w:val="20"/>
        </w:rPr>
        <w:t>.</w:t>
      </w:r>
      <w:r w:rsidRPr="00886F47">
        <w:rPr>
          <w:b/>
          <w:color w:val="000000" w:themeColor="text1"/>
          <w:sz w:val="20"/>
          <w:szCs w:val="20"/>
        </w:rPr>
        <w:t xml:space="preserve"> </w:t>
      </w:r>
      <w:proofErr w:type="gramEnd"/>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 </w:t>
      </w:r>
      <w:r w:rsidRPr="00886F47">
        <w:rPr>
          <w:color w:val="000000" w:themeColor="text1"/>
          <w:sz w:val="20"/>
          <w:szCs w:val="20"/>
        </w:rPr>
        <w:t>14151100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право на разработки месторождений полезных ископаемых или ископаемого топлива, а также прирост бонуса по результатам конкурсов и аукционов</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14151200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платежи, подлежащие уплате владельцем (плательщиком) лицензии на право пользования недрами, с целью поиска и/или разведки, и/или разработки месторождений полезных ископаемых в Кыргызской Республике</w:t>
      </w:r>
      <w:r w:rsidR="004246DE">
        <w:rPr>
          <w:color w:val="000000" w:themeColor="text1"/>
          <w:sz w:val="20"/>
          <w:szCs w:val="20"/>
        </w:rPr>
        <w:t>.</w:t>
      </w:r>
    </w:p>
    <w:p w:rsidR="00D17AB1" w:rsidRPr="00886F47" w:rsidRDefault="00D17AB1" w:rsidP="00D17AB1">
      <w:pPr>
        <w:tabs>
          <w:tab w:val="left" w:pos="0"/>
          <w:tab w:val="left" w:pos="851"/>
          <w:tab w:val="left" w:pos="1413"/>
          <w:tab w:val="left" w:pos="1560"/>
        </w:tabs>
        <w:ind w:right="-1" w:firstLine="709"/>
        <w:jc w:val="both"/>
        <w:rPr>
          <w:color w:val="000000" w:themeColor="text1"/>
          <w:sz w:val="20"/>
          <w:szCs w:val="20"/>
        </w:rPr>
      </w:pPr>
      <w:r w:rsidRPr="00886F47">
        <w:rPr>
          <w:rStyle w:val="11pt"/>
          <w:b/>
          <w:color w:val="000000" w:themeColor="text1"/>
          <w:sz w:val="20"/>
          <w:szCs w:val="20"/>
        </w:rPr>
        <w:t>14152</w:t>
      </w:r>
      <w:proofErr w:type="gramStart"/>
      <w:r w:rsidRPr="00886F47">
        <w:rPr>
          <w:rStyle w:val="11pt"/>
          <w:b/>
          <w:color w:val="000000" w:themeColor="text1"/>
          <w:sz w:val="20"/>
          <w:szCs w:val="20"/>
        </w:rPr>
        <w:t xml:space="preserve"> </w:t>
      </w:r>
      <w:r w:rsidRPr="00886F47">
        <w:rPr>
          <w:rStyle w:val="11pt"/>
          <w:color w:val="000000" w:themeColor="text1"/>
          <w:sz w:val="20"/>
          <w:szCs w:val="20"/>
        </w:rPr>
        <w:t>У</w:t>
      </w:r>
      <w:proofErr w:type="gramEnd"/>
      <w:r w:rsidRPr="00886F47">
        <w:rPr>
          <w:rStyle w:val="11pt"/>
          <w:color w:val="000000" w:themeColor="text1"/>
          <w:sz w:val="20"/>
          <w:szCs w:val="20"/>
        </w:rPr>
        <w:t>читываются платежи за использование природных ресурсов - включает доходы от аренды недр и земли, принадлежащей государству</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14152100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 xml:space="preserve">читываются платежи за аренду земли в населенных пунктах </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14152200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читываются платежи за пользование пастбищными угодьями</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14152300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в республиканский бюджет от возмещения потерь сельскохозяйственного производства.</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proofErr w:type="gramStart"/>
      <w:r w:rsidRPr="00886F47">
        <w:rPr>
          <w:rStyle w:val="11pt"/>
          <w:color w:val="000000" w:themeColor="text1"/>
          <w:sz w:val="20"/>
          <w:szCs w:val="20"/>
        </w:rPr>
        <w:t>Плата в республиканский бюджет от возмещения потерь сельскохозяйственного производства»  Согласно статьи 4 Закона Кыргызской Республики «О переводе (трансформации) земельных участков» при переводе (трансформации) сельскохозяйственных угодий из категорий земель сельскохозяйственного назначения, лесного, водного фонда и запаса в другие категории земель или виды угодий, не связанных с сельскохозяйственным и лесохозяйственным производством, выплачиваются суммы стоимости возмещения потерь и упущенной выгоды.</w:t>
      </w:r>
      <w:proofErr w:type="gramEnd"/>
      <w:r w:rsidRPr="00886F47">
        <w:rPr>
          <w:rStyle w:val="11pt"/>
          <w:color w:val="000000" w:themeColor="text1"/>
          <w:sz w:val="20"/>
          <w:szCs w:val="20"/>
        </w:rPr>
        <w:t xml:space="preserve"> Средства от возмещения сельскохозяйственных и лесохозяйственных потерь поступают - в республиканский бюджет, средства от возмещения упущенной выгоды - в местный бюджет</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14152400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в местный бюджет от возмещения упущенной выгоды</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14152600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арендная плата за земли Фонда перераспределения земель, находящихся в ведении органов местного самоуправления</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14152700</w:t>
      </w:r>
      <w:proofErr w:type="gramStart"/>
      <w:r w:rsidRPr="00886F47">
        <w:rPr>
          <w:rStyle w:val="11pt"/>
          <w:color w:val="000000" w:themeColor="text1"/>
          <w:sz w:val="20"/>
          <w:szCs w:val="20"/>
        </w:rPr>
        <w:t xml:space="preserve"> </w:t>
      </w:r>
      <w:r w:rsidRPr="00886F47">
        <w:rPr>
          <w:rStyle w:val="11pt"/>
          <w:color w:val="000000" w:themeColor="text1"/>
          <w:sz w:val="20"/>
          <w:szCs w:val="20"/>
          <w:shd w:val="clear" w:color="auto" w:fill="auto"/>
        </w:rPr>
        <w:t>У</w:t>
      </w:r>
      <w:proofErr w:type="gramEnd"/>
      <w:r w:rsidRPr="00886F47">
        <w:rPr>
          <w:rStyle w:val="11pt"/>
          <w:color w:val="000000" w:themeColor="text1"/>
          <w:sz w:val="20"/>
          <w:szCs w:val="20"/>
          <w:shd w:val="clear" w:color="auto" w:fill="auto"/>
        </w:rPr>
        <w:t>читывается плата за пользование лесными ресурсами и пользование природными объектами растительного, животного мира и грибами</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14152800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за пользование водными ресурсами и водными объектами</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14152900</w:t>
      </w:r>
      <w:proofErr w:type="gramStart"/>
      <w:r w:rsidRPr="00886F47">
        <w:rPr>
          <w:rStyle w:val="11pt"/>
          <w:color w:val="000000" w:themeColor="text1"/>
          <w:sz w:val="20"/>
          <w:szCs w:val="20"/>
        </w:rPr>
        <w:t xml:space="preserve"> О</w:t>
      </w:r>
      <w:proofErr w:type="gramEnd"/>
      <w:r w:rsidRPr="00886F47">
        <w:rPr>
          <w:rStyle w:val="11pt"/>
          <w:color w:val="000000" w:themeColor="text1"/>
          <w:sz w:val="20"/>
          <w:szCs w:val="20"/>
        </w:rPr>
        <w:t>тносятся прочие платежи за использование природными активами не предусмотренные вышеприведенными элементами классификации</w:t>
      </w:r>
    </w:p>
    <w:p w:rsidR="00D17AB1" w:rsidRPr="00886F47" w:rsidRDefault="00D17AB1" w:rsidP="00D17AB1">
      <w:pPr>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14153</w:t>
      </w:r>
      <w:r w:rsidRPr="00886F47">
        <w:rPr>
          <w:b/>
          <w:color w:val="000000" w:themeColor="text1"/>
          <w:sz w:val="20"/>
          <w:szCs w:val="20"/>
        </w:rPr>
        <w:tab/>
        <w:t>Плата за загрязнение окружающей среды</w:t>
      </w:r>
    </w:p>
    <w:p w:rsidR="00D17AB1" w:rsidRDefault="00D17AB1" w:rsidP="00D17AB1">
      <w:pPr>
        <w:ind w:firstLine="708"/>
        <w:jc w:val="both"/>
        <w:rPr>
          <w:color w:val="000000" w:themeColor="text1"/>
          <w:sz w:val="20"/>
          <w:szCs w:val="20"/>
        </w:rPr>
      </w:pPr>
      <w:r w:rsidRPr="00886F47">
        <w:rPr>
          <w:color w:val="000000" w:themeColor="text1"/>
          <w:sz w:val="20"/>
          <w:szCs w:val="20"/>
        </w:rPr>
        <w:t>14153100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загрязнение окружающей среды</w:t>
      </w:r>
    </w:p>
    <w:p w:rsidR="00D17AB1" w:rsidRPr="00886F47" w:rsidRDefault="00D17AB1" w:rsidP="00D17AB1">
      <w:pPr>
        <w:ind w:firstLine="708"/>
        <w:jc w:val="both"/>
        <w:rPr>
          <w:color w:val="000000" w:themeColor="text1"/>
          <w:sz w:val="20"/>
          <w:szCs w:val="20"/>
        </w:rPr>
      </w:pPr>
    </w:p>
    <w:p w:rsidR="00D17AB1" w:rsidRDefault="00D17AB1" w:rsidP="00D17AB1">
      <w:pPr>
        <w:ind w:firstLine="708"/>
        <w:jc w:val="both"/>
        <w:rPr>
          <w:b/>
          <w:iCs/>
          <w:color w:val="000000" w:themeColor="text1"/>
          <w:sz w:val="20"/>
          <w:szCs w:val="20"/>
        </w:rPr>
      </w:pPr>
      <w:r w:rsidRPr="00886F47">
        <w:rPr>
          <w:b/>
          <w:iCs/>
          <w:color w:val="000000" w:themeColor="text1"/>
          <w:sz w:val="20"/>
          <w:szCs w:val="20"/>
        </w:rPr>
        <w:t xml:space="preserve">142 Доходы от продажи товаров и оказания услуг </w:t>
      </w:r>
    </w:p>
    <w:p w:rsidR="00D17AB1" w:rsidRPr="00886F47" w:rsidRDefault="00D17AB1" w:rsidP="00D17AB1">
      <w:pPr>
        <w:ind w:firstLine="708"/>
        <w:jc w:val="both"/>
        <w:rPr>
          <w:b/>
          <w:iCs/>
          <w:color w:val="000000" w:themeColor="text1"/>
          <w:sz w:val="20"/>
          <w:szCs w:val="20"/>
        </w:rPr>
      </w:pP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1421</w:t>
      </w:r>
      <w:proofErr w:type="gramStart"/>
      <w:r w:rsidRPr="00886F47">
        <w:rPr>
          <w:b/>
          <w:iCs/>
          <w:color w:val="000000" w:themeColor="text1"/>
          <w:sz w:val="20"/>
          <w:szCs w:val="20"/>
        </w:rPr>
        <w:t xml:space="preserve"> У</w:t>
      </w:r>
      <w:proofErr w:type="gramEnd"/>
      <w:r w:rsidRPr="00886F47">
        <w:rPr>
          <w:b/>
          <w:iCs/>
          <w:color w:val="000000" w:themeColor="text1"/>
          <w:sz w:val="20"/>
          <w:szCs w:val="20"/>
        </w:rPr>
        <w:t xml:space="preserve">читывается плата за аренду  </w:t>
      </w: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14211</w:t>
      </w:r>
      <w:proofErr w:type="gramStart"/>
      <w:r w:rsidRPr="00886F47">
        <w:rPr>
          <w:b/>
          <w:iCs/>
          <w:color w:val="000000" w:themeColor="text1"/>
          <w:sz w:val="20"/>
          <w:szCs w:val="20"/>
        </w:rPr>
        <w:t xml:space="preserve"> У</w:t>
      </w:r>
      <w:proofErr w:type="gramEnd"/>
      <w:r w:rsidRPr="00886F47">
        <w:rPr>
          <w:b/>
          <w:iCs/>
          <w:color w:val="000000" w:themeColor="text1"/>
          <w:sz w:val="20"/>
          <w:szCs w:val="20"/>
        </w:rPr>
        <w:t>читывается плата за аренду имущества</w:t>
      </w:r>
    </w:p>
    <w:p w:rsidR="00D17AB1" w:rsidRPr="00886F47" w:rsidRDefault="00D17AB1" w:rsidP="00D17AB1">
      <w:pPr>
        <w:tabs>
          <w:tab w:val="center" w:pos="1276"/>
        </w:tabs>
        <w:ind w:firstLine="708"/>
        <w:jc w:val="both"/>
        <w:rPr>
          <w:color w:val="000000" w:themeColor="text1"/>
          <w:sz w:val="20"/>
          <w:szCs w:val="20"/>
        </w:rPr>
      </w:pPr>
      <w:r w:rsidRPr="00886F47">
        <w:rPr>
          <w:color w:val="000000" w:themeColor="text1"/>
          <w:sz w:val="20"/>
          <w:szCs w:val="20"/>
        </w:rPr>
        <w:t xml:space="preserve">Плата за аренду имущества подразделяется на поступления от сдачи в аренду помещений, зданий и сооружений, являющихся государственной собственностью </w:t>
      </w:r>
      <w:r w:rsidRPr="00886F47">
        <w:rPr>
          <w:b/>
          <w:i/>
          <w:color w:val="000000" w:themeColor="text1"/>
          <w:sz w:val="20"/>
          <w:szCs w:val="20"/>
        </w:rPr>
        <w:t>(14211100)</w:t>
      </w:r>
      <w:r w:rsidRPr="00886F47">
        <w:rPr>
          <w:color w:val="000000" w:themeColor="text1"/>
          <w:sz w:val="20"/>
          <w:szCs w:val="20"/>
        </w:rPr>
        <w:t xml:space="preserve"> и муниципальной собственностью </w:t>
      </w:r>
      <w:r w:rsidRPr="00886F47">
        <w:rPr>
          <w:b/>
          <w:i/>
          <w:color w:val="000000" w:themeColor="text1"/>
          <w:sz w:val="20"/>
          <w:szCs w:val="20"/>
        </w:rPr>
        <w:t>(14211200)</w:t>
      </w:r>
      <w:r w:rsidRPr="00886F47">
        <w:rPr>
          <w:color w:val="000000" w:themeColor="text1"/>
          <w:sz w:val="20"/>
          <w:szCs w:val="20"/>
        </w:rPr>
        <w:t xml:space="preserve">, а также от сдачи в аренду прочего имущества </w:t>
      </w:r>
      <w:r w:rsidRPr="00886F47">
        <w:rPr>
          <w:b/>
          <w:i/>
          <w:color w:val="000000" w:themeColor="text1"/>
          <w:sz w:val="20"/>
          <w:szCs w:val="20"/>
        </w:rPr>
        <w:t>(14211900)</w:t>
      </w:r>
      <w:r w:rsidRPr="00886F47">
        <w:rPr>
          <w:i/>
          <w:color w:val="000000" w:themeColor="text1"/>
          <w:sz w:val="20"/>
          <w:szCs w:val="20"/>
        </w:rPr>
        <w:t xml:space="preserve">. </w:t>
      </w:r>
      <w:r w:rsidRPr="00886F47">
        <w:rPr>
          <w:color w:val="000000" w:themeColor="text1"/>
          <w:sz w:val="20"/>
          <w:szCs w:val="20"/>
        </w:rPr>
        <w:t>Арендная плата вносится арендаторами за пользование этим имуществом в порядке и на условиях, предусмотренных договором, заключенным в соответствии с требованиями законодательства об аренде. Оплата коммунальных услуг, предусмотренных договором об аренде, перечисляется на счета арендодателей. К поступлениям арендной плате прочего имущества, например, относятся арендная плата за оборудование или инвентаря, транспортных средств и др.</w:t>
      </w:r>
    </w:p>
    <w:p w:rsidR="00D17AB1" w:rsidRPr="00886F47" w:rsidRDefault="00D17AB1" w:rsidP="00D17AB1">
      <w:pPr>
        <w:ind w:firstLine="708"/>
        <w:jc w:val="both"/>
        <w:rPr>
          <w:b/>
          <w:iCs/>
          <w:color w:val="000000" w:themeColor="text1"/>
          <w:sz w:val="20"/>
          <w:szCs w:val="20"/>
        </w:rPr>
      </w:pPr>
    </w:p>
    <w:p w:rsidR="00D17AB1" w:rsidRPr="00886F47"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lastRenderedPageBreak/>
        <w:t>14211100</w:t>
      </w:r>
      <w:proofErr w:type="gramStart"/>
      <w:r w:rsidRPr="00886F47">
        <w:rPr>
          <w:iCs/>
          <w:color w:val="000000" w:themeColor="text1"/>
          <w:sz w:val="20"/>
          <w:szCs w:val="20"/>
        </w:rPr>
        <w:t xml:space="preserve"> </w:t>
      </w:r>
      <w:r w:rsidRPr="00886F47">
        <w:rPr>
          <w:iCs/>
          <w:color w:val="000000" w:themeColor="text1"/>
          <w:sz w:val="20"/>
          <w:szCs w:val="20"/>
        </w:rPr>
        <w:tab/>
        <w:t>У</w:t>
      </w:r>
      <w:proofErr w:type="gramEnd"/>
      <w:r w:rsidRPr="00886F47">
        <w:rPr>
          <w:iCs/>
          <w:color w:val="000000" w:themeColor="text1"/>
          <w:sz w:val="20"/>
          <w:szCs w:val="20"/>
        </w:rPr>
        <w:t xml:space="preserve">читывается плата за аренду помещений, зданий и сооружений, находящихся в государственной </w:t>
      </w:r>
      <w:proofErr w:type="spellStart"/>
      <w:r w:rsidRPr="00886F47">
        <w:rPr>
          <w:iCs/>
          <w:color w:val="000000" w:themeColor="text1"/>
          <w:sz w:val="20"/>
          <w:szCs w:val="20"/>
        </w:rPr>
        <w:t>собствености</w:t>
      </w:r>
      <w:proofErr w:type="spellEnd"/>
      <w:r w:rsidRPr="00886F47">
        <w:rPr>
          <w:iCs/>
          <w:color w:val="000000" w:themeColor="text1"/>
          <w:sz w:val="20"/>
          <w:szCs w:val="20"/>
        </w:rPr>
        <w:t xml:space="preserve">  </w:t>
      </w:r>
    </w:p>
    <w:p w:rsidR="00D17AB1" w:rsidRPr="00886F47"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14211200</w:t>
      </w:r>
      <w:proofErr w:type="gramStart"/>
      <w:r w:rsidRPr="00886F47">
        <w:rPr>
          <w:iCs/>
          <w:color w:val="000000" w:themeColor="text1"/>
          <w:sz w:val="20"/>
          <w:szCs w:val="20"/>
        </w:rPr>
        <w:tab/>
        <w:t xml:space="preserve"> У</w:t>
      </w:r>
      <w:proofErr w:type="gramEnd"/>
      <w:r w:rsidRPr="00886F47">
        <w:rPr>
          <w:iCs/>
          <w:color w:val="000000" w:themeColor="text1"/>
          <w:sz w:val="20"/>
          <w:szCs w:val="20"/>
        </w:rPr>
        <w:t xml:space="preserve">читывается плата за аренду помещений, зданий и сооружений, находящихся в муниципальной </w:t>
      </w:r>
      <w:proofErr w:type="spellStart"/>
      <w:r w:rsidRPr="00886F47">
        <w:rPr>
          <w:iCs/>
          <w:color w:val="000000" w:themeColor="text1"/>
          <w:sz w:val="20"/>
          <w:szCs w:val="20"/>
        </w:rPr>
        <w:t>собствености</w:t>
      </w:r>
      <w:proofErr w:type="spellEnd"/>
      <w:r w:rsidRPr="00886F47">
        <w:rPr>
          <w:iCs/>
          <w:color w:val="000000" w:themeColor="text1"/>
          <w:sz w:val="20"/>
          <w:szCs w:val="20"/>
        </w:rPr>
        <w:t xml:space="preserve">  </w:t>
      </w:r>
    </w:p>
    <w:p w:rsidR="00D17AB1"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14211900</w:t>
      </w:r>
      <w:proofErr w:type="gramStart"/>
      <w:r w:rsidRPr="00886F47">
        <w:rPr>
          <w:iCs/>
          <w:color w:val="000000" w:themeColor="text1"/>
          <w:sz w:val="20"/>
          <w:szCs w:val="20"/>
        </w:rPr>
        <w:t xml:space="preserve"> У</w:t>
      </w:r>
      <w:proofErr w:type="gramEnd"/>
      <w:r w:rsidRPr="00886F47">
        <w:rPr>
          <w:iCs/>
          <w:color w:val="000000" w:themeColor="text1"/>
          <w:sz w:val="20"/>
          <w:szCs w:val="20"/>
        </w:rPr>
        <w:t>читывается плата за аренду прочего имущества</w:t>
      </w:r>
    </w:p>
    <w:p w:rsidR="00D17AB1" w:rsidRPr="00886F47" w:rsidRDefault="00D17AB1" w:rsidP="00D17AB1">
      <w:pPr>
        <w:tabs>
          <w:tab w:val="center" w:pos="1701"/>
        </w:tabs>
        <w:ind w:firstLine="708"/>
        <w:jc w:val="both"/>
        <w:rPr>
          <w:iCs/>
          <w:color w:val="000000" w:themeColor="text1"/>
          <w:sz w:val="20"/>
          <w:szCs w:val="20"/>
        </w:rPr>
      </w:pPr>
    </w:p>
    <w:p w:rsidR="00D17AB1" w:rsidRPr="00886F47" w:rsidRDefault="00D17AB1" w:rsidP="00D17AB1">
      <w:pPr>
        <w:tabs>
          <w:tab w:val="center" w:pos="1701"/>
        </w:tabs>
        <w:ind w:firstLine="708"/>
        <w:jc w:val="both"/>
        <w:rPr>
          <w:b/>
          <w:iCs/>
          <w:color w:val="000000" w:themeColor="text1"/>
          <w:sz w:val="20"/>
          <w:szCs w:val="20"/>
        </w:rPr>
      </w:pPr>
      <w:r w:rsidRPr="00886F47">
        <w:rPr>
          <w:b/>
          <w:iCs/>
          <w:color w:val="000000" w:themeColor="text1"/>
          <w:sz w:val="20"/>
          <w:szCs w:val="20"/>
        </w:rPr>
        <w:t>14212</w:t>
      </w:r>
      <w:proofErr w:type="gramStart"/>
      <w:r w:rsidRPr="00886F47">
        <w:rPr>
          <w:b/>
          <w:iCs/>
          <w:color w:val="000000" w:themeColor="text1"/>
          <w:sz w:val="20"/>
          <w:szCs w:val="20"/>
        </w:rPr>
        <w:t xml:space="preserve"> У</w:t>
      </w:r>
      <w:proofErr w:type="gramEnd"/>
      <w:r w:rsidRPr="00886F47">
        <w:rPr>
          <w:b/>
          <w:iCs/>
          <w:color w:val="000000" w:themeColor="text1"/>
          <w:sz w:val="20"/>
          <w:szCs w:val="20"/>
        </w:rPr>
        <w:t>читывается плата за аренду нематериальных активов</w:t>
      </w:r>
    </w:p>
    <w:p w:rsidR="00D17AB1"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14212100</w:t>
      </w:r>
      <w:proofErr w:type="gramStart"/>
      <w:r w:rsidRPr="00886F47">
        <w:rPr>
          <w:iCs/>
          <w:color w:val="000000" w:themeColor="text1"/>
          <w:sz w:val="20"/>
          <w:szCs w:val="20"/>
        </w:rPr>
        <w:tab/>
        <w:t xml:space="preserve"> У</w:t>
      </w:r>
      <w:proofErr w:type="gramEnd"/>
      <w:r w:rsidRPr="00886F47">
        <w:rPr>
          <w:iCs/>
          <w:color w:val="000000" w:themeColor="text1"/>
          <w:sz w:val="20"/>
          <w:szCs w:val="20"/>
        </w:rPr>
        <w:t>читываются поступления от проведения конкурса на право пользования полос радиочастотного спектра</w:t>
      </w:r>
    </w:p>
    <w:p w:rsidR="00D17AB1" w:rsidRPr="00886F47" w:rsidRDefault="00D17AB1" w:rsidP="00D17AB1">
      <w:pPr>
        <w:tabs>
          <w:tab w:val="center" w:pos="1701"/>
        </w:tabs>
        <w:ind w:firstLine="708"/>
        <w:jc w:val="both"/>
        <w:rPr>
          <w:iCs/>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1422 Административные сборы и платежи </w:t>
      </w:r>
    </w:p>
    <w:p w:rsidR="00D17AB1" w:rsidRDefault="00D17AB1" w:rsidP="00D17AB1">
      <w:pPr>
        <w:ind w:firstLine="708"/>
        <w:jc w:val="both"/>
        <w:rPr>
          <w:b/>
          <w:color w:val="000000" w:themeColor="text1"/>
          <w:sz w:val="20"/>
          <w:szCs w:val="20"/>
        </w:rPr>
      </w:pPr>
      <w:r w:rsidRPr="00886F47">
        <w:rPr>
          <w:b/>
          <w:color w:val="000000" w:themeColor="text1"/>
          <w:sz w:val="20"/>
          <w:szCs w:val="20"/>
        </w:rPr>
        <w:t>14221 Платежи</w:t>
      </w:r>
    </w:p>
    <w:p w:rsidR="00F50A90" w:rsidRPr="00F50A90" w:rsidRDefault="00F50A90" w:rsidP="00F50A90">
      <w:pPr>
        <w:ind w:firstLine="708"/>
        <w:jc w:val="both"/>
        <w:rPr>
          <w:color w:val="000000" w:themeColor="text1"/>
          <w:sz w:val="20"/>
          <w:szCs w:val="20"/>
        </w:rPr>
      </w:pPr>
      <w:r w:rsidRPr="00F50A90">
        <w:rPr>
          <w:color w:val="000000" w:themeColor="text1"/>
          <w:sz w:val="20"/>
          <w:szCs w:val="20"/>
        </w:rPr>
        <w:t>14221100</w:t>
      </w:r>
      <w:proofErr w:type="gramStart"/>
      <w:r>
        <w:rPr>
          <w:color w:val="000000" w:themeColor="text1"/>
          <w:sz w:val="20"/>
          <w:szCs w:val="20"/>
        </w:rPr>
        <w:t xml:space="preserve"> </w:t>
      </w:r>
      <w:r w:rsidRPr="00F50A90">
        <w:rPr>
          <w:color w:val="000000" w:themeColor="text1"/>
          <w:sz w:val="20"/>
          <w:szCs w:val="20"/>
        </w:rPr>
        <w:t>У</w:t>
      </w:r>
      <w:proofErr w:type="gramEnd"/>
      <w:r w:rsidRPr="00F50A90">
        <w:rPr>
          <w:color w:val="000000" w:themeColor="text1"/>
          <w:sz w:val="20"/>
          <w:szCs w:val="20"/>
        </w:rPr>
        <w:t>читываются платежи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r>
        <w:rPr>
          <w:color w:val="000000" w:themeColor="text1"/>
          <w:sz w:val="20"/>
          <w:szCs w:val="20"/>
        </w:rPr>
        <w:t xml:space="preserve">. </w:t>
      </w:r>
    </w:p>
    <w:p w:rsidR="00D17AB1" w:rsidRDefault="00D17AB1" w:rsidP="00D17AB1">
      <w:pPr>
        <w:ind w:firstLine="708"/>
        <w:jc w:val="both"/>
        <w:rPr>
          <w:color w:val="000000" w:themeColor="text1"/>
          <w:sz w:val="20"/>
          <w:szCs w:val="20"/>
        </w:rPr>
      </w:pPr>
      <w:r w:rsidRPr="00886F47">
        <w:rPr>
          <w:color w:val="000000" w:themeColor="text1"/>
          <w:sz w:val="20"/>
          <w:szCs w:val="20"/>
        </w:rPr>
        <w:t>14221200</w:t>
      </w:r>
      <w:proofErr w:type="gramStart"/>
      <w:r w:rsidRPr="00886F47">
        <w:rPr>
          <w:color w:val="000000" w:themeColor="text1"/>
          <w:sz w:val="20"/>
          <w:szCs w:val="20"/>
        </w:rPr>
        <w:t xml:space="preserve"> О</w:t>
      </w:r>
      <w:proofErr w:type="gramEnd"/>
      <w:r w:rsidRPr="00886F47">
        <w:rPr>
          <w:color w:val="000000" w:themeColor="text1"/>
          <w:sz w:val="20"/>
          <w:szCs w:val="20"/>
        </w:rPr>
        <w:t xml:space="preserve">тражаются доходы,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  </w:t>
      </w:r>
      <w:r>
        <w:rPr>
          <w:color w:val="000000" w:themeColor="text1"/>
          <w:sz w:val="20"/>
          <w:szCs w:val="20"/>
        </w:rPr>
        <w:t xml:space="preserve">     </w:t>
      </w:r>
    </w:p>
    <w:p w:rsidR="00D17AB1" w:rsidRDefault="00D17AB1" w:rsidP="00D17AB1">
      <w:pPr>
        <w:ind w:firstLine="708"/>
        <w:jc w:val="both"/>
        <w:rPr>
          <w:color w:val="000000" w:themeColor="text1"/>
          <w:sz w:val="20"/>
          <w:szCs w:val="20"/>
        </w:rPr>
      </w:pPr>
      <w:r w:rsidRPr="00886F47">
        <w:rPr>
          <w:color w:val="000000" w:themeColor="text1"/>
          <w:sz w:val="20"/>
          <w:szCs w:val="20"/>
        </w:rPr>
        <w:t>14221300</w:t>
      </w:r>
      <w:proofErr w:type="gramStart"/>
      <w:r w:rsidRPr="00886F47">
        <w:rPr>
          <w:color w:val="000000" w:themeColor="text1"/>
          <w:sz w:val="20"/>
          <w:szCs w:val="20"/>
        </w:rPr>
        <w:t xml:space="preserve"> </w:t>
      </w:r>
      <w:r w:rsidRPr="008242CD">
        <w:rPr>
          <w:color w:val="000000" w:themeColor="text1"/>
          <w:sz w:val="20"/>
          <w:szCs w:val="20"/>
          <w:highlight w:val="yellow"/>
        </w:rPr>
        <w:t>У</w:t>
      </w:r>
      <w:proofErr w:type="gramEnd"/>
      <w:r w:rsidRPr="008242CD">
        <w:rPr>
          <w:color w:val="000000" w:themeColor="text1"/>
          <w:sz w:val="20"/>
          <w:szCs w:val="20"/>
          <w:highlight w:val="yellow"/>
        </w:rPr>
        <w:t>читыва</w:t>
      </w:r>
      <w:r w:rsidR="008242CD" w:rsidRPr="008242CD">
        <w:rPr>
          <w:color w:val="000000" w:themeColor="text1"/>
          <w:sz w:val="20"/>
          <w:szCs w:val="20"/>
          <w:highlight w:val="yellow"/>
        </w:rPr>
        <w:t>ю</w:t>
      </w:r>
      <w:r w:rsidRPr="008242CD">
        <w:rPr>
          <w:color w:val="000000" w:themeColor="text1"/>
          <w:sz w:val="20"/>
          <w:szCs w:val="20"/>
          <w:highlight w:val="yellow"/>
        </w:rPr>
        <w:t xml:space="preserve">тся </w:t>
      </w:r>
      <w:r w:rsidR="008242CD" w:rsidRPr="008242CD">
        <w:rPr>
          <w:color w:val="000000" w:themeColor="text1"/>
          <w:sz w:val="20"/>
          <w:szCs w:val="20"/>
          <w:highlight w:val="yellow"/>
        </w:rPr>
        <w:t>поступления от проведения государственных лотерей</w:t>
      </w:r>
    </w:p>
    <w:p w:rsidR="008242CD" w:rsidRPr="00886F47" w:rsidRDefault="008242CD" w:rsidP="00D17AB1">
      <w:pPr>
        <w:ind w:firstLine="708"/>
        <w:jc w:val="both"/>
        <w:rPr>
          <w:color w:val="000000" w:themeColor="text1"/>
          <w:sz w:val="20"/>
          <w:szCs w:val="20"/>
        </w:rPr>
      </w:pPr>
      <w:r w:rsidRPr="008242CD">
        <w:rPr>
          <w:color w:val="000000" w:themeColor="text1"/>
          <w:sz w:val="20"/>
          <w:szCs w:val="20"/>
          <w:highlight w:val="cyan"/>
        </w:rPr>
        <w:t>14221400</w:t>
      </w:r>
      <w:proofErr w:type="gramStart"/>
      <w:r w:rsidRPr="008242CD">
        <w:rPr>
          <w:color w:val="000000" w:themeColor="text1"/>
          <w:sz w:val="20"/>
          <w:szCs w:val="20"/>
          <w:highlight w:val="cyan"/>
        </w:rPr>
        <w:t xml:space="preserve"> У</w:t>
      </w:r>
      <w:proofErr w:type="gramEnd"/>
      <w:r w:rsidRPr="008242CD">
        <w:rPr>
          <w:color w:val="000000" w:themeColor="text1"/>
          <w:sz w:val="20"/>
          <w:szCs w:val="20"/>
          <w:highlight w:val="cyan"/>
        </w:rPr>
        <w:t>читывается плата от реализации ушных бирок</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14221500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платежи за прохождение видов служб и сборов, предоставляемых взамен срочной военной службы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14221600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отчисления на развитие отрасли связи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14221700</w:t>
      </w:r>
      <w:proofErr w:type="gramStart"/>
      <w:r w:rsidRPr="00886F47">
        <w:rPr>
          <w:color w:val="000000" w:themeColor="text1"/>
          <w:sz w:val="20"/>
          <w:szCs w:val="20"/>
        </w:rPr>
        <w:t xml:space="preserve"> О</w:t>
      </w:r>
      <w:proofErr w:type="gramEnd"/>
      <w:r w:rsidRPr="00886F47">
        <w:rPr>
          <w:color w:val="000000" w:themeColor="text1"/>
          <w:sz w:val="20"/>
          <w:szCs w:val="20"/>
        </w:rPr>
        <w:t>тражается плата за использование радиочастотного спектра</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14221800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апробирование и клеймение ювелирных и других бытовых изделий из драгоценных металлов</w:t>
      </w:r>
    </w:p>
    <w:p w:rsidR="00D17AB1" w:rsidRPr="00886F47" w:rsidRDefault="00D17AB1" w:rsidP="00D17AB1">
      <w:pPr>
        <w:ind w:firstLine="708"/>
        <w:contextualSpacing/>
        <w:jc w:val="both"/>
        <w:rPr>
          <w:color w:val="000000" w:themeColor="text1"/>
          <w:sz w:val="20"/>
          <w:szCs w:val="20"/>
        </w:rPr>
      </w:pPr>
      <w:r w:rsidRPr="00886F47">
        <w:rPr>
          <w:color w:val="000000" w:themeColor="text1"/>
          <w:sz w:val="20"/>
          <w:szCs w:val="20"/>
        </w:rPr>
        <w:t>14221900</w:t>
      </w:r>
      <w:proofErr w:type="gramStart"/>
      <w:r w:rsidRPr="00886F47">
        <w:rPr>
          <w:color w:val="000000" w:themeColor="text1"/>
          <w:sz w:val="20"/>
          <w:szCs w:val="20"/>
        </w:rPr>
        <w:t xml:space="preserve"> В</w:t>
      </w:r>
      <w:proofErr w:type="gramEnd"/>
      <w:r w:rsidRPr="00886F47">
        <w:rPr>
          <w:color w:val="000000" w:themeColor="text1"/>
          <w:sz w:val="20"/>
          <w:szCs w:val="20"/>
        </w:rPr>
        <w:t>едется учет денежных средств, не предусмотренных вышеприведенными элементами бюджетной классификации.</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14222 Пошлины</w:t>
      </w:r>
    </w:p>
    <w:p w:rsidR="00D17AB1" w:rsidRPr="00CE21D6" w:rsidRDefault="00D17AB1" w:rsidP="00D17AB1">
      <w:pPr>
        <w:ind w:firstLine="708"/>
        <w:jc w:val="both"/>
        <w:rPr>
          <w:color w:val="000000" w:themeColor="text1"/>
          <w:sz w:val="20"/>
          <w:szCs w:val="20"/>
        </w:rPr>
      </w:pPr>
      <w:r w:rsidRPr="00886F47">
        <w:rPr>
          <w:color w:val="000000" w:themeColor="text1"/>
          <w:sz w:val="20"/>
          <w:szCs w:val="20"/>
        </w:rPr>
        <w:t>Пошлина это - денежный сбор, взимаемый соответствующими государственными органами - судом, нотариатом и иными специально уполномоченными органами, при выполнении ими определенных действий и выдаче документов, имеющих юридическое значение. Плательщиками пошлины являются физические и юридические лица.</w:t>
      </w:r>
      <w:r w:rsidRPr="00CE21D6">
        <w:rPr>
          <w:color w:val="000000" w:themeColor="text1"/>
          <w:sz w:val="20"/>
          <w:szCs w:val="20"/>
        </w:rPr>
        <w:t xml:space="preserve">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14222100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учитывается государственная пошлина за выдачу паспорта гражданину Кыргызской Республики и общегражданского паспорта гражданину Кыргызской Республики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14222200</w:t>
      </w:r>
      <w:proofErr w:type="gramStart"/>
      <w:r w:rsidRPr="00CE21D6">
        <w:rPr>
          <w:color w:val="000000" w:themeColor="text1"/>
          <w:sz w:val="20"/>
          <w:szCs w:val="20"/>
        </w:rPr>
        <w:t xml:space="preserve"> Н</w:t>
      </w:r>
      <w:proofErr w:type="gramEnd"/>
      <w:r w:rsidRPr="00CE21D6">
        <w:rPr>
          <w:color w:val="000000" w:themeColor="text1"/>
          <w:sz w:val="20"/>
          <w:szCs w:val="20"/>
        </w:rPr>
        <w:t xml:space="preserve">а данном уровне учитывается государственная пошлина, взимаемая органами юстиции, в </w:t>
      </w:r>
      <w:proofErr w:type="spellStart"/>
      <w:r w:rsidRPr="00CE21D6">
        <w:rPr>
          <w:color w:val="000000" w:themeColor="text1"/>
          <w:sz w:val="20"/>
          <w:szCs w:val="20"/>
        </w:rPr>
        <w:t>т.ч</w:t>
      </w:r>
      <w:proofErr w:type="spellEnd"/>
      <w:r w:rsidRPr="00CE21D6">
        <w:rPr>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 за совершение нотариальных действий нотариальными  конторами  и уполномоченными на то государственными органами, а также за выдачу копий (дубликатов) нотариально удостоверенных документов;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2) за выдачу гражданам повторных свидетельств о регистрации актов гражданского состояния и свидетельств</w:t>
      </w:r>
      <w:r w:rsidRPr="00CE21D6">
        <w:rPr>
          <w:color w:val="000000" w:themeColor="text1"/>
          <w:sz w:val="20"/>
          <w:szCs w:val="20"/>
          <w:lang w:val="ky-KG"/>
        </w:rPr>
        <w:t>,</w:t>
      </w:r>
      <w:r w:rsidRPr="00CE21D6">
        <w:rPr>
          <w:color w:val="000000" w:themeColor="text1"/>
          <w:sz w:val="20"/>
          <w:szCs w:val="20"/>
        </w:rPr>
        <w:t xml:space="preserve"> в связи с изменением,  дополнением, исправлением и восстановлением записи актов гражданского состояния;</w:t>
      </w:r>
    </w:p>
    <w:p w:rsidR="00D17AB1" w:rsidRPr="00CE21D6" w:rsidRDefault="00D17AB1" w:rsidP="00D17AB1">
      <w:pPr>
        <w:ind w:firstLine="708"/>
        <w:jc w:val="both"/>
        <w:rPr>
          <w:color w:val="000000" w:themeColor="text1"/>
          <w:sz w:val="20"/>
          <w:szCs w:val="20"/>
          <w:lang w:val="ky-KG"/>
        </w:rPr>
      </w:pPr>
      <w:r w:rsidRPr="00CE21D6">
        <w:rPr>
          <w:color w:val="000000" w:themeColor="text1"/>
          <w:sz w:val="20"/>
          <w:szCs w:val="20"/>
        </w:rPr>
        <w:t>14222300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учитывается государственная пошлина, взимаемая судебными органами с исковых и иных заявлений и жалоб, подаваемых в суд, кроме жалоб о пересмотре вступивших в законную силу судебных актов, а также за выдачу судом копий документов;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14222400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патентная пошлина</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Ведется учет денежных средств поступающих за патентование изобретений, полезных моделей, промышленных образцов, селекционных достижений, регистрацию товарных знаков, знаков обслуживания, наименований мест происхождения товаров, предоставление права пользования наименованиями мест происхождения товаров и регистрацию патентных поверенных.</w:t>
      </w:r>
    </w:p>
    <w:p w:rsidR="00D17AB1" w:rsidRPr="00CE21D6" w:rsidRDefault="00D17AB1" w:rsidP="00D17AB1">
      <w:pPr>
        <w:jc w:val="both"/>
        <w:rPr>
          <w:color w:val="000000" w:themeColor="text1"/>
          <w:sz w:val="20"/>
          <w:szCs w:val="20"/>
        </w:rPr>
      </w:pPr>
      <w:r w:rsidRPr="00CE21D6">
        <w:rPr>
          <w:color w:val="000000" w:themeColor="text1"/>
          <w:sz w:val="20"/>
          <w:szCs w:val="20"/>
        </w:rPr>
        <w:t xml:space="preserve">              14222500 Государственная пошлина, взимаемая за совершение нотариальных действий при декларировании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14222900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прочая государственная пошлина</w:t>
      </w:r>
    </w:p>
    <w:p w:rsidR="00D17AB1" w:rsidRPr="00CE21D6" w:rsidRDefault="00D17AB1" w:rsidP="00D17AB1">
      <w:pPr>
        <w:jc w:val="both"/>
        <w:rPr>
          <w:b/>
          <w:color w:val="000000" w:themeColor="text1"/>
          <w:sz w:val="20"/>
          <w:szCs w:val="20"/>
        </w:rPr>
      </w:pPr>
      <w:r w:rsidRPr="00CE21D6">
        <w:rPr>
          <w:color w:val="000000" w:themeColor="text1"/>
          <w:sz w:val="20"/>
          <w:szCs w:val="20"/>
        </w:rPr>
        <w:t xml:space="preserve">             </w:t>
      </w:r>
      <w:r w:rsidRPr="00CE21D6">
        <w:rPr>
          <w:b/>
          <w:color w:val="000000" w:themeColor="text1"/>
          <w:sz w:val="20"/>
          <w:szCs w:val="20"/>
        </w:rPr>
        <w:t>14223 Единовременный декларационный платеж</w:t>
      </w:r>
    </w:p>
    <w:p w:rsidR="00D17AB1" w:rsidRPr="00CE21D6" w:rsidRDefault="00D17AB1" w:rsidP="00D17AB1">
      <w:pPr>
        <w:jc w:val="both"/>
        <w:rPr>
          <w:color w:val="000000" w:themeColor="text1"/>
          <w:sz w:val="20"/>
          <w:szCs w:val="20"/>
        </w:rPr>
      </w:pPr>
      <w:r w:rsidRPr="00CE21D6">
        <w:rPr>
          <w:color w:val="000000" w:themeColor="text1"/>
          <w:sz w:val="20"/>
          <w:szCs w:val="20"/>
        </w:rPr>
        <w:t xml:space="preserve">             14223100 Единовременный декларационный платеж</w:t>
      </w:r>
    </w:p>
    <w:p w:rsidR="00D17AB1" w:rsidRPr="00CE21D6" w:rsidRDefault="00D17AB1" w:rsidP="00D17AB1">
      <w:pPr>
        <w:pStyle w:val="tkTekst"/>
        <w:spacing w:line="240" w:lineRule="auto"/>
        <w:ind w:firstLine="709"/>
        <w:contextualSpacing/>
        <w:rPr>
          <w:rFonts w:ascii="Times New Roman" w:hAnsi="Times New Roman" w:cs="Times New Roman"/>
          <w:b/>
          <w:color w:val="000000" w:themeColor="text1"/>
        </w:rPr>
      </w:pPr>
      <w:r w:rsidRPr="00CE21D6">
        <w:rPr>
          <w:rFonts w:ascii="Times New Roman" w:hAnsi="Times New Roman" w:cs="Times New Roman"/>
          <w:b/>
          <w:color w:val="000000" w:themeColor="text1"/>
        </w:rPr>
        <w:t>14224 Сборы</w:t>
      </w:r>
    </w:p>
    <w:p w:rsidR="00D17AB1" w:rsidRPr="00CE21D6" w:rsidRDefault="00D17AB1" w:rsidP="00D17AB1">
      <w:pPr>
        <w:pStyle w:val="tkTekst"/>
        <w:spacing w:line="240" w:lineRule="auto"/>
        <w:ind w:firstLine="709"/>
        <w:contextualSpacing/>
        <w:rPr>
          <w:rFonts w:ascii="Times New Roman" w:hAnsi="Times New Roman" w:cs="Times New Roman"/>
          <w:color w:val="000000" w:themeColor="text1"/>
        </w:rPr>
      </w:pPr>
      <w:r w:rsidRPr="00CE21D6">
        <w:rPr>
          <w:rFonts w:ascii="Times New Roman" w:hAnsi="Times New Roman" w:cs="Times New Roman"/>
          <w:color w:val="000000" w:themeColor="text1"/>
        </w:rPr>
        <w:t xml:space="preserve"> Учитываются обязательные денежные взносы за оказываемые государственными органами услуги, установленные государством и носящие разовый характер. Размер сбора соотносится со стоимостью предоставляемой услуги.</w:t>
      </w:r>
    </w:p>
    <w:p w:rsidR="00D17AB1" w:rsidRPr="00CE21D6" w:rsidRDefault="00D17AB1" w:rsidP="00D17AB1">
      <w:pPr>
        <w:spacing w:after="60"/>
        <w:ind w:firstLine="709"/>
        <w:contextualSpacing/>
        <w:jc w:val="both"/>
        <w:rPr>
          <w:color w:val="000000" w:themeColor="text1"/>
          <w:sz w:val="20"/>
          <w:szCs w:val="20"/>
          <w:lang w:val="ky-KG"/>
        </w:rPr>
      </w:pPr>
      <w:r w:rsidRPr="00CE21D6">
        <w:rPr>
          <w:color w:val="000000" w:themeColor="text1"/>
          <w:sz w:val="20"/>
          <w:szCs w:val="20"/>
          <w:lang w:val="ky-KG"/>
        </w:rPr>
        <w:lastRenderedPageBreak/>
        <w:t xml:space="preserve">14224100 </w:t>
      </w:r>
      <w:r w:rsidRPr="00CE21D6">
        <w:rPr>
          <w:rFonts w:eastAsia="Calibri"/>
          <w:color w:val="000000" w:themeColor="text1"/>
          <w:sz w:val="20"/>
          <w:szCs w:val="20"/>
          <w:lang w:eastAsia="en-US"/>
        </w:rPr>
        <w:t>У</w:t>
      </w:r>
      <w:r w:rsidRPr="00CE21D6">
        <w:rPr>
          <w:color w:val="000000" w:themeColor="text1"/>
          <w:sz w:val="20"/>
          <w:szCs w:val="20"/>
        </w:rPr>
        <w:t>читываются сборы за государственную регистрацию, в том числе у</w:t>
      </w:r>
      <w:r w:rsidRPr="00CE21D6">
        <w:rPr>
          <w:color w:val="000000" w:themeColor="text1"/>
          <w:sz w:val="20"/>
          <w:szCs w:val="20"/>
          <w:lang w:val="ky-KG"/>
        </w:rPr>
        <w:t xml:space="preserve">читываются сборы за регистрацию автомототранспортных средств и специальной продукции </w:t>
      </w:r>
      <w:r w:rsidR="008242CD" w:rsidRPr="008242CD">
        <w:rPr>
          <w:color w:val="000000" w:themeColor="text1"/>
          <w:sz w:val="20"/>
          <w:szCs w:val="20"/>
          <w:highlight w:val="cyan"/>
          <w:lang w:val="ky-KG"/>
        </w:rPr>
        <w:t>за государственную (налоговую, учетную) регистрацию юридических лиц, филиалов и представительств, а также их перерегистрацию, за государственную регистрацию прекращения деятельности, за учетную регистрацию, снятие с учетной регистрации, за государственную регистрацию индивидуальных предпринимателей, за государственную регистрацию прав на недвижимое имущество, за государственную регистрацию залога движимого имущества, за государственную регистрацию транспортных средств, а также их перерегистрацию</w:t>
      </w:r>
    </w:p>
    <w:p w:rsidR="00D17AB1" w:rsidRPr="00CE21D6" w:rsidRDefault="00D17AB1" w:rsidP="00D17AB1">
      <w:pPr>
        <w:spacing w:after="60"/>
        <w:ind w:firstLine="709"/>
        <w:contextualSpacing/>
        <w:jc w:val="both"/>
        <w:rPr>
          <w:color w:val="000000" w:themeColor="text1"/>
          <w:sz w:val="20"/>
          <w:szCs w:val="20"/>
        </w:rPr>
      </w:pPr>
      <w:r w:rsidRPr="00CE21D6">
        <w:rPr>
          <w:rFonts w:eastAsia="Calibri"/>
          <w:color w:val="000000" w:themeColor="text1"/>
          <w:sz w:val="20"/>
          <w:szCs w:val="20"/>
          <w:lang w:eastAsia="en-US"/>
        </w:rPr>
        <w:t>14224200</w:t>
      </w:r>
      <w:proofErr w:type="gramStart"/>
      <w:r w:rsidRPr="00CE21D6">
        <w:rPr>
          <w:rFonts w:eastAsia="Calibri"/>
          <w:color w:val="000000" w:themeColor="text1"/>
          <w:sz w:val="20"/>
          <w:szCs w:val="20"/>
          <w:lang w:eastAsia="en-US"/>
        </w:rPr>
        <w:t xml:space="preserve"> У</w:t>
      </w:r>
      <w:proofErr w:type="gramEnd"/>
      <w:r w:rsidRPr="00CE21D6">
        <w:rPr>
          <w:rFonts w:eastAsia="Calibri"/>
          <w:color w:val="000000" w:themeColor="text1"/>
          <w:sz w:val="20"/>
          <w:szCs w:val="20"/>
          <w:lang w:eastAsia="en-US"/>
        </w:rPr>
        <w:t>читывается</w:t>
      </w:r>
      <w:r w:rsidRPr="00CE21D6">
        <w:rPr>
          <w:color w:val="000000" w:themeColor="text1"/>
          <w:sz w:val="20"/>
          <w:szCs w:val="20"/>
        </w:rPr>
        <w:t xml:space="preserve"> плата за вывоз мусора/отходов населенных пунктов, установленная органами местного самоуправления. </w:t>
      </w:r>
    </w:p>
    <w:p w:rsidR="00D17AB1" w:rsidRPr="00CE21D6" w:rsidRDefault="00D17AB1" w:rsidP="00D17AB1">
      <w:pPr>
        <w:ind w:firstLine="709"/>
        <w:contextualSpacing/>
        <w:jc w:val="both"/>
        <w:rPr>
          <w:color w:val="000000" w:themeColor="text1"/>
          <w:sz w:val="20"/>
          <w:szCs w:val="20"/>
        </w:rPr>
      </w:pPr>
      <w:r w:rsidRPr="00CE21D6">
        <w:rPr>
          <w:rFonts w:eastAsia="Calibri"/>
          <w:color w:val="000000" w:themeColor="text1"/>
          <w:sz w:val="20"/>
          <w:szCs w:val="20"/>
          <w:lang w:eastAsia="en-US"/>
        </w:rPr>
        <w:t>14224300</w:t>
      </w:r>
      <w:proofErr w:type="gramStart"/>
      <w:r w:rsidRPr="00CE21D6">
        <w:rPr>
          <w:rFonts w:eastAsia="Calibri"/>
          <w:color w:val="000000" w:themeColor="text1"/>
          <w:sz w:val="20"/>
          <w:szCs w:val="20"/>
          <w:lang w:eastAsia="en-US"/>
        </w:rPr>
        <w:t xml:space="preserve"> У</w:t>
      </w:r>
      <w:proofErr w:type="gramEnd"/>
      <w:r w:rsidRPr="00CE21D6">
        <w:rPr>
          <w:color w:val="000000" w:themeColor="text1"/>
          <w:sz w:val="20"/>
          <w:szCs w:val="20"/>
        </w:rPr>
        <w:t>читываются сборы за парковку и стоянку автотранспортных средств, установленные органами местного самоуправления в специально оборудованных или отведенных местах.</w:t>
      </w:r>
    </w:p>
    <w:p w:rsidR="00D17AB1" w:rsidRPr="00CE21D6" w:rsidRDefault="00D17AB1" w:rsidP="00D17AB1">
      <w:pPr>
        <w:ind w:firstLine="709"/>
        <w:contextualSpacing/>
        <w:jc w:val="both"/>
        <w:rPr>
          <w:color w:val="000000" w:themeColor="text1"/>
          <w:sz w:val="20"/>
          <w:szCs w:val="20"/>
        </w:rPr>
      </w:pPr>
      <w:r w:rsidRPr="00CE21D6">
        <w:rPr>
          <w:color w:val="000000" w:themeColor="text1"/>
          <w:sz w:val="20"/>
          <w:szCs w:val="20"/>
        </w:rPr>
        <w:t>14224400</w:t>
      </w:r>
      <w:proofErr w:type="gramStart"/>
      <w:r w:rsidRPr="00CE21D6">
        <w:rPr>
          <w:color w:val="000000" w:themeColor="text1"/>
          <w:sz w:val="20"/>
          <w:szCs w:val="20"/>
        </w:rPr>
        <w:t xml:space="preserve"> </w:t>
      </w:r>
      <w:r w:rsidRPr="00CE21D6">
        <w:rPr>
          <w:rFonts w:eastAsia="Calibri"/>
          <w:color w:val="000000" w:themeColor="text1"/>
          <w:sz w:val="20"/>
          <w:szCs w:val="20"/>
          <w:lang w:eastAsia="en-US"/>
        </w:rPr>
        <w:t>У</w:t>
      </w:r>
      <w:proofErr w:type="gramEnd"/>
      <w:r w:rsidRPr="00CE21D6">
        <w:rPr>
          <w:color w:val="000000" w:themeColor="text1"/>
          <w:sz w:val="20"/>
          <w:szCs w:val="20"/>
        </w:rPr>
        <w:t>читываются сборы за осуществление деятельности по производству и обороту этилового спирта и алкогольной продукции</w:t>
      </w:r>
    </w:p>
    <w:p w:rsidR="00D17AB1" w:rsidRPr="00CE21D6" w:rsidRDefault="00D17AB1" w:rsidP="00D17AB1">
      <w:pPr>
        <w:ind w:firstLine="709"/>
        <w:contextualSpacing/>
        <w:jc w:val="both"/>
        <w:rPr>
          <w:color w:val="000000" w:themeColor="text1"/>
          <w:sz w:val="20"/>
          <w:szCs w:val="20"/>
        </w:rPr>
      </w:pPr>
      <w:r w:rsidRPr="00CE21D6">
        <w:rPr>
          <w:color w:val="000000" w:themeColor="text1"/>
          <w:sz w:val="20"/>
          <w:szCs w:val="20"/>
        </w:rPr>
        <w:t>14224500</w:t>
      </w:r>
      <w:proofErr w:type="gramStart"/>
      <w:r w:rsidRPr="00CE21D6">
        <w:rPr>
          <w:color w:val="000000" w:themeColor="text1"/>
          <w:sz w:val="20"/>
          <w:szCs w:val="20"/>
        </w:rPr>
        <w:t xml:space="preserve"> </w:t>
      </w:r>
      <w:r w:rsidRPr="00CE21D6">
        <w:rPr>
          <w:rFonts w:eastAsia="Calibri"/>
          <w:color w:val="000000" w:themeColor="text1"/>
          <w:sz w:val="20"/>
          <w:szCs w:val="20"/>
          <w:lang w:eastAsia="en-US"/>
        </w:rPr>
        <w:t>У</w:t>
      </w:r>
      <w:proofErr w:type="gramEnd"/>
      <w:r w:rsidRPr="00CE21D6">
        <w:rPr>
          <w:color w:val="000000" w:themeColor="text1"/>
          <w:sz w:val="20"/>
          <w:szCs w:val="20"/>
        </w:rPr>
        <w:t>читываются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 сборы за проезд по автомобильным дорогам общего пользования, сборы за проезд по искусственным сооружениям на автомобильных дорогах общего пользования</w:t>
      </w:r>
    </w:p>
    <w:p w:rsidR="00D17AB1" w:rsidRPr="00CE21D6" w:rsidRDefault="00D17AB1" w:rsidP="00D17AB1">
      <w:pPr>
        <w:ind w:firstLine="709"/>
        <w:contextualSpacing/>
        <w:jc w:val="both"/>
        <w:rPr>
          <w:rFonts w:eastAsia="Calibri"/>
          <w:color w:val="000000" w:themeColor="text1"/>
          <w:sz w:val="20"/>
          <w:szCs w:val="20"/>
          <w:lang w:eastAsia="en-US"/>
        </w:rPr>
      </w:pPr>
      <w:r w:rsidRPr="00CE21D6">
        <w:rPr>
          <w:rFonts w:eastAsia="Calibri"/>
          <w:color w:val="000000" w:themeColor="text1"/>
          <w:sz w:val="20"/>
          <w:szCs w:val="20"/>
          <w:lang w:eastAsia="en-US"/>
        </w:rPr>
        <w:t>14224900</w:t>
      </w:r>
      <w:proofErr w:type="gramStart"/>
      <w:r w:rsidRPr="00CE21D6">
        <w:rPr>
          <w:rFonts w:eastAsia="Calibri"/>
          <w:color w:val="000000" w:themeColor="text1"/>
          <w:sz w:val="20"/>
          <w:szCs w:val="20"/>
          <w:lang w:eastAsia="en-US"/>
        </w:rPr>
        <w:t xml:space="preserve"> У</w:t>
      </w:r>
      <w:proofErr w:type="gramEnd"/>
      <w:r w:rsidRPr="00CE21D6">
        <w:rPr>
          <w:rFonts w:eastAsia="Calibri"/>
          <w:color w:val="000000" w:themeColor="text1"/>
          <w:sz w:val="20"/>
          <w:szCs w:val="20"/>
          <w:lang w:eastAsia="en-US"/>
        </w:rPr>
        <w:t>читываются сборы, непредусмотренные по вышеизложенным элементам.</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contextualSpacing/>
        <w:jc w:val="both"/>
        <w:rPr>
          <w:b/>
          <w:color w:val="000000" w:themeColor="text1"/>
          <w:sz w:val="20"/>
          <w:szCs w:val="20"/>
        </w:rPr>
      </w:pPr>
      <w:r w:rsidRPr="00CE21D6">
        <w:rPr>
          <w:b/>
          <w:bCs/>
          <w:color w:val="000000" w:themeColor="text1"/>
          <w:sz w:val="20"/>
          <w:szCs w:val="20"/>
          <w:shd w:val="clear" w:color="auto" w:fill="FFFFFF"/>
          <w:lang w:eastAsia="en-US"/>
        </w:rPr>
        <w:t xml:space="preserve">1423 </w:t>
      </w:r>
      <w:r w:rsidRPr="00CE21D6">
        <w:rPr>
          <w:b/>
          <w:color w:val="000000" w:themeColor="text1"/>
          <w:sz w:val="20"/>
          <w:szCs w:val="20"/>
        </w:rPr>
        <w:t>Поступления от оказания платных услуг</w:t>
      </w:r>
    </w:p>
    <w:p w:rsidR="00D17AB1" w:rsidRPr="00CE21D6" w:rsidRDefault="00D17AB1" w:rsidP="00D17AB1">
      <w:pPr>
        <w:ind w:firstLine="567"/>
        <w:contextualSpacing/>
        <w:jc w:val="both"/>
        <w:rPr>
          <w:color w:val="000000" w:themeColor="text1"/>
          <w:sz w:val="22"/>
          <w:szCs w:val="22"/>
        </w:rPr>
      </w:pPr>
      <w:r w:rsidRPr="00CE21D6">
        <w:rPr>
          <w:b/>
          <w:color w:val="000000" w:themeColor="text1"/>
          <w:sz w:val="20"/>
          <w:szCs w:val="20"/>
        </w:rPr>
        <w:t>О</w:t>
      </w:r>
      <w:r w:rsidRPr="00CE21D6">
        <w:rPr>
          <w:color w:val="000000" w:themeColor="text1"/>
          <w:sz w:val="20"/>
          <w:szCs w:val="20"/>
        </w:rPr>
        <w:t xml:space="preserve">тражаются доходы государственных органов и учреждений, полученные в соответствии с Законом Кыргызской Республики «О государственных и муниципальных услугах» и с Реестрами государственных и муниципальных услуг. </w:t>
      </w:r>
    </w:p>
    <w:p w:rsidR="00D17AB1" w:rsidRPr="00CE21D6" w:rsidRDefault="00D17AB1" w:rsidP="00D17AB1">
      <w:pPr>
        <w:tabs>
          <w:tab w:val="left" w:pos="709"/>
          <w:tab w:val="left" w:pos="851"/>
          <w:tab w:val="left" w:pos="1560"/>
        </w:tabs>
        <w:ind w:right="-1" w:firstLine="709"/>
        <w:jc w:val="both"/>
        <w:rPr>
          <w:b/>
          <w:color w:val="000000" w:themeColor="text1"/>
          <w:sz w:val="20"/>
          <w:szCs w:val="20"/>
          <w:lang w:eastAsia="en-US"/>
        </w:rPr>
      </w:pPr>
      <w:r w:rsidRPr="00CE21D6">
        <w:rPr>
          <w:b/>
          <w:color w:val="000000" w:themeColor="text1"/>
          <w:sz w:val="20"/>
          <w:szCs w:val="20"/>
          <w:shd w:val="clear" w:color="auto" w:fill="FFFFFF"/>
          <w:lang w:eastAsia="en-US"/>
        </w:rPr>
        <w:t xml:space="preserve">14231 Медицинские услуги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14231100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консультативно-диагностической помощи на амбулаторном уровне (фельдшерско-акушерские пункты, группы семейных врачей, Центры семейной медицины, Центры общеврачебной практики, национальные, областные и республиканские центры) в объеме, представленном в Программе государственных гарантий</w:t>
      </w:r>
      <w:r w:rsidRPr="00CE21D6">
        <w:rPr>
          <w:rFonts w:eastAsia="Arial Unicode MS"/>
          <w:color w:val="000000" w:themeColor="text1"/>
          <w:sz w:val="20"/>
          <w:szCs w:val="20"/>
        </w:rPr>
        <w:t xml:space="preserve">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14231200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поступления за проведение лечебных мероприятий на амбулаторном уровне (назначение лечебных процедур, выписка рецептов, предоставление пациентам медицинской документации и рекомендаций) сверх объема, представленного в Программе государственных гарантий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14231300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поступления за оказание медицинской помощи в </w:t>
      </w:r>
      <w:proofErr w:type="spellStart"/>
      <w:r w:rsidRPr="00CE21D6">
        <w:rPr>
          <w:rFonts w:eastAsia="Arial Unicode MS"/>
          <w:color w:val="000000" w:themeColor="text1"/>
          <w:sz w:val="20"/>
          <w:szCs w:val="20"/>
          <w:shd w:val="clear" w:color="auto" w:fill="FFFFFF"/>
        </w:rPr>
        <w:t>стационарозамещающих</w:t>
      </w:r>
      <w:proofErr w:type="spellEnd"/>
      <w:r w:rsidRPr="00CE21D6">
        <w:rPr>
          <w:rFonts w:eastAsia="Arial Unicode MS"/>
          <w:color w:val="000000" w:themeColor="text1"/>
          <w:sz w:val="20"/>
          <w:szCs w:val="20"/>
          <w:shd w:val="clear" w:color="auto" w:fill="FFFFFF"/>
        </w:rPr>
        <w:t xml:space="preserve"> отделениях, не представленной в Программе государственных гарантий по обеспечению граждан медико-санитарной помощью   </w:t>
      </w:r>
    </w:p>
    <w:p w:rsidR="00D17AB1"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14231400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оказание медицинской помощи в специализированных стационарах (терапевтического, педиатрического, хирургического, акушерско-гинекологического профиля и др.) сверх объема, представленного в Программе государственных гарантий</w:t>
      </w:r>
      <w:r w:rsidRPr="00CE21D6">
        <w:rPr>
          <w:rFonts w:eastAsia="Arial Unicode MS"/>
          <w:color w:val="000000" w:themeColor="text1"/>
          <w:sz w:val="20"/>
          <w:szCs w:val="20"/>
        </w:rPr>
        <w:t xml:space="preserve">   </w:t>
      </w:r>
    </w:p>
    <w:p w:rsidR="008242CD" w:rsidRPr="00CE21D6" w:rsidRDefault="008242CD"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rPr>
      </w:pPr>
      <w:r w:rsidRPr="008242CD">
        <w:rPr>
          <w:rFonts w:eastAsia="Arial Unicode MS"/>
          <w:color w:val="000000" w:themeColor="text1"/>
          <w:sz w:val="20"/>
          <w:szCs w:val="20"/>
          <w:highlight w:val="yellow"/>
        </w:rPr>
        <w:t>142315</w:t>
      </w:r>
      <w:r>
        <w:rPr>
          <w:rFonts w:eastAsia="Arial Unicode MS"/>
          <w:color w:val="000000" w:themeColor="text1"/>
          <w:sz w:val="20"/>
          <w:szCs w:val="20"/>
          <w:highlight w:val="yellow"/>
        </w:rPr>
        <w:t>00</w:t>
      </w:r>
      <w:proofErr w:type="gramStart"/>
      <w:r>
        <w:rPr>
          <w:rFonts w:eastAsia="Arial Unicode MS"/>
          <w:color w:val="000000" w:themeColor="text1"/>
          <w:sz w:val="20"/>
          <w:szCs w:val="20"/>
          <w:highlight w:val="yellow"/>
        </w:rPr>
        <w:t xml:space="preserve"> У</w:t>
      </w:r>
      <w:proofErr w:type="gramEnd"/>
      <w:r w:rsidRPr="008242CD">
        <w:rPr>
          <w:rFonts w:eastAsia="Arial Unicode MS"/>
          <w:color w:val="000000" w:themeColor="text1"/>
          <w:sz w:val="20"/>
          <w:szCs w:val="20"/>
          <w:highlight w:val="yellow"/>
        </w:rPr>
        <w:t>читываются средства, поступающие в качестве участия  граждан в оплате стоимости получаемых ими услуг, оказываемых сверх объема финансирования Программы государственных гарантий</w:t>
      </w:r>
    </w:p>
    <w:p w:rsidR="00D17AB1" w:rsidRPr="00CE21D6" w:rsidRDefault="00D17AB1" w:rsidP="00D17AB1">
      <w:pPr>
        <w:tabs>
          <w:tab w:val="left" w:pos="709"/>
          <w:tab w:val="left" w:pos="851"/>
          <w:tab w:val="left" w:pos="1276"/>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14231600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платежи за оказание стоматологической помощи сверх объема, представленного в Программе государственных гарантий </w:t>
      </w:r>
    </w:p>
    <w:p w:rsidR="00D17AB1" w:rsidRPr="00CE21D6" w:rsidRDefault="00D17AB1" w:rsidP="00D17AB1">
      <w:pPr>
        <w:tabs>
          <w:tab w:val="left" w:pos="709"/>
          <w:tab w:val="left" w:pos="851"/>
          <w:tab w:val="left" w:pos="1276"/>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14231700</w:t>
      </w:r>
      <w:proofErr w:type="gramStart"/>
      <w:r w:rsidRPr="00CE21D6">
        <w:rPr>
          <w:rFonts w:eastAsia="Arial Unicode MS"/>
          <w:color w:val="000000" w:themeColor="text1"/>
          <w:sz w:val="20"/>
          <w:szCs w:val="20"/>
          <w:shd w:val="clear" w:color="auto" w:fill="FFFFFF"/>
        </w:rPr>
        <w:t xml:space="preserve"> О</w:t>
      </w:r>
      <w:proofErr w:type="gramEnd"/>
      <w:r w:rsidRPr="00CE21D6">
        <w:rPr>
          <w:rFonts w:eastAsia="Arial Unicode MS"/>
          <w:color w:val="000000" w:themeColor="text1"/>
          <w:sz w:val="20"/>
          <w:szCs w:val="20"/>
          <w:shd w:val="clear" w:color="auto" w:fill="FFFFFF"/>
        </w:rPr>
        <w:t xml:space="preserve">тражаются поступления за проведение дезинсекционных, дезинфекционных и </w:t>
      </w:r>
      <w:proofErr w:type="spellStart"/>
      <w:r w:rsidRPr="00CE21D6">
        <w:rPr>
          <w:rFonts w:eastAsia="Arial Unicode MS"/>
          <w:color w:val="000000" w:themeColor="text1"/>
          <w:sz w:val="20"/>
          <w:szCs w:val="20"/>
          <w:shd w:val="clear" w:color="auto" w:fill="FFFFFF"/>
        </w:rPr>
        <w:t>дератизационных</w:t>
      </w:r>
      <w:proofErr w:type="spellEnd"/>
      <w:r w:rsidRPr="00CE21D6">
        <w:rPr>
          <w:rFonts w:eastAsia="Arial Unicode MS"/>
          <w:color w:val="000000" w:themeColor="text1"/>
          <w:sz w:val="20"/>
          <w:szCs w:val="20"/>
          <w:shd w:val="clear" w:color="auto" w:fill="FFFFFF"/>
        </w:rPr>
        <w:t xml:space="preserve"> мероприятий по заявкам и договорам</w:t>
      </w:r>
      <w:r w:rsidRPr="00CE21D6">
        <w:rPr>
          <w:rFonts w:eastAsia="Arial Unicode MS"/>
          <w:color w:val="000000" w:themeColor="text1"/>
          <w:sz w:val="20"/>
          <w:szCs w:val="20"/>
        </w:rPr>
        <w:t xml:space="preserve">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14231800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оказание высокотехнологичных видов медицинской помощи (сверх установленной квоты)</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14231900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прочие платежи за медицинские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14232 Образовательные и культурные услуги</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контрактное обучение в государственных учебных заведениях (высших, средне-специальных и профессионально-технических учебных заведениях)</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14232200 Учитываются платежи за проведение тестирования выпускников общеобразовательных шко</w:t>
      </w:r>
      <w:proofErr w:type="gramStart"/>
      <w:r w:rsidRPr="00CE21D6">
        <w:rPr>
          <w:color w:val="000000" w:themeColor="text1"/>
          <w:sz w:val="20"/>
          <w:szCs w:val="20"/>
          <w:shd w:val="clear" w:color="auto" w:fill="FFFFFF"/>
          <w:lang w:eastAsia="en-US"/>
        </w:rPr>
        <w:t>л-</w:t>
      </w:r>
      <w:proofErr w:type="gramEnd"/>
      <w:r w:rsidRPr="00CE21D6">
        <w:rPr>
          <w:color w:val="000000" w:themeColor="text1"/>
          <w:sz w:val="20"/>
          <w:szCs w:val="20"/>
          <w:shd w:val="clear" w:color="auto" w:fill="FFFFFF"/>
          <w:lang w:eastAsia="en-US"/>
        </w:rPr>
        <w:t xml:space="preserve"> претендентов на получение документов особого образца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14232300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от реализованной продукции изготовленной учащимися профессионально-технических заведений, а также платежи за проживание в общежитиях, гостиницах</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14232400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оказание дополнительных услуг дошкольными и школьными учреждениями в виде дополнительных занятий, кружков для углубленного изучения учебных программ</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и проведение обучающих программ, семинаров, конференций</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поступления за предоставление до вузовского, послевузовского и дополнительного образования</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lastRenderedPageBreak/>
        <w:t>14232700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оказание показов театральных постановок, таких как: спектакль, балет, опера, цирковая программа, концертная программа и др.</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залов и помещений, а также оборудования, инвентаря учреждений культуры, искусства и образования в сфере культуры</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 xml:space="preserve"> 14232900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образовательные и культурные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14233 Социальные услуги</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14233100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поступления за содействие в трудоустройстве за рубежом для граждан Кыргызской Республики, ищущих работу в рамках государственных программ, межправительственных и других  официальных соглашений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14233200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выдачу разрешения на привлечение иностранной рабочей силы и разрешения на работу</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14233300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за публикацию научных статей в Интернет-журнале Высшей аттестационной комиссии при Правительстве Кыргызской  Республики</w:t>
      </w:r>
      <w:r w:rsidRPr="00CE21D6">
        <w:rPr>
          <w:color w:val="000000" w:themeColor="text1"/>
          <w:sz w:val="20"/>
          <w:szCs w:val="20"/>
          <w:lang w:eastAsia="en-US"/>
        </w:rPr>
        <w:t xml:space="preserve"> </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14233400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комнат для свиданий повышенной комфортности</w:t>
      </w:r>
    </w:p>
    <w:p w:rsidR="00D17AB1" w:rsidRPr="00CE21D6" w:rsidRDefault="00D17AB1" w:rsidP="00D17AB1">
      <w:pPr>
        <w:ind w:firstLine="708"/>
        <w:contextualSpacing/>
        <w:jc w:val="both"/>
        <w:rPr>
          <w:color w:val="000000" w:themeColor="text1"/>
          <w:sz w:val="20"/>
          <w:szCs w:val="20"/>
        </w:rPr>
      </w:pPr>
      <w:r w:rsidRPr="00CE21D6">
        <w:rPr>
          <w:color w:val="000000" w:themeColor="text1"/>
          <w:sz w:val="20"/>
          <w:szCs w:val="20"/>
        </w:rPr>
        <w:t>14233500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услуги по предоставлению санаторно-курортных путевок на оздоровление  лиц с ограниченными возможностями здоровья, в соответствии с Реестрами государственных и муниципальных услуг - лицу, сопровождающему лиц с ограниченными возможностями здоровья с инвалидностью I группы согласно медицинским показаниям - скидка 50%, лицу, сопровождающему лиц с ограниченными возможностями здоровья  с инвалидностью II группы – скидка 50%, лицу, сопровождающему лиц с ограниченными возможностями здоровья  с инвалидностью III группы - скидка 30%.</w:t>
      </w:r>
    </w:p>
    <w:p w:rsidR="00D17AB1" w:rsidRPr="00CE21D6" w:rsidRDefault="00D17AB1" w:rsidP="00D17AB1">
      <w:pPr>
        <w:tabs>
          <w:tab w:val="left" w:pos="851"/>
        </w:tabs>
        <w:contextualSpacing/>
        <w:jc w:val="both"/>
        <w:rPr>
          <w:color w:val="000000" w:themeColor="text1"/>
          <w:sz w:val="20"/>
          <w:szCs w:val="20"/>
        </w:rPr>
      </w:pPr>
      <w:r w:rsidRPr="00CE21D6">
        <w:rPr>
          <w:color w:val="000000" w:themeColor="text1"/>
          <w:sz w:val="22"/>
          <w:szCs w:val="22"/>
        </w:rPr>
        <w:t xml:space="preserve">            </w:t>
      </w:r>
      <w:r w:rsidRPr="00CE21D6">
        <w:rPr>
          <w:color w:val="000000" w:themeColor="text1"/>
          <w:sz w:val="20"/>
          <w:szCs w:val="20"/>
        </w:rPr>
        <w:t>14233600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услуги по изготовлению и предоставлению протезно-ортопедических изделий, сверх установленного перечня нуждающимся гражданам, не имеющим группу инвалидности, по направлению врача, в соответствии Реестрами государственных и муниципальных услуг.</w:t>
      </w:r>
    </w:p>
    <w:p w:rsidR="00D17AB1" w:rsidRPr="00CE21D6" w:rsidRDefault="00D17AB1" w:rsidP="00D17AB1">
      <w:pPr>
        <w:tabs>
          <w:tab w:val="left" w:pos="709"/>
          <w:tab w:val="left" w:pos="851"/>
          <w:tab w:val="left" w:pos="1560"/>
        </w:tabs>
        <w:ind w:right="-1"/>
        <w:jc w:val="both"/>
        <w:rPr>
          <w:color w:val="000000" w:themeColor="text1"/>
          <w:sz w:val="20"/>
          <w:szCs w:val="20"/>
          <w:lang w:eastAsia="en-US"/>
        </w:rPr>
      </w:pPr>
      <w:r w:rsidRPr="00CE21D6">
        <w:rPr>
          <w:color w:val="000000" w:themeColor="text1"/>
          <w:sz w:val="20"/>
          <w:szCs w:val="20"/>
        </w:rPr>
        <w:tab/>
      </w:r>
      <w:r w:rsidRPr="00CE21D6">
        <w:rPr>
          <w:color w:val="000000" w:themeColor="text1"/>
          <w:sz w:val="20"/>
          <w:szCs w:val="20"/>
          <w:shd w:val="clear" w:color="auto" w:fill="FFFFFF"/>
          <w:lang w:eastAsia="en-US"/>
        </w:rPr>
        <w:t>14233900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социальные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14234  Услуги  регистрации, выдачи справок, удостоверений и других документов, а также их копии и дубликатов</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14234100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выдачу сертификата соответствия на оборудование и услуги связи, а также на другие технические средства, дающие радиочастотное излучение или являющиеся  источником высокочастотных электромагнитных волн </w:t>
      </w:r>
    </w:p>
    <w:p w:rsidR="00D17AB1" w:rsidRPr="00CE21D6" w:rsidRDefault="00D17AB1" w:rsidP="00D17AB1">
      <w:pPr>
        <w:tabs>
          <w:tab w:val="left" w:pos="709"/>
          <w:tab w:val="left" w:pos="851"/>
          <w:tab w:val="left" w:pos="1134"/>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выдачи дубликатов военно-учетных документов военнообязанным, военнослужащим срочной и контрактной служб, прапорщикам и офицерам  </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выдачу диплома о присуждении  ученой степени и аттестата о присвоении   ученого звания, </w:t>
      </w:r>
      <w:proofErr w:type="spellStart"/>
      <w:r w:rsidRPr="00CE21D6">
        <w:rPr>
          <w:color w:val="000000" w:themeColor="text1"/>
          <w:sz w:val="20"/>
          <w:szCs w:val="20"/>
          <w:shd w:val="clear" w:color="auto" w:fill="FFFFFF"/>
          <w:lang w:eastAsia="en-US"/>
        </w:rPr>
        <w:t>нострификация</w:t>
      </w:r>
      <w:proofErr w:type="spellEnd"/>
      <w:r w:rsidRPr="00CE21D6">
        <w:rPr>
          <w:color w:val="000000" w:themeColor="text1"/>
          <w:sz w:val="20"/>
          <w:szCs w:val="20"/>
          <w:shd w:val="clear" w:color="auto" w:fill="FFFFFF"/>
          <w:lang w:eastAsia="en-US"/>
        </w:rPr>
        <w:t xml:space="preserve"> документов о присуждении ученых степеней и присвоении ученых званий, выданных иностранными государствами, и переаттестация научных и научно-педагогических кадров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14234400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за  выдачу справок, удостоверений, дубликатов, доверенности и полиса</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подтверждение компетентности лабораторий, органов по сертификации продукции, персонала и так далее,  в соответствии с требованиями международного  стандарта</w:t>
      </w:r>
    </w:p>
    <w:p w:rsidR="00D17AB1"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val="ky-KG" w:eastAsia="en-US"/>
        </w:rPr>
      </w:pPr>
      <w:r w:rsidRPr="00CE21D6">
        <w:rPr>
          <w:color w:val="000000" w:themeColor="text1"/>
          <w:sz w:val="20"/>
          <w:szCs w:val="20"/>
          <w:shd w:val="clear" w:color="auto" w:fill="FFFFFF"/>
          <w:lang w:eastAsia="en-US"/>
        </w:rPr>
        <w:t>14234600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сертификатов</w:t>
      </w:r>
    </w:p>
    <w:p w:rsidR="00D17AB1" w:rsidRPr="005C5C19"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val="ky-KG" w:eastAsia="en-US"/>
        </w:rPr>
      </w:pPr>
      <w:r>
        <w:rPr>
          <w:color w:val="000000" w:themeColor="text1"/>
          <w:sz w:val="20"/>
          <w:szCs w:val="20"/>
          <w:shd w:val="clear" w:color="auto" w:fill="FFFFFF"/>
          <w:lang w:val="ky-KG" w:eastAsia="en-US"/>
        </w:rPr>
        <w:t>1423</w:t>
      </w:r>
      <w:r w:rsidRPr="005C5C19">
        <w:rPr>
          <w:color w:val="000000" w:themeColor="text1"/>
          <w:sz w:val="20"/>
          <w:szCs w:val="20"/>
          <w:shd w:val="clear" w:color="auto" w:fill="FFFFFF"/>
          <w:lang w:val="ky-KG" w:eastAsia="en-US"/>
        </w:rPr>
        <w:t xml:space="preserve">4700 Учитываются </w:t>
      </w:r>
      <w:r>
        <w:rPr>
          <w:color w:val="000000" w:themeColor="text1"/>
          <w:sz w:val="20"/>
          <w:szCs w:val="20"/>
          <w:shd w:val="clear" w:color="auto" w:fill="FFFFFF"/>
          <w:lang w:val="ky-KG" w:eastAsia="en-US"/>
        </w:rPr>
        <w:t>плата за п</w:t>
      </w:r>
      <w:r w:rsidRPr="005C5C19">
        <w:rPr>
          <w:color w:val="000000" w:themeColor="text1"/>
          <w:sz w:val="20"/>
          <w:szCs w:val="20"/>
          <w:shd w:val="clear" w:color="auto" w:fill="FFFFFF"/>
          <w:lang w:val="ky-KG" w:eastAsia="en-US"/>
        </w:rPr>
        <w:t>оставление апостиля</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неклассифицированные услуги по регистрации, выдаче справок, удостоверений и других документов</w:t>
      </w:r>
    </w:p>
    <w:p w:rsidR="00D17AB1" w:rsidRPr="00CE21D6" w:rsidRDefault="00D17AB1" w:rsidP="00D17AB1">
      <w:pPr>
        <w:tabs>
          <w:tab w:val="left" w:pos="284"/>
          <w:tab w:val="left" w:pos="709"/>
          <w:tab w:val="left" w:pos="851"/>
          <w:tab w:val="left" w:pos="1560"/>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14235 Услуги по исследованию, анализу, оценке и экспертизе</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читывается плата за определение активности дезинфекционных средств по заявкам и договорам </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14235200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проведение внеплановых лабораторных исследований промышленных выбросов, сточных  вод и загрязнений земельных ресурсов и выполнение внеплановых </w:t>
      </w:r>
      <w:proofErr w:type="spellStart"/>
      <w:r w:rsidRPr="00CE21D6">
        <w:rPr>
          <w:color w:val="000000" w:themeColor="text1"/>
          <w:sz w:val="20"/>
          <w:szCs w:val="20"/>
          <w:shd w:val="clear" w:color="auto" w:fill="FFFFFF"/>
          <w:lang w:eastAsia="en-US"/>
        </w:rPr>
        <w:t>лесоохотустроительных</w:t>
      </w:r>
      <w:proofErr w:type="spellEnd"/>
      <w:r w:rsidRPr="00CE21D6">
        <w:rPr>
          <w:color w:val="000000" w:themeColor="text1"/>
          <w:sz w:val="20"/>
          <w:szCs w:val="20"/>
          <w:shd w:val="clear" w:color="auto" w:fill="FFFFFF"/>
          <w:lang w:eastAsia="en-US"/>
        </w:rPr>
        <w:t xml:space="preserve"> и научно-исследовательских работ в особо охраняемых природных   территориях, охотничьих угодьях и вне земель государственного лесного фонда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проведение экспертизы проектов национальных стандартов Кыргызской Республики, правил стандартизации и рекомендаций в области стандартизации, стандартов организаций, а также экспертиза рукописей учебников, учебно-методических пособий и дидактических материалов вне Тематического плана, утвержденного Министерством образования и науки Кыргызской Республики и другие экспертизы. Также исследования воздуха рабочей зоны (санитарно-химические исследования) по заявкам и договорам информации по запросам социально-правового характера физических </w:t>
      </w:r>
      <w:r w:rsidRPr="00CE21D6">
        <w:rPr>
          <w:color w:val="000000" w:themeColor="text1"/>
          <w:sz w:val="20"/>
          <w:szCs w:val="20"/>
          <w:shd w:val="clear" w:color="auto" w:fill="FFFFFF"/>
          <w:lang w:eastAsia="en-US"/>
        </w:rPr>
        <w:lastRenderedPageBreak/>
        <w:t>и юридических лиц, и другие исследований. Проведение криминалистических, инженерно-технических, экономических исследований по заявлениям физических и юридических лиц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тестирования уровня знаний начального общего, основного общего, среднего (полного) общего образования учащихся общеобразовательных организаций, проведение оценки уровня знаний кыргызского языка для физических лиц</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проведение химического анализа растений, почв, оросительных вод на содержание остаточных количеств пестицидов и </w:t>
      </w:r>
      <w:proofErr w:type="spellStart"/>
      <w:r w:rsidRPr="00CE21D6">
        <w:rPr>
          <w:color w:val="000000" w:themeColor="text1"/>
          <w:sz w:val="20"/>
          <w:szCs w:val="20"/>
          <w:shd w:val="clear" w:color="auto" w:fill="FFFFFF"/>
          <w:lang w:eastAsia="en-US"/>
        </w:rPr>
        <w:t>агрохимикатов</w:t>
      </w:r>
      <w:proofErr w:type="spellEnd"/>
      <w:r w:rsidRPr="00CE21D6">
        <w:rPr>
          <w:color w:val="000000" w:themeColor="text1"/>
          <w:sz w:val="20"/>
          <w:szCs w:val="20"/>
          <w:shd w:val="clear" w:color="auto" w:fill="FFFFFF"/>
          <w:lang w:eastAsia="en-US"/>
        </w:rPr>
        <w:t xml:space="preserve">, а также на соответствие их стандартам и техническим условиям и мониторинг почвы на содержание питательных веществ и гумуса по заявкам с/х товаропроизводителей, обследование сельскохозяйственных угодий, насаждений, предприятий и прилегающих территорий, деятельность которых связана с продукцией растительного происхождения, на выявление карантинных объектов, с отбором образцов и проведением лабораторных экспертиз по заявкам физических и юридических лиц (энтомологическая экспертиза, </w:t>
      </w:r>
      <w:proofErr w:type="spellStart"/>
      <w:r w:rsidRPr="00CE21D6">
        <w:rPr>
          <w:color w:val="000000" w:themeColor="text1"/>
          <w:sz w:val="20"/>
          <w:szCs w:val="20"/>
          <w:shd w:val="clear" w:color="auto" w:fill="FFFFFF"/>
          <w:lang w:eastAsia="en-US"/>
        </w:rPr>
        <w:t>гербологическая</w:t>
      </w:r>
      <w:proofErr w:type="spellEnd"/>
      <w:r w:rsidRPr="00CE21D6">
        <w:rPr>
          <w:color w:val="000000" w:themeColor="text1"/>
          <w:sz w:val="20"/>
          <w:szCs w:val="20"/>
          <w:shd w:val="clear" w:color="auto" w:fill="FFFFFF"/>
          <w:lang w:eastAsia="en-US"/>
        </w:rPr>
        <w:t xml:space="preserve"> экспертиза, фитопатологическая экспертиза)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 xml:space="preserve"> 14235600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клинический осмотр и термометрия с выдачей ветеринарных сопроводительных документов при экспорте, ветеринарный осмотр продуктов и сырья животного происхождения, кормов, кормовых добавок, ветеринарных лекарственных средств и препаратов при экспорте,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денежные средства поступающие от исследований санитарно-химических, токсикологических, микробиологических, радиометрических экспертиз для выявления генетически модифицированных источников пищевой продукции по заявкам и договорам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денежные средства, поступающие за проведение экспертизы эффективности и безопасности ветеринарных лекарственных средств по заявкам физических и юридических лиц и денежных средств, поступающих от ветеринарных экспертизы лекарственных средств, производимых в Кыргызской Республике и ввозимых на территорию республики.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14235900</w:t>
      </w:r>
      <w:proofErr w:type="gramStart"/>
      <w:r w:rsidRPr="00CE21D6">
        <w:rPr>
          <w:color w:val="000000" w:themeColor="text1"/>
          <w:sz w:val="20"/>
          <w:szCs w:val="20"/>
          <w:shd w:val="clear" w:color="auto" w:fill="FFFFFF"/>
          <w:lang w:eastAsia="en-US"/>
        </w:rPr>
        <w:t xml:space="preserve"> В</w:t>
      </w:r>
      <w:proofErr w:type="gramEnd"/>
      <w:r w:rsidRPr="00CE21D6">
        <w:rPr>
          <w:color w:val="000000" w:themeColor="text1"/>
          <w:sz w:val="20"/>
          <w:szCs w:val="20"/>
          <w:shd w:val="clear" w:color="auto" w:fill="FFFFFF"/>
          <w:lang w:eastAsia="en-US"/>
        </w:rPr>
        <w:t xml:space="preserve"> данную категорию включаются платежи за неклассифицированные услуги по исследованию, анализу, оценке и экспертизе</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14236  Предоставление информации и услуги печати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информации по авторефератам диссертаций и диссертациям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статистических наблюдений, предоставление статистической информации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поиска, подбора и предоставление информации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выездных выставок научно-технической литературы, показ музейных коллекций, экскурсия по экспозициям и выставкам с экскурсоводом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выдачу документов во временное пользование</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оформление документов и документирование граждан</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14236700</w:t>
      </w:r>
      <w:r w:rsidRPr="00CE21D6">
        <w:rPr>
          <w:color w:val="000000" w:themeColor="text1"/>
          <w:sz w:val="20"/>
          <w:szCs w:val="20"/>
          <w:shd w:val="clear" w:color="auto" w:fill="FFFFFF"/>
          <w:lang w:eastAsia="en-US"/>
        </w:rPr>
        <w:tab/>
        <w:t>Учитываются поступления денежных средств от платы за документы, содержащие геологическую и иную информацию о недрах, а также созданные с их использованием информационные продукты</w:t>
      </w:r>
      <w:proofErr w:type="gramStart"/>
      <w:r w:rsidRPr="00CE21D6">
        <w:rPr>
          <w:color w:val="000000" w:themeColor="text1"/>
          <w:sz w:val="20"/>
          <w:szCs w:val="20"/>
          <w:shd w:val="clear" w:color="auto" w:fill="FFFFFF"/>
          <w:lang w:eastAsia="en-US"/>
        </w:rPr>
        <w:t xml:space="preserve"> .</w:t>
      </w:r>
      <w:proofErr w:type="gramEnd"/>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14236800</w:t>
      </w:r>
      <w:proofErr w:type="gramStart"/>
      <w:r w:rsidRPr="00CE21D6">
        <w:rPr>
          <w:color w:val="000000" w:themeColor="text1"/>
          <w:sz w:val="20"/>
          <w:szCs w:val="20"/>
          <w:shd w:val="clear" w:color="auto" w:fill="FFFFFF"/>
          <w:lang w:eastAsia="en-US"/>
        </w:rPr>
        <w:tab/>
        <w:t>У</w:t>
      </w:r>
      <w:proofErr w:type="gramEnd"/>
      <w:r w:rsidRPr="00CE21D6">
        <w:rPr>
          <w:color w:val="000000" w:themeColor="text1"/>
          <w:sz w:val="20"/>
          <w:szCs w:val="20"/>
          <w:shd w:val="clear" w:color="auto" w:fill="FFFFFF"/>
          <w:lang w:eastAsia="en-US"/>
        </w:rPr>
        <w:t>читываются платежи за сканирование и копирование научно-технической литературы и документации от  государственных патентно-технических библиотек.</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читывается прочие платежи за неклассифицированные услуги по предоставлению информации и печати  </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14237  Обеспечение безопасности и хранения</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химическую и биологическую обработку против вредителей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обеззараживание </w:t>
      </w:r>
      <w:proofErr w:type="spellStart"/>
      <w:r w:rsidRPr="00CE21D6">
        <w:rPr>
          <w:color w:val="000000" w:themeColor="text1"/>
          <w:sz w:val="20"/>
          <w:szCs w:val="20"/>
          <w:shd w:val="clear" w:color="auto" w:fill="FFFFFF"/>
          <w:lang w:eastAsia="en-US"/>
        </w:rPr>
        <w:t>подкарантинных</w:t>
      </w:r>
      <w:proofErr w:type="spellEnd"/>
      <w:r w:rsidRPr="00CE21D6">
        <w:rPr>
          <w:color w:val="000000" w:themeColor="text1"/>
          <w:sz w:val="20"/>
          <w:szCs w:val="20"/>
          <w:shd w:val="clear" w:color="auto" w:fill="FFFFFF"/>
          <w:lang w:eastAsia="en-US"/>
        </w:rPr>
        <w:t xml:space="preserve"> продуктов, средств и помещений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содержание животных в карантинном изоляторе</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таможенное сопровождение товаров и транспортных средств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подготовку, прием и хранение документов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охрану и обеспечение безопасности объектов по договорам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сопровождение легковоспламеняющихся, сильно действующих, ядовитых веществ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14237800</w:t>
      </w:r>
      <w:proofErr w:type="gramStart"/>
      <w:r w:rsidRPr="00CE21D6">
        <w:rPr>
          <w:color w:val="000000" w:themeColor="text1"/>
          <w:sz w:val="20"/>
          <w:szCs w:val="20"/>
          <w:shd w:val="clear" w:color="auto" w:fill="FFFFFF"/>
          <w:lang w:eastAsia="en-US"/>
        </w:rPr>
        <w:tab/>
        <w:t>У</w:t>
      </w:r>
      <w:proofErr w:type="gramEnd"/>
      <w:r w:rsidRPr="00CE21D6">
        <w:rPr>
          <w:color w:val="000000" w:themeColor="text1"/>
          <w:sz w:val="20"/>
          <w:szCs w:val="20"/>
          <w:shd w:val="clear" w:color="auto" w:fill="FFFFFF"/>
          <w:lang w:eastAsia="en-US"/>
        </w:rPr>
        <w:t>читываются платежи за подготовку документов к сдаче на государственное хранение и по инициативе заявителя, также отраслевых и индивидуальных номенклатур дел для учреждений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прочие платежи за неклассифицированные услуги по обеспечение безопасности и хранения </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14238  Другие виды услуг</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поставку воды водопользователям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посещение объектов особо охраняемых природных территорий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реализацию древесины и посадочного материала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lastRenderedPageBreak/>
        <w:t>14238400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классификацию темы по международной патентной классификации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классификацию темы по международной патентной классификации, универсальной десятичной классификации, индексирование авторефератов диссертаций (статей) по УДК</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разработку карты схемы для установки и эксплуатации садковых сооружений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и проведение подводно-технических, водолазных работ и дайвинга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плата за организацию и проведение мероприятий сверх формата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прочие платежи за неклассифицированные услуги по другим видам услуг согласно с Реестрами государственных и муниципальных услуг</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14239</w:t>
      </w:r>
      <w:proofErr w:type="gramStart"/>
      <w:r w:rsidRPr="00CE21D6">
        <w:rPr>
          <w:b/>
          <w:color w:val="000000" w:themeColor="text1"/>
          <w:sz w:val="20"/>
          <w:szCs w:val="20"/>
          <w:shd w:val="clear" w:color="auto" w:fill="FFFFFF"/>
          <w:lang w:eastAsia="en-US"/>
        </w:rPr>
        <w:t xml:space="preserve">  П</w:t>
      </w:r>
      <w:proofErr w:type="gramEnd"/>
      <w:r w:rsidRPr="00CE21D6">
        <w:rPr>
          <w:b/>
          <w:color w:val="000000" w:themeColor="text1"/>
          <w:sz w:val="20"/>
          <w:szCs w:val="20"/>
          <w:shd w:val="clear" w:color="auto" w:fill="FFFFFF"/>
          <w:lang w:eastAsia="en-US"/>
        </w:rPr>
        <w:t>рочие поступления</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14239100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w:t>
      </w:r>
      <w:r w:rsidRPr="00CE21D6">
        <w:rPr>
          <w:color w:val="000000" w:themeColor="text1"/>
        </w:rPr>
        <w:t xml:space="preserve"> </w:t>
      </w:r>
      <w:r w:rsidRPr="00CE21D6">
        <w:rPr>
          <w:color w:val="000000" w:themeColor="text1"/>
          <w:sz w:val="20"/>
          <w:szCs w:val="20"/>
          <w:shd w:val="clear" w:color="auto" w:fill="FFFFFF"/>
          <w:lang w:eastAsia="en-US"/>
        </w:rPr>
        <w:t>денежные средства от добровольных взносов юридических и физических лиц</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 xml:space="preserve">14239200 Учитываются отчисления от международных институтов для проведения совместной научно-исследовательской работы </w:t>
      </w:r>
      <w:proofErr w:type="gramStart"/>
      <w:r w:rsidRPr="00CE21D6">
        <w:rPr>
          <w:color w:val="000000" w:themeColor="text1"/>
          <w:sz w:val="20"/>
          <w:szCs w:val="20"/>
          <w:shd w:val="clear" w:color="auto" w:fill="FFFFFF"/>
          <w:lang w:eastAsia="en-US"/>
        </w:rPr>
        <w:t xml:space="preserve">( </w:t>
      </w:r>
      <w:proofErr w:type="gramEnd"/>
      <w:r w:rsidRPr="00CE21D6">
        <w:rPr>
          <w:color w:val="000000" w:themeColor="text1"/>
          <w:sz w:val="20"/>
          <w:szCs w:val="20"/>
          <w:shd w:val="clear" w:color="auto" w:fill="FFFFFF"/>
          <w:lang w:eastAsia="en-US"/>
        </w:rPr>
        <w:t xml:space="preserve">спонсорская помощь от международных институтов). </w:t>
      </w:r>
    </w:p>
    <w:p w:rsidR="00D17AB1" w:rsidRPr="00CE21D6" w:rsidRDefault="00D17AB1" w:rsidP="00D17AB1">
      <w:pPr>
        <w:tabs>
          <w:tab w:val="left" w:pos="284"/>
          <w:tab w:val="left" w:pos="709"/>
          <w:tab w:val="left" w:pos="851"/>
          <w:tab w:val="left" w:pos="1560"/>
          <w:tab w:val="left" w:pos="9355"/>
        </w:tabs>
        <w:ind w:right="-1" w:firstLine="709"/>
        <w:jc w:val="both"/>
        <w:rPr>
          <w:strike/>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14239300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средства от реализации товаров собственного производства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14239400</w:t>
      </w:r>
      <w:proofErr w:type="gramStart"/>
      <w:r w:rsidRPr="00CE21D6">
        <w:rPr>
          <w:color w:val="000000" w:themeColor="text1"/>
          <w:sz w:val="20"/>
          <w:szCs w:val="20"/>
          <w:shd w:val="clear" w:color="auto" w:fill="FFFFFF"/>
          <w:lang w:eastAsia="en-US"/>
        </w:rPr>
        <w:t xml:space="preserve"> </w:t>
      </w:r>
      <w:r w:rsidRPr="00CE21D6">
        <w:rPr>
          <w:color w:val="000000" w:themeColor="text1"/>
          <w:sz w:val="20"/>
          <w:szCs w:val="20"/>
        </w:rPr>
        <w:t>У</w:t>
      </w:r>
      <w:proofErr w:type="gramEnd"/>
      <w:r w:rsidRPr="00CE21D6">
        <w:rPr>
          <w:color w:val="000000" w:themeColor="text1"/>
          <w:sz w:val="20"/>
          <w:szCs w:val="20"/>
        </w:rPr>
        <w:t>читывается плата за оказание межведомственных услуг, предоставляемых на договорной основе государственными и муниципальными учреждениями.</w:t>
      </w:r>
      <w:r w:rsidRPr="00CE21D6">
        <w:rPr>
          <w:color w:val="000000" w:themeColor="text1"/>
          <w:sz w:val="20"/>
          <w:szCs w:val="20"/>
          <w:shd w:val="clear" w:color="auto" w:fill="FFFFFF"/>
          <w:lang w:eastAsia="en-US"/>
        </w:rPr>
        <w:t xml:space="preserve">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rPr>
      </w:pPr>
      <w:r w:rsidRPr="00CE21D6">
        <w:rPr>
          <w:color w:val="000000" w:themeColor="text1"/>
          <w:sz w:val="20"/>
          <w:szCs w:val="20"/>
        </w:rPr>
        <w:t>14239500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отчисления выше/ниже стоящих учреждений, установленных в соответствии с нормативно-правовыми актами</w:t>
      </w:r>
    </w:p>
    <w:p w:rsidR="00D17AB1" w:rsidRPr="00CE21D6" w:rsidRDefault="00D17AB1" w:rsidP="00D17AB1">
      <w:pPr>
        <w:ind w:firstLine="708"/>
        <w:contextualSpacing/>
        <w:jc w:val="both"/>
        <w:rPr>
          <w:color w:val="000000" w:themeColor="text1"/>
          <w:sz w:val="22"/>
          <w:szCs w:val="22"/>
        </w:rPr>
      </w:pPr>
      <w:r w:rsidRPr="00CE21D6">
        <w:rPr>
          <w:color w:val="000000" w:themeColor="text1"/>
          <w:sz w:val="20"/>
          <w:szCs w:val="20"/>
        </w:rPr>
        <w:t>14239900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прочие поступления отнесенные к категории государственных и муниципальных услуг, непредусмотренные вышеприведенными элементами бюджетной классификации</w:t>
      </w:r>
      <w:r w:rsidRPr="00CE21D6">
        <w:rPr>
          <w:color w:val="000000" w:themeColor="text1"/>
          <w:sz w:val="22"/>
          <w:szCs w:val="22"/>
        </w:rPr>
        <w:t>.</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rPr>
      </w:pPr>
    </w:p>
    <w:p w:rsidR="00D17AB1" w:rsidRPr="009D50E1" w:rsidRDefault="00D17AB1" w:rsidP="00D17AB1">
      <w:pPr>
        <w:ind w:firstLine="708"/>
        <w:jc w:val="both"/>
        <w:rPr>
          <w:b/>
          <w:iCs/>
          <w:color w:val="000000" w:themeColor="text1"/>
          <w:sz w:val="20"/>
          <w:szCs w:val="20"/>
          <w:lang w:val="ky-KG"/>
        </w:rPr>
      </w:pPr>
      <w:r w:rsidRPr="009D50E1">
        <w:rPr>
          <w:b/>
          <w:iCs/>
          <w:color w:val="000000" w:themeColor="text1"/>
          <w:sz w:val="20"/>
          <w:szCs w:val="20"/>
          <w:highlight w:val="yellow"/>
        </w:rPr>
        <w:t>143 Штрафы</w:t>
      </w:r>
      <w:proofErr w:type="gramStart"/>
      <w:r w:rsidR="009D50E1" w:rsidRPr="009D50E1">
        <w:rPr>
          <w:b/>
          <w:iCs/>
          <w:color w:val="000000" w:themeColor="text1"/>
          <w:sz w:val="20"/>
          <w:szCs w:val="20"/>
          <w:highlight w:val="yellow"/>
          <w:lang w:val="ky-KG"/>
        </w:rPr>
        <w:t>,п</w:t>
      </w:r>
      <w:proofErr w:type="gramEnd"/>
      <w:r w:rsidR="009D50E1" w:rsidRPr="009D50E1">
        <w:rPr>
          <w:b/>
          <w:iCs/>
          <w:color w:val="000000" w:themeColor="text1"/>
          <w:sz w:val="20"/>
          <w:szCs w:val="20"/>
          <w:highlight w:val="yellow"/>
          <w:lang w:val="ky-KG"/>
        </w:rPr>
        <w:t>ени,</w:t>
      </w:r>
      <w:r w:rsidRPr="009D50E1">
        <w:rPr>
          <w:b/>
          <w:iCs/>
          <w:color w:val="000000" w:themeColor="text1"/>
          <w:sz w:val="20"/>
          <w:szCs w:val="20"/>
          <w:highlight w:val="yellow"/>
        </w:rPr>
        <w:t xml:space="preserve"> санкции</w:t>
      </w:r>
      <w:r w:rsidR="009D50E1" w:rsidRPr="009D50E1">
        <w:rPr>
          <w:b/>
          <w:iCs/>
          <w:color w:val="000000" w:themeColor="text1"/>
          <w:sz w:val="20"/>
          <w:szCs w:val="20"/>
          <w:highlight w:val="yellow"/>
          <w:lang w:val="ky-KG"/>
        </w:rPr>
        <w:t>, конфискации</w:t>
      </w:r>
    </w:p>
    <w:p w:rsidR="00D17AB1" w:rsidRPr="008242CD" w:rsidRDefault="00D17AB1" w:rsidP="00D17AB1">
      <w:pPr>
        <w:ind w:firstLine="708"/>
        <w:jc w:val="both"/>
        <w:rPr>
          <w:b/>
          <w:color w:val="000000" w:themeColor="text1"/>
          <w:sz w:val="20"/>
          <w:szCs w:val="20"/>
          <w:highlight w:val="yellow"/>
        </w:rPr>
      </w:pPr>
      <w:r w:rsidRPr="008242CD">
        <w:rPr>
          <w:b/>
          <w:color w:val="000000" w:themeColor="text1"/>
          <w:sz w:val="20"/>
          <w:szCs w:val="20"/>
          <w:highlight w:val="yellow"/>
        </w:rPr>
        <w:t xml:space="preserve">1431 </w:t>
      </w:r>
      <w:r w:rsidR="008242CD" w:rsidRPr="008242CD">
        <w:rPr>
          <w:b/>
          <w:color w:val="000000" w:themeColor="text1"/>
          <w:sz w:val="20"/>
          <w:szCs w:val="20"/>
          <w:highlight w:val="yellow"/>
        </w:rPr>
        <w:t>Ш</w:t>
      </w:r>
      <w:r w:rsidRPr="008242CD">
        <w:rPr>
          <w:b/>
          <w:color w:val="000000" w:themeColor="text1"/>
          <w:sz w:val="20"/>
          <w:szCs w:val="20"/>
          <w:highlight w:val="yellow"/>
        </w:rPr>
        <w:t>трафы, санкции, конфискации</w:t>
      </w:r>
    </w:p>
    <w:p w:rsidR="00D17AB1" w:rsidRPr="00CE21D6" w:rsidRDefault="00D17AB1" w:rsidP="00D17AB1">
      <w:pPr>
        <w:ind w:firstLine="708"/>
        <w:jc w:val="both"/>
        <w:rPr>
          <w:b/>
          <w:color w:val="000000" w:themeColor="text1"/>
          <w:sz w:val="20"/>
          <w:szCs w:val="20"/>
        </w:rPr>
      </w:pPr>
      <w:r w:rsidRPr="008242CD">
        <w:rPr>
          <w:b/>
          <w:color w:val="000000" w:themeColor="text1"/>
          <w:sz w:val="20"/>
          <w:szCs w:val="20"/>
          <w:highlight w:val="yellow"/>
        </w:rPr>
        <w:t xml:space="preserve">14311 </w:t>
      </w:r>
      <w:r w:rsidR="008242CD" w:rsidRPr="008242CD">
        <w:rPr>
          <w:b/>
          <w:color w:val="000000" w:themeColor="text1"/>
          <w:sz w:val="20"/>
          <w:szCs w:val="20"/>
          <w:highlight w:val="yellow"/>
        </w:rPr>
        <w:t>Ш</w:t>
      </w:r>
      <w:r w:rsidRPr="008242CD">
        <w:rPr>
          <w:b/>
          <w:color w:val="000000" w:themeColor="text1"/>
          <w:sz w:val="20"/>
          <w:szCs w:val="20"/>
          <w:highlight w:val="yellow"/>
        </w:rPr>
        <w:t>трафы, санкции, конфискации</w:t>
      </w:r>
    </w:p>
    <w:p w:rsidR="008242CD" w:rsidRDefault="00D17AB1" w:rsidP="00D17AB1">
      <w:pPr>
        <w:ind w:firstLine="708"/>
        <w:jc w:val="both"/>
        <w:rPr>
          <w:color w:val="000000" w:themeColor="text1"/>
          <w:sz w:val="20"/>
          <w:szCs w:val="20"/>
        </w:rPr>
      </w:pPr>
      <w:r w:rsidRPr="008242CD">
        <w:rPr>
          <w:color w:val="000000" w:themeColor="text1"/>
          <w:sz w:val="20"/>
          <w:szCs w:val="20"/>
          <w:highlight w:val="yellow"/>
        </w:rPr>
        <w:t>14311100</w:t>
      </w:r>
      <w:proofErr w:type="gramStart"/>
      <w:r w:rsidRPr="008242CD">
        <w:rPr>
          <w:color w:val="000000" w:themeColor="text1"/>
          <w:sz w:val="20"/>
          <w:szCs w:val="20"/>
          <w:highlight w:val="yellow"/>
        </w:rPr>
        <w:t xml:space="preserve"> У</w:t>
      </w:r>
      <w:proofErr w:type="gramEnd"/>
      <w:r w:rsidRPr="008242CD">
        <w:rPr>
          <w:color w:val="000000" w:themeColor="text1"/>
          <w:sz w:val="20"/>
          <w:szCs w:val="20"/>
          <w:highlight w:val="yellow"/>
        </w:rPr>
        <w:t>читываются штрафы, уплачиваемые юридическими и физическими  лицами за допущенные ими правонарушения</w:t>
      </w:r>
      <w:r w:rsidRPr="00CE21D6">
        <w:rPr>
          <w:color w:val="000000" w:themeColor="text1"/>
          <w:sz w:val="20"/>
          <w:szCs w:val="20"/>
        </w:rPr>
        <w:t xml:space="preserve">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14311200 Учитываются поступления денежных средств от реализации предметов, явившихся орудиями или объектами правонарушений и (или) преступлений контрабанды, установленных судебным решением по ст.204 «Контрабанда» Уголовного кодекса </w:t>
      </w:r>
      <w:proofErr w:type="gramStart"/>
      <w:r w:rsidRPr="00CE21D6">
        <w:rPr>
          <w:color w:val="000000" w:themeColor="text1"/>
          <w:sz w:val="20"/>
          <w:szCs w:val="20"/>
        </w:rPr>
        <w:t>КР</w:t>
      </w:r>
      <w:proofErr w:type="gramEnd"/>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14311300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поступления денежных средств от реализации конфискованного имущества согласно оперативным мероприятиям проводимым фискальными и правоохранительными органами, а также в соответствии с судебными решениями о конфискации имущества в пользу государства</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14311400</w:t>
      </w:r>
      <w:proofErr w:type="gramStart"/>
      <w:r w:rsidRPr="00CE21D6">
        <w:rPr>
          <w:color w:val="000000" w:themeColor="text1"/>
          <w:sz w:val="20"/>
          <w:szCs w:val="20"/>
        </w:rPr>
        <w:t xml:space="preserve"> К</w:t>
      </w:r>
      <w:proofErr w:type="gramEnd"/>
      <w:r w:rsidRPr="00CE21D6">
        <w:rPr>
          <w:color w:val="000000" w:themeColor="text1"/>
          <w:sz w:val="20"/>
          <w:szCs w:val="20"/>
        </w:rPr>
        <w:t xml:space="preserve"> поступлениям от проведенных контрольно-надзорных мероприятий относятся средства, взыскиваемые органами государственной власти и местного самоуправления при нарушении физическими и юридическими лицами установленных законодательством финансовых процедур, невыполнении подписанных соглашений, договоров и государственных обязательств. Например: согласно предписаниям Счетной палаты по фактам нецелевого использования и расходования бюджетных средств, минуя систему казначейства, штрафные санкции, взыскиваемые уполномоченными органами Кыргызской Республики - при нарушении соглашений, договоров или других государственных обязательств, а также при финансовых нарушениях, установленных фискальными и правоохранительными органами в ходе документальной проверки.</w:t>
      </w:r>
    </w:p>
    <w:p w:rsidR="008242CD" w:rsidRDefault="00D17AB1" w:rsidP="00D17AB1">
      <w:pPr>
        <w:ind w:firstLine="708"/>
        <w:jc w:val="both"/>
        <w:rPr>
          <w:color w:val="000000" w:themeColor="text1"/>
          <w:sz w:val="20"/>
          <w:szCs w:val="20"/>
        </w:rPr>
      </w:pPr>
      <w:r w:rsidRPr="00CE21D6">
        <w:rPr>
          <w:color w:val="000000" w:themeColor="text1"/>
          <w:sz w:val="20"/>
          <w:szCs w:val="20"/>
        </w:rPr>
        <w:t>14311500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учитываются возмещения причиненного ущерба по экономическим преступлениям, установленные Уголовным кодексом Кыргызской Республики в особо крупных размерах</w:t>
      </w:r>
      <w:r w:rsidR="008242CD">
        <w:rPr>
          <w:color w:val="000000" w:themeColor="text1"/>
          <w:sz w:val="20"/>
          <w:szCs w:val="20"/>
        </w:rPr>
        <w:t xml:space="preserve">. </w:t>
      </w:r>
    </w:p>
    <w:p w:rsidR="00D17AB1" w:rsidRPr="00CE21D6" w:rsidRDefault="008242CD" w:rsidP="00D17AB1">
      <w:pPr>
        <w:ind w:firstLine="708"/>
        <w:jc w:val="both"/>
        <w:rPr>
          <w:color w:val="000000" w:themeColor="text1"/>
          <w:sz w:val="20"/>
          <w:szCs w:val="20"/>
        </w:rPr>
      </w:pPr>
      <w:r w:rsidRPr="008242CD">
        <w:rPr>
          <w:color w:val="000000" w:themeColor="text1"/>
          <w:sz w:val="20"/>
          <w:szCs w:val="20"/>
          <w:highlight w:val="cyan"/>
        </w:rPr>
        <w:t>К экономическим преступлениям относится  совокупность противоправных, корыстных, причиняющих материальный ущерб государству, предпринимательству, гражданам, уголовно-наказуемых преступных деяний, которые совершаются в рамках и под прикрытием легальной экономической деятельности</w:t>
      </w:r>
      <w:r>
        <w:rPr>
          <w:color w:val="000000" w:themeColor="text1"/>
          <w:sz w:val="20"/>
          <w:szCs w:val="20"/>
        </w:rPr>
        <w:t>.</w:t>
      </w:r>
    </w:p>
    <w:p w:rsidR="00D17AB1" w:rsidRDefault="00D17AB1" w:rsidP="00D17AB1">
      <w:pPr>
        <w:ind w:firstLine="708"/>
        <w:contextualSpacing/>
        <w:jc w:val="both"/>
        <w:rPr>
          <w:color w:val="000000" w:themeColor="text1"/>
          <w:sz w:val="20"/>
          <w:szCs w:val="20"/>
        </w:rPr>
      </w:pPr>
      <w:r w:rsidRPr="00CE21D6">
        <w:rPr>
          <w:color w:val="000000" w:themeColor="text1"/>
          <w:sz w:val="20"/>
          <w:szCs w:val="20"/>
        </w:rPr>
        <w:t>14311600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плата по возмещению за ущерб, нанесенный в результате загрязнения среды, истощения природных и водных ресурсов, повреждения, разрушения экологических систем природы, создающие реальную угрозу здоровью и жизни человека, растительному и животному миру.</w:t>
      </w:r>
    </w:p>
    <w:p w:rsidR="001321FE" w:rsidRPr="00CE21D6" w:rsidRDefault="001321FE" w:rsidP="00D17AB1">
      <w:pPr>
        <w:ind w:firstLine="708"/>
        <w:contextualSpacing/>
        <w:jc w:val="both"/>
        <w:rPr>
          <w:color w:val="000000" w:themeColor="text1"/>
          <w:sz w:val="20"/>
          <w:szCs w:val="20"/>
        </w:rPr>
      </w:pPr>
      <w:r>
        <w:rPr>
          <w:color w:val="000000" w:themeColor="text1"/>
          <w:sz w:val="20"/>
          <w:szCs w:val="20"/>
        </w:rPr>
        <w:t xml:space="preserve">14311700 </w:t>
      </w:r>
      <w:r w:rsidRPr="001321FE">
        <w:rPr>
          <w:color w:val="000000" w:themeColor="text1"/>
          <w:sz w:val="20"/>
          <w:szCs w:val="20"/>
          <w:highlight w:val="cyan"/>
        </w:rPr>
        <w:t>Штрафы за порчу земель, учитываются поступления по возмещению потерь сельскохозяйственного производства, возникающие в результате порчи земель.</w:t>
      </w:r>
    </w:p>
    <w:p w:rsidR="008242CD" w:rsidRPr="008242CD" w:rsidRDefault="008242CD" w:rsidP="00D17AB1">
      <w:pPr>
        <w:ind w:firstLine="708"/>
        <w:contextualSpacing/>
        <w:jc w:val="both"/>
        <w:rPr>
          <w:color w:val="000000" w:themeColor="text1"/>
          <w:sz w:val="20"/>
          <w:szCs w:val="20"/>
          <w:highlight w:val="cyan"/>
        </w:rPr>
      </w:pPr>
      <w:r w:rsidRPr="008242CD">
        <w:rPr>
          <w:color w:val="000000" w:themeColor="text1"/>
          <w:sz w:val="20"/>
          <w:szCs w:val="20"/>
          <w:highlight w:val="cyan"/>
        </w:rPr>
        <w:t>14311800  Возмещение вреда и ущерба причиненного автомобильным дорогам общего пользования</w:t>
      </w:r>
    </w:p>
    <w:p w:rsidR="008242CD" w:rsidRPr="008242CD" w:rsidRDefault="008242CD" w:rsidP="008242CD">
      <w:pPr>
        <w:ind w:firstLine="708"/>
        <w:contextualSpacing/>
        <w:jc w:val="both"/>
        <w:rPr>
          <w:color w:val="000000" w:themeColor="text1"/>
          <w:sz w:val="20"/>
          <w:szCs w:val="20"/>
          <w:highlight w:val="cyan"/>
        </w:rPr>
      </w:pPr>
      <w:r w:rsidRPr="008242CD">
        <w:rPr>
          <w:color w:val="000000" w:themeColor="text1"/>
          <w:sz w:val="20"/>
          <w:szCs w:val="20"/>
          <w:highlight w:val="cyan"/>
        </w:rPr>
        <w:t xml:space="preserve">14311900 Возмещение ущерба по уголовным делам коррупционного характера, учитываются средства, поступающие от возмещения ущерба по уголовным делам, связанным с коррупционными преступлениями.  </w:t>
      </w:r>
    </w:p>
    <w:p w:rsidR="008242CD" w:rsidRPr="008242CD" w:rsidRDefault="008242CD" w:rsidP="008242CD">
      <w:pPr>
        <w:ind w:firstLine="708"/>
        <w:contextualSpacing/>
        <w:jc w:val="both"/>
        <w:rPr>
          <w:color w:val="000000" w:themeColor="text1"/>
          <w:sz w:val="20"/>
          <w:szCs w:val="20"/>
          <w:highlight w:val="cyan"/>
        </w:rPr>
      </w:pPr>
      <w:r w:rsidRPr="008242CD">
        <w:rPr>
          <w:color w:val="000000" w:themeColor="text1"/>
          <w:sz w:val="20"/>
          <w:szCs w:val="20"/>
          <w:highlight w:val="cyan"/>
        </w:rPr>
        <w:t>Коррупционным преступлениям характерны следующие признаки:</w:t>
      </w:r>
    </w:p>
    <w:p w:rsidR="008242CD" w:rsidRPr="008242CD" w:rsidRDefault="008242CD" w:rsidP="008242CD">
      <w:pPr>
        <w:ind w:firstLine="708"/>
        <w:contextualSpacing/>
        <w:jc w:val="both"/>
        <w:rPr>
          <w:color w:val="000000" w:themeColor="text1"/>
          <w:sz w:val="20"/>
          <w:szCs w:val="20"/>
          <w:highlight w:val="cyan"/>
        </w:rPr>
      </w:pPr>
      <w:r w:rsidRPr="008242CD">
        <w:rPr>
          <w:color w:val="000000" w:themeColor="text1"/>
          <w:sz w:val="20"/>
          <w:szCs w:val="20"/>
          <w:highlight w:val="cyan"/>
        </w:rPr>
        <w:lastRenderedPageBreak/>
        <w:t xml:space="preserve"> - наличие надлежащего субъекта уголовно наказуемого деяния,  к которым относятся должностные лица, чьи функции прописаны в уголовном законодательстве Кыргызской  Республики  и судебной практике нормативного характера; </w:t>
      </w:r>
    </w:p>
    <w:p w:rsidR="008242CD" w:rsidRPr="008242CD" w:rsidRDefault="008242CD" w:rsidP="008242CD">
      <w:pPr>
        <w:ind w:firstLine="708"/>
        <w:contextualSpacing/>
        <w:jc w:val="both"/>
        <w:rPr>
          <w:color w:val="000000" w:themeColor="text1"/>
          <w:sz w:val="20"/>
          <w:szCs w:val="20"/>
          <w:highlight w:val="cyan"/>
        </w:rPr>
      </w:pPr>
      <w:r w:rsidRPr="008242CD">
        <w:rPr>
          <w:color w:val="000000" w:themeColor="text1"/>
          <w:sz w:val="20"/>
          <w:szCs w:val="20"/>
          <w:highlight w:val="cyan"/>
        </w:rPr>
        <w:t>- связь общественно опасного деяния со служебным положением субъекта, отступление от его прямых обязанностей, вопреки интересам службы или занимаемой должности;</w:t>
      </w:r>
    </w:p>
    <w:p w:rsidR="008242CD" w:rsidRPr="008242CD" w:rsidRDefault="008242CD" w:rsidP="008242CD">
      <w:pPr>
        <w:ind w:firstLine="708"/>
        <w:contextualSpacing/>
        <w:jc w:val="both"/>
        <w:rPr>
          <w:color w:val="000000" w:themeColor="text1"/>
          <w:sz w:val="20"/>
          <w:szCs w:val="20"/>
          <w:highlight w:val="cyan"/>
        </w:rPr>
      </w:pPr>
      <w:r w:rsidRPr="008242CD">
        <w:rPr>
          <w:color w:val="000000" w:themeColor="text1"/>
          <w:sz w:val="20"/>
          <w:szCs w:val="20"/>
          <w:highlight w:val="cyan"/>
        </w:rPr>
        <w:t xml:space="preserve">- обязательное наличие у субъекта корыстного мотива; </w:t>
      </w:r>
    </w:p>
    <w:p w:rsidR="008242CD" w:rsidRPr="00CE21D6" w:rsidRDefault="008242CD" w:rsidP="008242CD">
      <w:pPr>
        <w:ind w:firstLine="708"/>
        <w:contextualSpacing/>
        <w:jc w:val="both"/>
        <w:rPr>
          <w:color w:val="000000" w:themeColor="text1"/>
          <w:sz w:val="20"/>
          <w:szCs w:val="20"/>
        </w:rPr>
      </w:pPr>
      <w:r w:rsidRPr="008242CD">
        <w:rPr>
          <w:color w:val="000000" w:themeColor="text1"/>
          <w:sz w:val="20"/>
          <w:szCs w:val="20"/>
          <w:highlight w:val="cyan"/>
        </w:rPr>
        <w:t>- совершение преступления только с прямым умыслом.</w:t>
      </w:r>
    </w:p>
    <w:p w:rsidR="00D17AB1" w:rsidRDefault="00D17AB1" w:rsidP="00D17AB1">
      <w:pPr>
        <w:tabs>
          <w:tab w:val="left" w:pos="851"/>
        </w:tabs>
        <w:ind w:firstLine="709"/>
        <w:jc w:val="both"/>
        <w:rPr>
          <w:b/>
          <w:bCs/>
          <w:color w:val="000000" w:themeColor="text1"/>
          <w:sz w:val="22"/>
          <w:szCs w:val="22"/>
        </w:rPr>
      </w:pPr>
    </w:p>
    <w:p w:rsidR="00390094" w:rsidRPr="00390094" w:rsidRDefault="00390094" w:rsidP="00D17AB1">
      <w:pPr>
        <w:tabs>
          <w:tab w:val="left" w:pos="851"/>
        </w:tabs>
        <w:ind w:firstLine="709"/>
        <w:jc w:val="both"/>
        <w:rPr>
          <w:b/>
          <w:bCs/>
          <w:color w:val="000000" w:themeColor="text1"/>
          <w:sz w:val="20"/>
          <w:szCs w:val="20"/>
          <w:highlight w:val="cyan"/>
        </w:rPr>
      </w:pPr>
      <w:r w:rsidRPr="00390094">
        <w:rPr>
          <w:b/>
          <w:bCs/>
          <w:color w:val="000000" w:themeColor="text1"/>
          <w:sz w:val="20"/>
          <w:szCs w:val="20"/>
          <w:highlight w:val="cyan"/>
        </w:rPr>
        <w:t>1432 Штрафы и пени по страховым взносам</w:t>
      </w:r>
    </w:p>
    <w:p w:rsidR="00390094" w:rsidRPr="00390094" w:rsidRDefault="00390094" w:rsidP="00D17AB1">
      <w:pPr>
        <w:tabs>
          <w:tab w:val="left" w:pos="851"/>
        </w:tabs>
        <w:ind w:firstLine="709"/>
        <w:jc w:val="both"/>
        <w:rPr>
          <w:bCs/>
          <w:color w:val="000000" w:themeColor="text1"/>
          <w:sz w:val="20"/>
          <w:szCs w:val="20"/>
          <w:highlight w:val="cyan"/>
        </w:rPr>
      </w:pPr>
      <w:r w:rsidRPr="00390094">
        <w:rPr>
          <w:bCs/>
          <w:color w:val="000000" w:themeColor="text1"/>
          <w:sz w:val="20"/>
          <w:szCs w:val="20"/>
          <w:highlight w:val="cyan"/>
        </w:rPr>
        <w:t>14321 Штрафы и пени по страховым взносам</w:t>
      </w:r>
    </w:p>
    <w:p w:rsidR="00390094" w:rsidRPr="00390094" w:rsidRDefault="00390094" w:rsidP="00D17AB1">
      <w:pPr>
        <w:tabs>
          <w:tab w:val="left" w:pos="851"/>
        </w:tabs>
        <w:ind w:firstLine="709"/>
        <w:jc w:val="both"/>
        <w:rPr>
          <w:bCs/>
          <w:color w:val="000000" w:themeColor="text1"/>
          <w:sz w:val="20"/>
          <w:szCs w:val="20"/>
          <w:highlight w:val="cyan"/>
        </w:rPr>
      </w:pPr>
      <w:r w:rsidRPr="00390094">
        <w:rPr>
          <w:bCs/>
          <w:color w:val="000000" w:themeColor="text1"/>
          <w:sz w:val="20"/>
          <w:szCs w:val="20"/>
          <w:highlight w:val="cyan"/>
        </w:rPr>
        <w:t>14321100 Пени и штрафы, начисленные за несвоевременное и неполное перечисление страховых взносов Социальному фонду</w:t>
      </w:r>
    </w:p>
    <w:p w:rsidR="00390094" w:rsidRDefault="00390094" w:rsidP="00D17AB1">
      <w:pPr>
        <w:tabs>
          <w:tab w:val="left" w:pos="851"/>
        </w:tabs>
        <w:ind w:firstLine="709"/>
        <w:jc w:val="both"/>
        <w:rPr>
          <w:bCs/>
          <w:color w:val="000000" w:themeColor="text1"/>
          <w:sz w:val="20"/>
          <w:szCs w:val="20"/>
        </w:rPr>
      </w:pPr>
      <w:r w:rsidRPr="00390094">
        <w:rPr>
          <w:bCs/>
          <w:color w:val="000000" w:themeColor="text1"/>
          <w:sz w:val="20"/>
          <w:szCs w:val="20"/>
          <w:highlight w:val="cyan"/>
        </w:rPr>
        <w:t>14321200 Пени и штрафы, начисленные за несвоевременное и неполное перечисление страховых взносов на обязательное медицинское страхование</w:t>
      </w:r>
    </w:p>
    <w:p w:rsidR="00390094" w:rsidRPr="00390094" w:rsidRDefault="00390094" w:rsidP="00D17AB1">
      <w:pPr>
        <w:tabs>
          <w:tab w:val="left" w:pos="851"/>
        </w:tabs>
        <w:ind w:firstLine="709"/>
        <w:jc w:val="both"/>
        <w:rPr>
          <w:bCs/>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b/>
          <w:iCs/>
          <w:color w:val="000000" w:themeColor="text1"/>
          <w:sz w:val="20"/>
          <w:szCs w:val="20"/>
        </w:rPr>
        <w:t xml:space="preserve">144 Добровольные трансферты и гранты единицам государственного сектора - </w:t>
      </w:r>
      <w:r w:rsidRPr="00CE21D6">
        <w:rPr>
          <w:bCs/>
          <w:iCs/>
          <w:color w:val="000000" w:themeColor="text1"/>
          <w:sz w:val="20"/>
          <w:szCs w:val="20"/>
        </w:rPr>
        <w:t>д</w:t>
      </w:r>
      <w:r w:rsidRPr="00CE21D6">
        <w:rPr>
          <w:color w:val="000000" w:themeColor="text1"/>
          <w:sz w:val="20"/>
          <w:szCs w:val="20"/>
        </w:rPr>
        <w:t>анная категория включает прочие формы безвозмездной передачи средств государству, бюджетным учреждениям от физических или юридических лиц, в соответствии с законодательством Кыргызской Республики. Также учитываются средства, поступающие в виде спонсорской помощи и грантов инвесторов отдельным единицам государственного сектора, в том числе гранты, полученные от международных организаций в бюджет ФОМС</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 </w:t>
      </w:r>
      <w:r w:rsidRPr="00CE21D6">
        <w:rPr>
          <w:b/>
          <w:iCs/>
          <w:color w:val="000000" w:themeColor="text1"/>
          <w:sz w:val="20"/>
          <w:szCs w:val="20"/>
        </w:rPr>
        <w:t>Добровольные трансферты и гранты единицам государственного сектора</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14411 Текущие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14411100 Текущие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текущих расходов (предусмотренных в классификации расходов бюджета </w:t>
      </w:r>
      <w:proofErr w:type="gramStart"/>
      <w:r w:rsidRPr="00CE21D6">
        <w:rPr>
          <w:color w:val="000000" w:themeColor="text1"/>
          <w:sz w:val="20"/>
          <w:szCs w:val="20"/>
        </w:rPr>
        <w:t>КР</w:t>
      </w:r>
      <w:proofErr w:type="gramEnd"/>
      <w:r w:rsidRPr="00CE21D6">
        <w:rPr>
          <w:color w:val="000000" w:themeColor="text1"/>
          <w:sz w:val="20"/>
          <w:szCs w:val="20"/>
        </w:rPr>
        <w:t xml:space="preserve">), а также </w:t>
      </w:r>
      <w:proofErr w:type="spellStart"/>
      <w:r w:rsidRPr="00CE21D6">
        <w:rPr>
          <w:color w:val="000000" w:themeColor="text1"/>
          <w:sz w:val="20"/>
          <w:szCs w:val="20"/>
        </w:rPr>
        <w:t>грантовая</w:t>
      </w:r>
      <w:proofErr w:type="spellEnd"/>
      <w:r w:rsidRPr="00CE21D6">
        <w:rPr>
          <w:color w:val="000000" w:themeColor="text1"/>
          <w:sz w:val="20"/>
          <w:szCs w:val="20"/>
        </w:rPr>
        <w:t xml:space="preserve"> </w:t>
      </w:r>
      <w:proofErr w:type="spellStart"/>
      <w:r w:rsidRPr="00CE21D6">
        <w:rPr>
          <w:color w:val="000000" w:themeColor="text1"/>
          <w:sz w:val="20"/>
          <w:szCs w:val="20"/>
        </w:rPr>
        <w:t>помошь</w:t>
      </w:r>
      <w:proofErr w:type="spellEnd"/>
      <w:r w:rsidRPr="00CE21D6">
        <w:rPr>
          <w:color w:val="000000" w:themeColor="text1"/>
          <w:sz w:val="20"/>
          <w:szCs w:val="20"/>
        </w:rPr>
        <w:t xml:space="preserve"> единицам государственного сектора, в том числе гранты, полученные от международных организаций в бюджет ФОМС</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14412 Капитальные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14412100 Капитальные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капитальных расходов (предусмотренных в классификации по операциям с активами и обязательствами)</w:t>
      </w: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b/>
          <w:iCs/>
          <w:color w:val="000000" w:themeColor="text1"/>
          <w:sz w:val="20"/>
          <w:szCs w:val="20"/>
        </w:rPr>
        <w:t>145</w:t>
      </w:r>
      <w:proofErr w:type="gramStart"/>
      <w:r w:rsidRPr="00CE21D6">
        <w:rPr>
          <w:b/>
          <w:iCs/>
          <w:color w:val="000000" w:themeColor="text1"/>
          <w:sz w:val="20"/>
          <w:szCs w:val="20"/>
        </w:rPr>
        <w:t xml:space="preserve"> П</w:t>
      </w:r>
      <w:proofErr w:type="gramEnd"/>
      <w:r w:rsidRPr="00CE21D6">
        <w:rPr>
          <w:b/>
          <w:iCs/>
          <w:color w:val="000000" w:themeColor="text1"/>
          <w:sz w:val="20"/>
          <w:szCs w:val="20"/>
        </w:rPr>
        <w:t xml:space="preserve">рочие неналоговые доходы - </w:t>
      </w:r>
      <w:r w:rsidRPr="00CE21D6">
        <w:rPr>
          <w:bCs/>
          <w:iCs/>
          <w:color w:val="000000" w:themeColor="text1"/>
          <w:sz w:val="20"/>
          <w:szCs w:val="20"/>
        </w:rPr>
        <w:t>д</w:t>
      </w:r>
      <w:r w:rsidRPr="00CE21D6">
        <w:rPr>
          <w:color w:val="000000" w:themeColor="text1"/>
          <w:sz w:val="20"/>
          <w:szCs w:val="20"/>
        </w:rPr>
        <w:t>анная категория включает все прочие неналоговые доходы, не распределенные по категориям от 141 до 144</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1451</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неналоговые доходы </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14511</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неналоговые доходы </w:t>
      </w:r>
    </w:p>
    <w:p w:rsidR="00D17AB1" w:rsidRPr="002A4206" w:rsidRDefault="00D17AB1" w:rsidP="00D17AB1">
      <w:pPr>
        <w:ind w:firstLine="708"/>
        <w:jc w:val="both"/>
        <w:rPr>
          <w:color w:val="000000" w:themeColor="text1"/>
          <w:sz w:val="20"/>
          <w:szCs w:val="20"/>
        </w:rPr>
      </w:pPr>
      <w:r w:rsidRPr="00CE21D6">
        <w:rPr>
          <w:color w:val="000000" w:themeColor="text1"/>
          <w:sz w:val="20"/>
          <w:szCs w:val="20"/>
        </w:rPr>
        <w:t>14511100</w:t>
      </w:r>
      <w:proofErr w:type="gramStart"/>
      <w:r w:rsidRPr="00CE21D6">
        <w:rPr>
          <w:color w:val="000000" w:themeColor="text1"/>
          <w:sz w:val="20"/>
          <w:szCs w:val="20"/>
        </w:rPr>
        <w:t xml:space="preserve"> К</w:t>
      </w:r>
      <w:proofErr w:type="gramEnd"/>
      <w:r w:rsidRPr="00CE21D6">
        <w:rPr>
          <w:color w:val="000000" w:themeColor="text1"/>
          <w:sz w:val="20"/>
          <w:szCs w:val="20"/>
        </w:rPr>
        <w:t xml:space="preserve"> доходам, обращенным в пользу государства относятся средства, поступившие в бюджет и, которые не могут быть учтены в составе какой-либо другой категории, при этом имеют характер поступления не на регулярной основе, или в виде разового платежа. </w:t>
      </w:r>
      <w:proofErr w:type="gramStart"/>
      <w:r w:rsidRPr="00CE21D6">
        <w:rPr>
          <w:color w:val="000000" w:themeColor="text1"/>
          <w:sz w:val="20"/>
          <w:szCs w:val="20"/>
        </w:rPr>
        <w:t xml:space="preserve">К таким платежам и поступлениям относятся:  средства прошлых лет, возвращенные по той или иной причине, остатки неиспользованных денежных средств при закрытии международных проектов, либо при ликвидации других учреждений, средства от сдачи металлолома и макулатуры, поступления от реализации основных фондов, которые не относятся и не учитываются по уровням «продажи от нефинансовых и финансовых активов», а также средства, неклассифицированные как доходы </w:t>
      </w:r>
      <w:r w:rsidRPr="002A4206">
        <w:rPr>
          <w:color w:val="000000" w:themeColor="text1"/>
          <w:sz w:val="20"/>
          <w:szCs w:val="20"/>
        </w:rPr>
        <w:t>государственного</w:t>
      </w:r>
      <w:proofErr w:type="gramEnd"/>
      <w:r w:rsidRPr="002A4206">
        <w:rPr>
          <w:color w:val="000000" w:themeColor="text1"/>
          <w:sz w:val="20"/>
          <w:szCs w:val="20"/>
        </w:rPr>
        <w:t xml:space="preserve"> бюджета и невостребованные по истечении 2-х месяцев со дня их поступления</w:t>
      </w:r>
    </w:p>
    <w:p w:rsidR="00D17AB1" w:rsidRPr="002A4206" w:rsidRDefault="00D17AB1" w:rsidP="00D17AB1">
      <w:pPr>
        <w:ind w:firstLine="708"/>
        <w:jc w:val="both"/>
        <w:rPr>
          <w:color w:val="000000" w:themeColor="text1"/>
          <w:sz w:val="20"/>
          <w:szCs w:val="20"/>
        </w:rPr>
      </w:pPr>
      <w:r w:rsidRPr="002A4206">
        <w:rPr>
          <w:color w:val="000000" w:themeColor="text1"/>
          <w:sz w:val="20"/>
          <w:szCs w:val="20"/>
        </w:rPr>
        <w:t xml:space="preserve">14511200 На данном уровне учитывается прибыль, возникшая при конвертации иностранной валюты в национальную, т.е. курсовая разница, возникающая при проведении операций по валютным счетам казначейства и их последующем учете, а также при проведении загранучреждениями </w:t>
      </w:r>
      <w:proofErr w:type="gramStart"/>
      <w:r w:rsidRPr="002A4206">
        <w:rPr>
          <w:color w:val="000000" w:themeColor="text1"/>
          <w:sz w:val="20"/>
          <w:szCs w:val="20"/>
        </w:rPr>
        <w:t>КР</w:t>
      </w:r>
      <w:proofErr w:type="gramEnd"/>
      <w:r w:rsidRPr="002A4206">
        <w:rPr>
          <w:color w:val="000000" w:themeColor="text1"/>
          <w:sz w:val="20"/>
          <w:szCs w:val="20"/>
        </w:rPr>
        <w:t xml:space="preserve"> операций по конвертации иностранных волют. В случаях убытка сумма платежа учитывается со знаком «минус». </w:t>
      </w:r>
    </w:p>
    <w:p w:rsidR="00D17AB1" w:rsidRPr="002A4206" w:rsidRDefault="00D17AB1" w:rsidP="00D17AB1">
      <w:pPr>
        <w:tabs>
          <w:tab w:val="left" w:pos="709"/>
          <w:tab w:val="left" w:pos="851"/>
          <w:tab w:val="left" w:pos="1560"/>
          <w:tab w:val="left" w:pos="9355"/>
        </w:tabs>
        <w:ind w:firstLine="709"/>
        <w:jc w:val="both"/>
        <w:rPr>
          <w:color w:val="000000" w:themeColor="text1"/>
          <w:sz w:val="20"/>
          <w:szCs w:val="20"/>
          <w:shd w:val="clear" w:color="auto" w:fill="FFFFFF"/>
          <w:lang w:eastAsia="en-US"/>
        </w:rPr>
      </w:pPr>
      <w:r w:rsidRPr="002A4206">
        <w:rPr>
          <w:color w:val="000000" w:themeColor="text1"/>
          <w:sz w:val="20"/>
          <w:szCs w:val="20"/>
          <w:shd w:val="clear" w:color="auto" w:fill="FFFFFF"/>
          <w:lang w:eastAsia="en-US"/>
        </w:rPr>
        <w:t>14511400</w:t>
      </w:r>
      <w:proofErr w:type="gramStart"/>
      <w:r w:rsidRPr="002A4206">
        <w:rPr>
          <w:color w:val="000000" w:themeColor="text1"/>
          <w:sz w:val="20"/>
          <w:szCs w:val="20"/>
          <w:shd w:val="clear" w:color="auto" w:fill="FFFFFF"/>
          <w:lang w:eastAsia="en-US"/>
        </w:rPr>
        <w:t xml:space="preserve"> У</w:t>
      </w:r>
      <w:proofErr w:type="gramEnd"/>
      <w:r w:rsidRPr="002A4206">
        <w:rPr>
          <w:color w:val="000000" w:themeColor="text1"/>
          <w:sz w:val="20"/>
          <w:szCs w:val="20"/>
          <w:shd w:val="clear" w:color="auto" w:fill="FFFFFF"/>
          <w:lang w:eastAsia="en-US"/>
        </w:rPr>
        <w:t xml:space="preserve">читываются поступления денежных средств от отчислении на развитие и содержание инфраструктуры местного значения. </w:t>
      </w:r>
      <w:proofErr w:type="gramStart"/>
      <w:r w:rsidRPr="002A4206">
        <w:rPr>
          <w:color w:val="000000" w:themeColor="text1"/>
          <w:sz w:val="20"/>
          <w:szCs w:val="20"/>
          <w:shd w:val="clear" w:color="auto" w:fill="FFFFFF"/>
          <w:lang w:eastAsia="en-US"/>
        </w:rPr>
        <w:t>Плательщиком является физическое или юридическое лицо, осуществляющее разработку (добычу) месторождений полезных ископаемых (за исключением угля, ртути, минеральных  и термальных вод и полезных ископаемых, применяемых в качестве строительных материалов, в том числе как сырье при производстве строительных материалов)  независимо от места регистрации, производящее отчисления в фонды развития областей, районов и соответствующие  местные бюджеты по месту нахождения месторождения полезных ископаемых.</w:t>
      </w:r>
      <w:proofErr w:type="gramEnd"/>
    </w:p>
    <w:p w:rsidR="00D17AB1" w:rsidRPr="00CE21D6" w:rsidRDefault="00D17AB1" w:rsidP="00D17AB1">
      <w:pPr>
        <w:ind w:firstLine="708"/>
        <w:jc w:val="both"/>
        <w:rPr>
          <w:color w:val="000000" w:themeColor="text1"/>
          <w:sz w:val="20"/>
          <w:szCs w:val="20"/>
        </w:rPr>
      </w:pPr>
      <w:r w:rsidRPr="002A4206">
        <w:rPr>
          <w:color w:val="000000" w:themeColor="text1"/>
          <w:sz w:val="20"/>
          <w:szCs w:val="20"/>
        </w:rPr>
        <w:t>14511900</w:t>
      </w:r>
      <w:proofErr w:type="gramStart"/>
      <w:r w:rsidRPr="002A4206">
        <w:rPr>
          <w:color w:val="000000" w:themeColor="text1"/>
          <w:sz w:val="20"/>
          <w:szCs w:val="20"/>
        </w:rPr>
        <w:t xml:space="preserve"> П</w:t>
      </w:r>
      <w:proofErr w:type="gramEnd"/>
      <w:r w:rsidRPr="002A4206">
        <w:rPr>
          <w:color w:val="000000" w:themeColor="text1"/>
          <w:sz w:val="20"/>
          <w:szCs w:val="20"/>
        </w:rPr>
        <w:t>рочие неналоговые доходы включают в себя доходы, по которым отсутствует достаточная информация для их классификации в составе других категорий, также на данный уровень могут быть отнесены поступления, требующие уточнения и выяснения получателем в течение 2-х месяцев (невыясненные поступления). После определения принадлежности платежа - средства отражаются на соответствующем уровне</w:t>
      </w:r>
    </w:p>
    <w:p w:rsidR="00D17AB1" w:rsidRPr="00CE21D6" w:rsidRDefault="00D17AB1" w:rsidP="00D17AB1">
      <w:pPr>
        <w:tabs>
          <w:tab w:val="left" w:pos="709"/>
          <w:tab w:val="left" w:pos="851"/>
          <w:tab w:val="left" w:pos="1560"/>
          <w:tab w:val="left" w:pos="9355"/>
        </w:tabs>
        <w:ind w:firstLine="709"/>
        <w:jc w:val="both"/>
        <w:rPr>
          <w:color w:val="000000" w:themeColor="text1"/>
          <w:sz w:val="20"/>
          <w:szCs w:val="20"/>
          <w:shd w:val="clear" w:color="auto" w:fill="FFFFFF"/>
          <w:lang w:eastAsia="en-US"/>
        </w:rPr>
      </w:pPr>
    </w:p>
    <w:p w:rsidR="00D17AB1" w:rsidRPr="00CE21D6" w:rsidRDefault="00D17AB1" w:rsidP="00D17AB1">
      <w:pPr>
        <w:tabs>
          <w:tab w:val="left" w:pos="1701"/>
        </w:tabs>
        <w:ind w:firstLine="708"/>
        <w:jc w:val="both"/>
        <w:rPr>
          <w:b/>
          <w:bCs/>
          <w:color w:val="000000" w:themeColor="text1"/>
          <w:sz w:val="20"/>
          <w:szCs w:val="20"/>
        </w:rPr>
      </w:pPr>
      <w:r w:rsidRPr="00CE21D6">
        <w:rPr>
          <w:b/>
          <w:bCs/>
          <w:color w:val="000000" w:themeColor="text1"/>
          <w:sz w:val="20"/>
          <w:szCs w:val="20"/>
        </w:rPr>
        <w:t>14512</w:t>
      </w:r>
      <w:r w:rsidRPr="00CE21D6">
        <w:rPr>
          <w:b/>
          <w:bCs/>
          <w:color w:val="000000" w:themeColor="text1"/>
          <w:sz w:val="20"/>
          <w:szCs w:val="20"/>
        </w:rPr>
        <w:tab/>
        <w:t>Поступление средств пенсионных накоплений</w:t>
      </w:r>
    </w:p>
    <w:p w:rsidR="00D17AB1" w:rsidRPr="00CE21D6" w:rsidRDefault="00D17AB1" w:rsidP="00D17AB1">
      <w:pPr>
        <w:tabs>
          <w:tab w:val="left" w:pos="1701"/>
        </w:tabs>
        <w:ind w:firstLine="708"/>
        <w:jc w:val="both"/>
        <w:rPr>
          <w:bCs/>
          <w:color w:val="000000" w:themeColor="text1"/>
          <w:sz w:val="20"/>
          <w:szCs w:val="20"/>
        </w:rPr>
      </w:pPr>
      <w:r w:rsidRPr="00CE21D6">
        <w:rPr>
          <w:bCs/>
          <w:color w:val="000000" w:themeColor="text1"/>
          <w:sz w:val="20"/>
          <w:szCs w:val="20"/>
        </w:rPr>
        <w:t>14512100</w:t>
      </w:r>
      <w:r w:rsidRPr="00CE21D6">
        <w:rPr>
          <w:bCs/>
          <w:color w:val="000000" w:themeColor="text1"/>
          <w:sz w:val="20"/>
          <w:szCs w:val="20"/>
        </w:rPr>
        <w:tab/>
        <w:t>Поступление средств пенсионных накоплений в ГНПФ от управляющих компаний.</w:t>
      </w:r>
      <w:r w:rsidRPr="00CE21D6">
        <w:rPr>
          <w:color w:val="000000" w:themeColor="text1"/>
          <w:sz w:val="20"/>
          <w:szCs w:val="20"/>
          <w:lang w:val="ky-KG"/>
        </w:rPr>
        <w:t xml:space="preserve"> Учитываются средства пенсионных накоплений, поступившие в Государственный накопительный пенсионный фонд от управляющих компаний</w:t>
      </w:r>
      <w:r w:rsidRPr="00CE21D6">
        <w:rPr>
          <w:color w:val="000000" w:themeColor="text1"/>
          <w:sz w:val="20"/>
          <w:szCs w:val="20"/>
        </w:rPr>
        <w:t xml:space="preserve"> </w:t>
      </w:r>
      <w:r w:rsidRPr="00CE21D6">
        <w:rPr>
          <w:color w:val="000000" w:themeColor="text1"/>
          <w:sz w:val="20"/>
          <w:szCs w:val="20"/>
          <w:lang w:val="ky-KG"/>
        </w:rPr>
        <w:t>для выплаты средств пенсионных накоплений застрахованным лицам</w:t>
      </w:r>
    </w:p>
    <w:p w:rsidR="008D516B" w:rsidRDefault="008D516B"/>
    <w:p w:rsidR="00C54550" w:rsidRDefault="00C54550"/>
    <w:p w:rsidR="00C54550" w:rsidRDefault="00C54550"/>
    <w:tbl>
      <w:tblPr>
        <w:tblW w:w="9371" w:type="dxa"/>
        <w:tblInd w:w="93" w:type="dxa"/>
        <w:tblLook w:val="04A0" w:firstRow="1" w:lastRow="0" w:firstColumn="1" w:lastColumn="0" w:noHBand="0" w:noVBand="1"/>
      </w:tblPr>
      <w:tblGrid>
        <w:gridCol w:w="1120"/>
        <w:gridCol w:w="8251"/>
      </w:tblGrid>
      <w:tr w:rsidR="00C54550" w:rsidRPr="00C54550" w:rsidTr="00C54550">
        <w:trPr>
          <w:trHeight w:val="315"/>
        </w:trPr>
        <w:tc>
          <w:tcPr>
            <w:tcW w:w="1120" w:type="dxa"/>
            <w:tcBorders>
              <w:top w:val="nil"/>
              <w:left w:val="nil"/>
              <w:bottom w:val="nil"/>
              <w:right w:val="nil"/>
            </w:tcBorders>
            <w:shd w:val="clear" w:color="000000" w:fill="FFFFFF"/>
            <w:vAlign w:val="center"/>
            <w:hideMark/>
          </w:tcPr>
          <w:p w:rsidR="00C54550" w:rsidRPr="00C54550" w:rsidRDefault="00C54550" w:rsidP="00C54550">
            <w:pPr>
              <w:jc w:val="right"/>
              <w:rPr>
                <w:b/>
                <w:bCs/>
                <w:sz w:val="18"/>
                <w:szCs w:val="18"/>
              </w:rPr>
            </w:pPr>
            <w:r w:rsidRPr="00C54550">
              <w:rPr>
                <w:b/>
                <w:bCs/>
                <w:sz w:val="18"/>
                <w:szCs w:val="18"/>
              </w:rPr>
              <w:t> </w:t>
            </w:r>
          </w:p>
        </w:tc>
        <w:tc>
          <w:tcPr>
            <w:tcW w:w="8251" w:type="dxa"/>
            <w:tcBorders>
              <w:top w:val="nil"/>
              <w:left w:val="nil"/>
              <w:bottom w:val="nil"/>
              <w:right w:val="nil"/>
            </w:tcBorders>
            <w:shd w:val="clear" w:color="000000" w:fill="FFFFFF"/>
            <w:noWrap/>
            <w:vAlign w:val="center"/>
            <w:hideMark/>
          </w:tcPr>
          <w:p w:rsidR="00C54550" w:rsidRPr="00C54550" w:rsidRDefault="00C54550" w:rsidP="00C54550">
            <w:pPr>
              <w:rPr>
                <w:b/>
                <w:bCs/>
              </w:rPr>
            </w:pPr>
            <w:r w:rsidRPr="00C54550">
              <w:rPr>
                <w:b/>
                <w:bCs/>
              </w:rPr>
              <w:t xml:space="preserve"> 2. Экономическая классификация расходов</w:t>
            </w:r>
          </w:p>
        </w:tc>
      </w:tr>
      <w:tr w:rsidR="00C54550" w:rsidRPr="00C54550" w:rsidTr="00C54550">
        <w:trPr>
          <w:trHeight w:val="289"/>
        </w:trPr>
        <w:tc>
          <w:tcPr>
            <w:tcW w:w="1120" w:type="dxa"/>
            <w:tcBorders>
              <w:top w:val="nil"/>
              <w:left w:val="nil"/>
              <w:bottom w:val="nil"/>
              <w:right w:val="nil"/>
            </w:tcBorders>
            <w:shd w:val="clear" w:color="000000" w:fill="FFFFFF"/>
            <w:vAlign w:val="center"/>
            <w:hideMark/>
          </w:tcPr>
          <w:p w:rsidR="00C54550" w:rsidRPr="00C54550" w:rsidRDefault="00C54550" w:rsidP="00C54550">
            <w:pPr>
              <w:jc w:val="right"/>
              <w:rPr>
                <w:b/>
                <w:bCs/>
                <w:sz w:val="18"/>
                <w:szCs w:val="18"/>
              </w:rPr>
            </w:pPr>
            <w:r w:rsidRPr="00C54550">
              <w:rPr>
                <w:b/>
                <w:bCs/>
                <w:sz w:val="18"/>
                <w:szCs w:val="18"/>
              </w:rPr>
              <w:t> </w:t>
            </w:r>
          </w:p>
        </w:tc>
        <w:tc>
          <w:tcPr>
            <w:tcW w:w="8251" w:type="dxa"/>
            <w:tcBorders>
              <w:top w:val="nil"/>
              <w:left w:val="nil"/>
              <w:bottom w:val="nil"/>
              <w:right w:val="nil"/>
            </w:tcBorders>
            <w:shd w:val="clear" w:color="000000" w:fill="FFFFFF"/>
            <w:vAlign w:val="bottom"/>
            <w:hideMark/>
          </w:tcPr>
          <w:p w:rsidR="00C54550" w:rsidRPr="00C54550" w:rsidRDefault="00C54550" w:rsidP="00C54550">
            <w:pPr>
              <w:rPr>
                <w:b/>
                <w:bCs/>
                <w:sz w:val="18"/>
                <w:szCs w:val="18"/>
              </w:rPr>
            </w:pPr>
            <w:r w:rsidRPr="00C54550">
              <w:rPr>
                <w:b/>
                <w:bCs/>
                <w:sz w:val="18"/>
                <w:szCs w:val="18"/>
              </w:rPr>
              <w:t> </w:t>
            </w:r>
          </w:p>
        </w:tc>
      </w:tr>
      <w:tr w:rsidR="00C54550" w:rsidRPr="00C54550" w:rsidTr="00C54550">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Код</w:t>
            </w:r>
          </w:p>
        </w:tc>
        <w:tc>
          <w:tcPr>
            <w:tcW w:w="8251" w:type="dxa"/>
            <w:tcBorders>
              <w:top w:val="single" w:sz="4" w:space="0" w:color="auto"/>
              <w:left w:val="nil"/>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Наименование вида расходов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Оплата труда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Заработная плата постоянных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Основная 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Надбавки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Дополнительные  выплаты и компенсации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21112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Заработная плата временных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Работники, нанятые по контракту или на временной основе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Взносы/отчисления на социальные нужды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Взносы в Социальный фонд</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Взносы в Социальный фонд</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447AA7" w:rsidP="00C54550">
            <w:pPr>
              <w:rPr>
                <w:color w:val="000000"/>
                <w:sz w:val="18"/>
                <w:szCs w:val="18"/>
              </w:rPr>
            </w:pPr>
            <w:r w:rsidRPr="00447AA7">
              <w:rPr>
                <w:color w:val="000000"/>
                <w:sz w:val="18"/>
                <w:szCs w:val="18"/>
                <w:highlight w:val="yellow"/>
              </w:rPr>
              <w:t>Страховые взносы в пенсионный фонд, фонд обязательного медицинского страхования, фонд оздоровления трудящихся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и использование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Использование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на служебные поездки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Командировочные расходы внутри страны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Транспортные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Гостиничные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Суточные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Командировочные расходы за границу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Транспортные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Гостиничные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Суточные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телефонной и факсимильной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сотовой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фельдъегерской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почтовой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услуги по трансляции телерадиопрограмм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Арендная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Арендная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Аренда зданий и помещений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22131200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Аренда оборудования и инвентаря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Аренда транспортных средств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Аренда прочего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Бензин, дизель и прочее топливо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запасных частей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Обслуживание транспортных средств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прочих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прочих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юридических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консультантов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22151400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Услуги в области информационных технологий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услуг по содержанию состояния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санитарных услуг в содержании зданий и помещений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по реставрации памятников истории и культуры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прочих услуг по содержанию зданий, помещений и иного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обучение государственных служащих, специалистов и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обучение государственных служащих</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на обучение и переобучение взрослого населения в учебных заведениях </w:t>
            </w:r>
            <w:proofErr w:type="spellStart"/>
            <w:r w:rsidRPr="00C54550">
              <w:rPr>
                <w:color w:val="000000"/>
                <w:sz w:val="18"/>
                <w:szCs w:val="18"/>
              </w:rPr>
              <w:t>профтехобразования</w:t>
            </w:r>
            <w:proofErr w:type="spellEnd"/>
            <w:r w:rsidRPr="00C54550">
              <w:rPr>
                <w:color w:val="000000"/>
                <w:sz w:val="18"/>
                <w:szCs w:val="18"/>
              </w:rPr>
              <w:t xml:space="preserve"> на краткосрочной основе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22153300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Расходы на обучение и переобучение специалистов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связанные с оплатой прочих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Представительские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за изготовление бланков, медалей, значков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Оплата за оказание информационно-коммуникационных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Прочие расходы, связанные с оплатой прочих услуг  </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медицинских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медикаментов и  изделий медицинского назначения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медикаментов и  изделий медицинского назначения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Приобретение инсулина и </w:t>
            </w:r>
            <w:proofErr w:type="spellStart"/>
            <w:r w:rsidRPr="00C54550">
              <w:rPr>
                <w:color w:val="000000"/>
                <w:sz w:val="18"/>
                <w:szCs w:val="18"/>
              </w:rPr>
              <w:t>инсулиносодержащих</w:t>
            </w:r>
            <w:proofErr w:type="spellEnd"/>
            <w:r w:rsidRPr="00C54550">
              <w:rPr>
                <w:color w:val="000000"/>
                <w:sz w:val="18"/>
                <w:szCs w:val="18"/>
              </w:rPr>
              <w:t xml:space="preserve"> препаратов</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jc w:val="right"/>
              <w:rPr>
                <w:color w:val="000000"/>
                <w:sz w:val="18"/>
                <w:szCs w:val="18"/>
              </w:rPr>
            </w:pPr>
            <w:r w:rsidRPr="00C54550">
              <w:rPr>
                <w:color w:val="000000"/>
                <w:sz w:val="18"/>
                <w:szCs w:val="18"/>
              </w:rPr>
              <w:t>22171300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ветеринарных средств и препаратов для служебных животных, задействованных в оборонных и правоохранительных органах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связанные с приобретением медицинских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приобретение лабораторных и диагностических исследований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2218</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22181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на продукты питания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корма для служебных животных, задействованных в оборонных и правоохранительных органах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оплату котлового довольствия.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lastRenderedPageBreak/>
              <w:t>2219</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22191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22191100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на текущий ремонт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текущий ремонт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зданий и помещений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сооружений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оборудования и инвентаря</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rPr>
            </w:pPr>
            <w:r w:rsidRPr="00C54550">
              <w:rPr>
                <w:b/>
                <w:bCs/>
                <w:color w:val="000000"/>
              </w:rPr>
              <w:t>2222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предметов и материалов для текущих хозяйственных целей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предметов и материалов для текущих хозяйственных целей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оборудования и материалов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22221200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приобретение предметов и материалов  для текущих хозяйственных целей</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угля и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угля и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каменного угля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22241200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услуг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услуг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22251100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вневедомственной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22251900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Приобретение прочих охранных услуг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Расходы на оплату услуг банков </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оплату услуг банков и услуг по выпуску размещению и погашению государственных ценных бумаг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Финансовые услуги по выпуску, размещению и погашению государственных ценных бумаг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услуги по выпуску размещению и погашению государственных ценных бумаг</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Оплата услуг Национального банка, коммерческих банков и финансово-кредитных учреждений по обслуживанию бюджетов бюджетной системы Кыргызской Республики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по оплате услуг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по оплате услуг коммерческих банков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22271100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по оплате услуг коммерческими банками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22271200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по оплате услуг коммерческими банками по выплате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по оплате почтовых услуг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22272100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по оплате услуг  </w:t>
            </w:r>
            <w:proofErr w:type="spellStart"/>
            <w:r w:rsidRPr="00C54550">
              <w:rPr>
                <w:color w:val="000000"/>
                <w:sz w:val="18"/>
                <w:szCs w:val="18"/>
              </w:rPr>
              <w:t>Г</w:t>
            </w:r>
            <w:proofErr w:type="gramStart"/>
            <w:r w:rsidRPr="00C54550">
              <w:rPr>
                <w:color w:val="000000"/>
                <w:sz w:val="18"/>
                <w:szCs w:val="18"/>
              </w:rPr>
              <w:t>П"</w:t>
            </w:r>
            <w:proofErr w:type="gramEnd"/>
            <w:r w:rsidRPr="00C54550">
              <w:rPr>
                <w:color w:val="000000"/>
                <w:sz w:val="18"/>
                <w:szCs w:val="18"/>
              </w:rPr>
              <w:t>Кыргызпочтасы</w:t>
            </w:r>
            <w:proofErr w:type="spellEnd"/>
            <w:r w:rsidRPr="00C54550">
              <w:rPr>
                <w:color w:val="000000"/>
                <w:sz w:val="18"/>
                <w:szCs w:val="18"/>
              </w:rPr>
              <w:t>"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22272200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по оплате услуг  </w:t>
            </w:r>
            <w:proofErr w:type="spellStart"/>
            <w:r w:rsidRPr="00C54550">
              <w:rPr>
                <w:color w:val="000000"/>
                <w:sz w:val="18"/>
                <w:szCs w:val="18"/>
              </w:rPr>
              <w:t>Г</w:t>
            </w:r>
            <w:proofErr w:type="gramStart"/>
            <w:r w:rsidRPr="00C54550">
              <w:rPr>
                <w:color w:val="000000"/>
                <w:sz w:val="18"/>
                <w:szCs w:val="18"/>
              </w:rPr>
              <w:t>П"</w:t>
            </w:r>
            <w:proofErr w:type="gramEnd"/>
            <w:r w:rsidRPr="00C54550">
              <w:rPr>
                <w:color w:val="000000"/>
                <w:sz w:val="18"/>
                <w:szCs w:val="18"/>
              </w:rPr>
              <w:t>Кыргызпочтасы</w:t>
            </w:r>
            <w:proofErr w:type="spellEnd"/>
            <w:r w:rsidRPr="00C54550">
              <w:rPr>
                <w:color w:val="000000"/>
                <w:sz w:val="18"/>
                <w:szCs w:val="18"/>
              </w:rPr>
              <w:t>" по выплате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22311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воду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электроэнергию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22311300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теплоэнергию</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газ</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22351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20"/>
                <w:szCs w:val="20"/>
              </w:rPr>
            </w:pPr>
            <w:r w:rsidRPr="00C54550">
              <w:rPr>
                <w:color w:val="000000"/>
                <w:sz w:val="20"/>
                <w:szCs w:val="20"/>
              </w:rPr>
              <w:t>Плата за пользование лифтом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22351200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20"/>
                <w:szCs w:val="20"/>
              </w:rPr>
            </w:pPr>
            <w:r w:rsidRPr="00C54550">
              <w:rPr>
                <w:color w:val="000000"/>
                <w:sz w:val="20"/>
                <w:szCs w:val="20"/>
              </w:rPr>
              <w:t>Плата за аренду автостоянок и гаражей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Проценты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Проценты нерезидентам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Проценты резидентам, кроме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Выплата процентов по государственным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24211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Выплата процентов по государственным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государственным краткосрочным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государственным долгосрочным ценным бумагам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Проценты другим единицам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Выплата процентов другим единицам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24311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 xml:space="preserve">Выплата процентов другим единицам сектора </w:t>
            </w:r>
            <w:proofErr w:type="spellStart"/>
            <w:r w:rsidRPr="00C54550">
              <w:rPr>
                <w:b/>
                <w:bCs/>
                <w:color w:val="000000"/>
                <w:sz w:val="18"/>
                <w:szCs w:val="18"/>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24311100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 xml:space="preserve">Выплата процентов другим единицам сектора </w:t>
            </w:r>
            <w:proofErr w:type="spellStart"/>
            <w:r w:rsidRPr="00C54550">
              <w:rPr>
                <w:color w:val="000000"/>
                <w:sz w:val="18"/>
                <w:szCs w:val="18"/>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Субсидии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proofErr w:type="spellStart"/>
            <w:proofErr w:type="gramStart"/>
            <w:r w:rsidRPr="00C54550">
              <w:rPr>
                <w:b/>
                <w:bCs/>
                <w:color w:val="000000"/>
                <w:sz w:val="22"/>
                <w:szCs w:val="22"/>
              </w:rPr>
              <w:t>C</w:t>
            </w:r>
            <w:proofErr w:type="gramEnd"/>
            <w:r w:rsidRPr="00C54550">
              <w:rPr>
                <w:b/>
                <w:bCs/>
                <w:color w:val="000000"/>
                <w:sz w:val="22"/>
                <w:szCs w:val="22"/>
              </w:rPr>
              <w:t>убсидии</w:t>
            </w:r>
            <w:proofErr w:type="spellEnd"/>
            <w:r w:rsidRPr="00C54550">
              <w:rPr>
                <w:b/>
                <w:bCs/>
                <w:color w:val="000000"/>
                <w:sz w:val="22"/>
                <w:szCs w:val="22"/>
              </w:rPr>
              <w:t xml:space="preserve">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25121100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частным предприятиям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Гранты и взносы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lastRenderedPageBreak/>
              <w:t>26111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26121100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взносы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Взносы в международные организации и объединения в рамках СНГ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международные организации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интеграционные объединения в рамках СНГ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Взносы в ассоциации, союзы органов МСУ </w:t>
            </w:r>
            <w:proofErr w:type="gramStart"/>
            <w:r w:rsidRPr="00C54550">
              <w:rPr>
                <w:color w:val="000000"/>
                <w:sz w:val="18"/>
                <w:szCs w:val="18"/>
              </w:rPr>
              <w:t>КР</w:t>
            </w:r>
            <w:proofErr w:type="gram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Прочие </w:t>
            </w:r>
            <w:proofErr w:type="spellStart"/>
            <w:r w:rsidRPr="00C54550">
              <w:rPr>
                <w:color w:val="000000"/>
                <w:sz w:val="18"/>
                <w:szCs w:val="18"/>
              </w:rPr>
              <w:t>безвоздмездные</w:t>
            </w:r>
            <w:proofErr w:type="spellEnd"/>
            <w:r w:rsidRPr="00C54550">
              <w:rPr>
                <w:color w:val="000000"/>
                <w:sz w:val="18"/>
                <w:szCs w:val="18"/>
              </w:rPr>
              <w:t xml:space="preserve"> перечисления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другим единицам сектора государственного управления</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Трансферты местным бюджетам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Выравнивающие трансферты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Целевые трансферты</w:t>
            </w:r>
          </w:p>
        </w:tc>
      </w:tr>
      <w:tr w:rsidR="00447AA7"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447AA7" w:rsidP="00C54550">
            <w:pPr>
              <w:jc w:val="right"/>
              <w:rPr>
                <w:color w:val="000000"/>
                <w:sz w:val="18"/>
                <w:szCs w:val="18"/>
                <w:highlight w:val="cyan"/>
              </w:rPr>
            </w:pPr>
            <w:r w:rsidRPr="00447AA7">
              <w:rPr>
                <w:color w:val="000000"/>
                <w:sz w:val="18"/>
                <w:szCs w:val="18"/>
                <w:highlight w:val="cyan"/>
              </w:rPr>
              <w:t>26311300</w:t>
            </w:r>
          </w:p>
        </w:tc>
        <w:tc>
          <w:tcPr>
            <w:tcW w:w="8251" w:type="dxa"/>
            <w:tcBorders>
              <w:top w:val="nil"/>
              <w:left w:val="nil"/>
              <w:bottom w:val="single" w:sz="4" w:space="0" w:color="auto"/>
              <w:right w:val="single" w:sz="4" w:space="0" w:color="auto"/>
            </w:tcBorders>
            <w:shd w:val="clear" w:color="000000" w:fill="FFFFFF"/>
            <w:vAlign w:val="bottom"/>
          </w:tcPr>
          <w:p w:rsidR="00447AA7" w:rsidRPr="00447AA7" w:rsidRDefault="00447AA7" w:rsidP="00C54550">
            <w:pPr>
              <w:rPr>
                <w:color w:val="000000"/>
                <w:sz w:val="18"/>
                <w:szCs w:val="18"/>
                <w:highlight w:val="cyan"/>
              </w:rPr>
            </w:pPr>
            <w:r w:rsidRPr="00447AA7">
              <w:rPr>
                <w:color w:val="000000"/>
                <w:sz w:val="18"/>
                <w:szCs w:val="18"/>
                <w:highlight w:val="cyan"/>
              </w:rPr>
              <w:t>Целевые трансферты между уровнями местного бюджета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26313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Ассигнования Социальному фонду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Базовая часть пенсии по государственному пенсионному социальному страхованию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26313210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условиях высокогорья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26313220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отдаленных и труднодоступных районах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26313230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многодетным матерям и  матерям инвалидов с детства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Пенсии отдельным категориям населения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26313500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Государственное обязательное страхование военнослужащих при гибели, получения инвалидности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26313600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к пенсиям за электроэнергию</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26313700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участникам ликвидации последствий аварии на ЧАЭС, по трудовым увечьям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26313800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Надбавки к пенсиям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26314</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Ассигнования Фонду обязательного медицинского страхования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Ассигнования  Фонду обязательного медицинского страхования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Средства, передаваемые из бюджета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447AA7" w:rsidP="00C54550">
            <w:pPr>
              <w:rPr>
                <w:color w:val="000000"/>
                <w:sz w:val="18"/>
                <w:szCs w:val="18"/>
              </w:rPr>
            </w:pPr>
            <w:r w:rsidRPr="00447AA7">
              <w:rPr>
                <w:color w:val="000000"/>
                <w:sz w:val="18"/>
                <w:szCs w:val="18"/>
                <w:highlight w:val="yellow"/>
              </w:rPr>
              <w:t>Средства, передаваемые из бюджета Социального фонда Фонду обязательного медицинского страхования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26315200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Средства, передаваемые уполномоченному органу по распределению средств фонда оздоровления трудящихся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26315300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передаваемые Государственному накопительному пенсионному фонду</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Социальные пособия и выплаты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lastRenderedPageBreak/>
              <w:t>271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Выплаты по государственному  социальному страхованию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27111200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Пособие на погребение пенсионера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27111300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Выплаты по государственному обязательному страхованию военнослужащих при гибели, получения инвалидности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27111500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Выплата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27115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Компенсационные выплаты по медицинскому страхованию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детей до 16 лет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пенсионеров</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лиц, получающих социальные пособия, в том числе инвалидов с детства</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по медицинскому страхованию студентов до 21 года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безработных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27115600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военнослужащих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малообеспеченным семьям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Единовременное пособие при рождении ребенка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матерям до достижения ребенком 3 лет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безработице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Социальные выплаты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27211600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в связи с потерей кормильца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Прочие социальные пособия и выплаты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временной нетрудоспособности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беременности и родам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ритуальных пособий (на погребение)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Компенсации взамен льгот и льготы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27213100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Компенсации взамен льгот и льготы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Прочие расходы по содействию занятости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профессиональное обучение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организацию общественных работ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микрокредитование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Чек на рабочее место</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оздоровительные мероприятия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оздоровительные мероприятия работников и членов их семей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Безвозмездная помощь населению, пострадавшему от стихийных бедствий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27216100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Безвозмездная помощь населению, пострадавшему от стихийных бедствий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Другие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447AA7" w:rsidP="00C54550">
            <w:pPr>
              <w:rPr>
                <w:b/>
                <w:bCs/>
                <w:color w:val="000000"/>
                <w:sz w:val="22"/>
                <w:szCs w:val="22"/>
              </w:rPr>
            </w:pPr>
            <w:r w:rsidRPr="00447AA7">
              <w:rPr>
                <w:b/>
                <w:bCs/>
                <w:color w:val="000000"/>
                <w:sz w:val="22"/>
                <w:szCs w:val="22"/>
                <w:highlight w:val="yellow"/>
              </w:rPr>
              <w:t>Другие неклассифицированные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Стипендии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Стипендии</w:t>
            </w:r>
          </w:p>
        </w:tc>
      </w:tr>
      <w:tr w:rsidR="00447AA7"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447AA7" w:rsidP="00447AA7">
            <w:pPr>
              <w:jc w:val="right"/>
              <w:rPr>
                <w:b/>
                <w:color w:val="000000"/>
                <w:sz w:val="18"/>
                <w:szCs w:val="18"/>
                <w:highlight w:val="cyan"/>
              </w:rPr>
            </w:pPr>
            <w:r w:rsidRPr="00447AA7">
              <w:rPr>
                <w:b/>
                <w:color w:val="000000"/>
                <w:sz w:val="18"/>
                <w:szCs w:val="18"/>
                <w:highlight w:val="cyan"/>
              </w:rPr>
              <w:lastRenderedPageBreak/>
              <w:t>28212</w:t>
            </w:r>
          </w:p>
        </w:tc>
        <w:tc>
          <w:tcPr>
            <w:tcW w:w="8251" w:type="dxa"/>
            <w:tcBorders>
              <w:top w:val="nil"/>
              <w:left w:val="nil"/>
              <w:bottom w:val="single" w:sz="4" w:space="0" w:color="auto"/>
              <w:right w:val="single" w:sz="4" w:space="0" w:color="auto"/>
            </w:tcBorders>
            <w:shd w:val="clear" w:color="000000" w:fill="FFFFFF"/>
            <w:vAlign w:val="bottom"/>
          </w:tcPr>
          <w:p w:rsidR="00447AA7" w:rsidRPr="00447AA7" w:rsidRDefault="00447AA7" w:rsidP="00447AA7">
            <w:pPr>
              <w:rPr>
                <w:b/>
                <w:color w:val="000000"/>
                <w:sz w:val="18"/>
                <w:szCs w:val="18"/>
                <w:highlight w:val="cyan"/>
              </w:rPr>
            </w:pPr>
            <w:r w:rsidRPr="00447AA7">
              <w:rPr>
                <w:b/>
                <w:color w:val="000000"/>
                <w:sz w:val="18"/>
                <w:szCs w:val="18"/>
                <w:highlight w:val="cyan"/>
              </w:rPr>
              <w:t>Перечисление ошибочно зачисленных денежных средств</w:t>
            </w:r>
          </w:p>
        </w:tc>
      </w:tr>
      <w:tr w:rsidR="00447AA7"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447AA7" w:rsidP="00447AA7">
            <w:pPr>
              <w:jc w:val="right"/>
              <w:rPr>
                <w:color w:val="000000"/>
                <w:sz w:val="18"/>
                <w:szCs w:val="18"/>
                <w:highlight w:val="cyan"/>
              </w:rPr>
            </w:pPr>
            <w:r w:rsidRPr="00447AA7">
              <w:rPr>
                <w:color w:val="000000"/>
                <w:sz w:val="18"/>
                <w:szCs w:val="18"/>
                <w:highlight w:val="cyan"/>
              </w:rPr>
              <w:t>28212100</w:t>
            </w:r>
          </w:p>
        </w:tc>
        <w:tc>
          <w:tcPr>
            <w:tcW w:w="8251" w:type="dxa"/>
            <w:tcBorders>
              <w:top w:val="nil"/>
              <w:left w:val="nil"/>
              <w:bottom w:val="single" w:sz="4" w:space="0" w:color="auto"/>
              <w:right w:val="single" w:sz="4" w:space="0" w:color="auto"/>
            </w:tcBorders>
            <w:shd w:val="clear" w:color="000000" w:fill="FFFFFF"/>
            <w:vAlign w:val="bottom"/>
          </w:tcPr>
          <w:p w:rsidR="00447AA7" w:rsidRPr="00447AA7" w:rsidRDefault="00447AA7" w:rsidP="00447AA7">
            <w:pPr>
              <w:rPr>
                <w:color w:val="000000"/>
                <w:sz w:val="18"/>
                <w:szCs w:val="18"/>
                <w:highlight w:val="cyan"/>
              </w:rPr>
            </w:pPr>
            <w:r w:rsidRPr="00447AA7">
              <w:rPr>
                <w:color w:val="000000"/>
                <w:sz w:val="18"/>
                <w:szCs w:val="18"/>
                <w:highlight w:val="cyan"/>
              </w:rPr>
              <w:t>Перечисление ошибочно зачисленных денежных средств из ГНПФ</w:t>
            </w:r>
          </w:p>
        </w:tc>
      </w:tr>
      <w:tr w:rsidR="00447AA7"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447AA7" w:rsidP="00447AA7">
            <w:pPr>
              <w:jc w:val="right"/>
              <w:rPr>
                <w:color w:val="000000"/>
                <w:sz w:val="18"/>
                <w:szCs w:val="18"/>
                <w:highlight w:val="cyan"/>
              </w:rPr>
            </w:pPr>
            <w:r w:rsidRPr="00447AA7">
              <w:rPr>
                <w:color w:val="000000"/>
                <w:sz w:val="18"/>
                <w:szCs w:val="18"/>
                <w:highlight w:val="cyan"/>
              </w:rPr>
              <w:t>28212200</w:t>
            </w:r>
          </w:p>
        </w:tc>
        <w:tc>
          <w:tcPr>
            <w:tcW w:w="8251" w:type="dxa"/>
            <w:tcBorders>
              <w:top w:val="nil"/>
              <w:left w:val="nil"/>
              <w:bottom w:val="single" w:sz="4" w:space="0" w:color="auto"/>
              <w:right w:val="single" w:sz="4" w:space="0" w:color="auto"/>
            </w:tcBorders>
            <w:shd w:val="clear" w:color="000000" w:fill="FFFFFF"/>
            <w:vAlign w:val="bottom"/>
          </w:tcPr>
          <w:p w:rsidR="00447AA7" w:rsidRPr="00447AA7" w:rsidRDefault="00447AA7" w:rsidP="00447AA7">
            <w:pPr>
              <w:rPr>
                <w:color w:val="000000"/>
                <w:sz w:val="18"/>
                <w:szCs w:val="18"/>
                <w:highlight w:val="cyan"/>
              </w:rPr>
            </w:pPr>
            <w:r w:rsidRPr="00447AA7">
              <w:rPr>
                <w:color w:val="000000"/>
                <w:sz w:val="18"/>
                <w:szCs w:val="18"/>
                <w:highlight w:val="cyan"/>
              </w:rPr>
              <w:t>Перечисление ошибочно зачисленных денежных средств из Пенсионного фонда</w:t>
            </w:r>
          </w:p>
        </w:tc>
      </w:tr>
      <w:tr w:rsidR="00447AA7"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7227BD" w:rsidP="00447AA7">
            <w:pPr>
              <w:jc w:val="right"/>
              <w:rPr>
                <w:b/>
                <w:color w:val="000000"/>
                <w:sz w:val="18"/>
                <w:szCs w:val="18"/>
                <w:highlight w:val="cyan"/>
              </w:rPr>
            </w:pPr>
            <w:r>
              <w:rPr>
                <w:b/>
                <w:color w:val="000000"/>
                <w:sz w:val="18"/>
                <w:szCs w:val="18"/>
                <w:highlight w:val="cyan"/>
              </w:rPr>
              <w:t>28213</w:t>
            </w:r>
          </w:p>
        </w:tc>
        <w:tc>
          <w:tcPr>
            <w:tcW w:w="8251" w:type="dxa"/>
            <w:tcBorders>
              <w:top w:val="nil"/>
              <w:left w:val="nil"/>
              <w:bottom w:val="single" w:sz="4" w:space="0" w:color="auto"/>
              <w:right w:val="single" w:sz="4" w:space="0" w:color="auto"/>
            </w:tcBorders>
            <w:shd w:val="clear" w:color="000000" w:fill="FFFFFF"/>
            <w:vAlign w:val="bottom"/>
          </w:tcPr>
          <w:p w:rsidR="00447AA7" w:rsidRPr="007227BD" w:rsidRDefault="007227BD" w:rsidP="00447AA7">
            <w:pPr>
              <w:rPr>
                <w:b/>
                <w:color w:val="000000"/>
                <w:sz w:val="18"/>
                <w:szCs w:val="18"/>
                <w:highlight w:val="cyan"/>
              </w:rPr>
            </w:pPr>
            <w:r w:rsidRPr="007227BD">
              <w:rPr>
                <w:b/>
                <w:color w:val="000000"/>
                <w:sz w:val="18"/>
                <w:szCs w:val="18"/>
                <w:highlight w:val="cyan"/>
              </w:rPr>
              <w:t>Выплата прочих платежей по кредитам и займам, полученным от иностранных государств и международных организаций</w:t>
            </w:r>
          </w:p>
        </w:tc>
      </w:tr>
      <w:tr w:rsidR="00447AA7"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447AA7" w:rsidRPr="00447AA7" w:rsidRDefault="007227BD" w:rsidP="00447AA7">
            <w:pPr>
              <w:jc w:val="right"/>
              <w:rPr>
                <w:color w:val="000000"/>
                <w:sz w:val="18"/>
                <w:szCs w:val="18"/>
                <w:highlight w:val="cyan"/>
              </w:rPr>
            </w:pPr>
            <w:r>
              <w:rPr>
                <w:color w:val="000000"/>
                <w:sz w:val="18"/>
                <w:szCs w:val="18"/>
                <w:highlight w:val="cyan"/>
              </w:rPr>
              <w:t>28213100</w:t>
            </w:r>
          </w:p>
        </w:tc>
        <w:tc>
          <w:tcPr>
            <w:tcW w:w="8251" w:type="dxa"/>
            <w:tcBorders>
              <w:top w:val="nil"/>
              <w:left w:val="nil"/>
              <w:bottom w:val="single" w:sz="4" w:space="0" w:color="auto"/>
              <w:right w:val="single" w:sz="4" w:space="0" w:color="auto"/>
            </w:tcBorders>
            <w:shd w:val="clear" w:color="000000" w:fill="FFFFFF"/>
            <w:vAlign w:val="bottom"/>
          </w:tcPr>
          <w:p w:rsidR="00447AA7" w:rsidRPr="007227BD" w:rsidRDefault="007227BD" w:rsidP="00447AA7">
            <w:pPr>
              <w:rPr>
                <w:color w:val="000000"/>
                <w:sz w:val="18"/>
                <w:szCs w:val="18"/>
                <w:highlight w:val="cyan"/>
              </w:rPr>
            </w:pPr>
            <w:r w:rsidRPr="007227BD">
              <w:rPr>
                <w:color w:val="000000"/>
                <w:sz w:val="18"/>
                <w:szCs w:val="18"/>
                <w:highlight w:val="cyan"/>
              </w:rPr>
              <w:t>Выплата прочих платежей по кредитам и займам, полученным от иностранных государств и международных организаций</w:t>
            </w:r>
          </w:p>
        </w:tc>
      </w:tr>
      <w:tr w:rsidR="007227BD"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7227BD" w:rsidRPr="00447AA7" w:rsidRDefault="007227BD" w:rsidP="002F4AB4">
            <w:pPr>
              <w:jc w:val="right"/>
              <w:rPr>
                <w:b/>
                <w:color w:val="000000"/>
                <w:sz w:val="18"/>
                <w:szCs w:val="18"/>
                <w:highlight w:val="cyan"/>
              </w:rPr>
            </w:pPr>
            <w:r>
              <w:rPr>
                <w:b/>
                <w:color w:val="000000"/>
                <w:sz w:val="18"/>
                <w:szCs w:val="18"/>
                <w:highlight w:val="cyan"/>
              </w:rPr>
              <w:t>28219</w:t>
            </w:r>
          </w:p>
        </w:tc>
        <w:tc>
          <w:tcPr>
            <w:tcW w:w="8251" w:type="dxa"/>
            <w:tcBorders>
              <w:top w:val="nil"/>
              <w:left w:val="nil"/>
              <w:bottom w:val="single" w:sz="4" w:space="0" w:color="auto"/>
              <w:right w:val="single" w:sz="4" w:space="0" w:color="auto"/>
            </w:tcBorders>
            <w:shd w:val="clear" w:color="000000" w:fill="FFFFFF"/>
            <w:vAlign w:val="bottom"/>
          </w:tcPr>
          <w:p w:rsidR="007227BD" w:rsidRPr="00447AA7" w:rsidRDefault="007227BD" w:rsidP="002F4AB4">
            <w:pPr>
              <w:rPr>
                <w:b/>
                <w:color w:val="000000"/>
                <w:sz w:val="18"/>
                <w:szCs w:val="18"/>
                <w:highlight w:val="cyan"/>
              </w:rPr>
            </w:pPr>
            <w:r w:rsidRPr="00447AA7">
              <w:rPr>
                <w:b/>
                <w:color w:val="000000"/>
                <w:sz w:val="18"/>
                <w:szCs w:val="18"/>
                <w:highlight w:val="cyan"/>
              </w:rPr>
              <w:t>Другие неклассифицированные расходы</w:t>
            </w:r>
          </w:p>
        </w:tc>
      </w:tr>
      <w:tr w:rsidR="007227BD" w:rsidRPr="00447AA7" w:rsidTr="00447AA7">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tcPr>
          <w:p w:rsidR="007227BD" w:rsidRPr="00447AA7" w:rsidRDefault="007227BD" w:rsidP="002F4AB4">
            <w:pPr>
              <w:jc w:val="right"/>
              <w:rPr>
                <w:color w:val="000000"/>
                <w:sz w:val="18"/>
                <w:szCs w:val="18"/>
                <w:highlight w:val="cyan"/>
              </w:rPr>
            </w:pPr>
            <w:r>
              <w:rPr>
                <w:color w:val="000000"/>
                <w:sz w:val="18"/>
                <w:szCs w:val="18"/>
                <w:highlight w:val="cyan"/>
              </w:rPr>
              <w:t>28219</w:t>
            </w:r>
            <w:r w:rsidRPr="00447AA7">
              <w:rPr>
                <w:color w:val="000000"/>
                <w:sz w:val="18"/>
                <w:szCs w:val="18"/>
                <w:highlight w:val="cyan"/>
              </w:rPr>
              <w:t>100</w:t>
            </w:r>
          </w:p>
        </w:tc>
        <w:tc>
          <w:tcPr>
            <w:tcW w:w="8251" w:type="dxa"/>
            <w:tcBorders>
              <w:top w:val="nil"/>
              <w:left w:val="nil"/>
              <w:bottom w:val="single" w:sz="4" w:space="0" w:color="auto"/>
              <w:right w:val="single" w:sz="4" w:space="0" w:color="auto"/>
            </w:tcBorders>
            <w:shd w:val="clear" w:color="000000" w:fill="FFFFFF"/>
            <w:vAlign w:val="bottom"/>
          </w:tcPr>
          <w:p w:rsidR="007227BD" w:rsidRPr="00447AA7" w:rsidRDefault="007227BD" w:rsidP="002F4AB4">
            <w:pPr>
              <w:rPr>
                <w:color w:val="000000"/>
                <w:sz w:val="18"/>
                <w:szCs w:val="18"/>
                <w:highlight w:val="cyan"/>
              </w:rPr>
            </w:pPr>
            <w:r w:rsidRPr="00447AA7">
              <w:rPr>
                <w:color w:val="000000"/>
                <w:sz w:val="18"/>
                <w:szCs w:val="18"/>
                <w:highlight w:val="cyan"/>
              </w:rPr>
              <w:t>Другие неклассифицированные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28231200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Компенсации должностным лицам, незаконно освобожденным от занимаемой должности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Передача средств пенсионных накоплений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Передача средств пенсионных накоплений Государственным накопительным пенсионным фондом</w:t>
            </w:r>
          </w:p>
        </w:tc>
      </w:tr>
      <w:tr w:rsidR="00C54550" w:rsidRPr="00C54550" w:rsidTr="00C54550">
        <w:trPr>
          <w:trHeight w:val="51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28251100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20"/>
                <w:szCs w:val="20"/>
              </w:rPr>
            </w:pPr>
            <w:r w:rsidRPr="00C54550">
              <w:rPr>
                <w:color w:val="000000"/>
                <w:sz w:val="20"/>
                <w:szCs w:val="20"/>
              </w:rPr>
              <w:t>Передача средств пенсионных накоплений управляющим компаниям в доверительное управление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28251200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20"/>
                <w:szCs w:val="20"/>
              </w:rPr>
            </w:pPr>
            <w:r w:rsidRPr="00C54550">
              <w:rPr>
                <w:color w:val="000000"/>
                <w:sz w:val="20"/>
                <w:szCs w:val="20"/>
              </w:rPr>
              <w:t>Передача средств пенсионных накоплений накопительным пенсионным фондам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по инвестированию средств пенсионных накоплений</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28261</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Расходы по инвестированию средств пенсионных накоплений Государственного накопительного пенсионного фонда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управляющих компаний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депозитария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аудиторов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страховщиков по договорам обязательного страхования ответственности</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 Услуги других участников отношений по формированию и инвестированию средств пенсионных накоплений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color w:val="000000"/>
                <w:sz w:val="22"/>
                <w:szCs w:val="22"/>
              </w:rPr>
            </w:pPr>
            <w:r w:rsidRPr="00C54550">
              <w:rPr>
                <w:b/>
                <w:bCs/>
                <w:color w:val="000000"/>
                <w:sz w:val="22"/>
                <w:szCs w:val="22"/>
              </w:rPr>
              <w:t>2828</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22"/>
                <w:szCs w:val="22"/>
              </w:rPr>
            </w:pPr>
            <w:r w:rsidRPr="00C54550">
              <w:rPr>
                <w:b/>
                <w:bCs/>
                <w:color w:val="000000"/>
                <w:sz w:val="22"/>
                <w:szCs w:val="22"/>
              </w:rPr>
              <w:t>Фонд развития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28281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Фонд развития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28281100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Фонд развития Социального фонда</w:t>
            </w:r>
          </w:p>
        </w:tc>
      </w:tr>
    </w:tbl>
    <w:p w:rsidR="00C54550" w:rsidRDefault="00C54550"/>
    <w:p w:rsidR="00C54550" w:rsidRDefault="00C54550"/>
    <w:p w:rsidR="00C54550" w:rsidRDefault="00C54550"/>
    <w:p w:rsidR="00C54550" w:rsidRDefault="00C54550"/>
    <w:p w:rsidR="00C54550" w:rsidRPr="00CE21D6" w:rsidRDefault="00C54550" w:rsidP="00C54550">
      <w:pPr>
        <w:ind w:left="540"/>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экономической классификации</w:t>
      </w:r>
      <w:r w:rsidRPr="00CE21D6">
        <w:rPr>
          <w:b/>
          <w:color w:val="000000" w:themeColor="text1"/>
          <w:sz w:val="20"/>
          <w:szCs w:val="20"/>
        </w:rPr>
        <w:t xml:space="preserve"> расходов</w:t>
      </w:r>
    </w:p>
    <w:p w:rsidR="00C54550" w:rsidRPr="00CE21D6" w:rsidRDefault="00C54550" w:rsidP="00C54550">
      <w:pPr>
        <w:rPr>
          <w:b/>
          <w:color w:val="000000" w:themeColor="text1"/>
        </w:rPr>
      </w:pP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Экономическая классификация расходов является группировкой расходов бюджетов в зависимости от экономического содержания операций, осуществляемых в секторе государственного управления.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Экономическая классификация расходов включает в себя коды раздела, категорий, групп, статей, подстатей и элементов расходов, которые состоят из 8 знаков:</w:t>
      </w:r>
    </w:p>
    <w:p w:rsidR="00C54550" w:rsidRPr="00CE21D6" w:rsidRDefault="00C54550" w:rsidP="00C54550">
      <w:pPr>
        <w:jc w:val="both"/>
        <w:rPr>
          <w:color w:val="000000" w:themeColor="text1"/>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C54550" w:rsidRPr="00CE21D6" w:rsidTr="00C54550">
        <w:trPr>
          <w:trHeight w:val="288"/>
        </w:trPr>
        <w:tc>
          <w:tcPr>
            <w:tcW w:w="7560" w:type="dxa"/>
            <w:gridSpan w:val="6"/>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Экономическая классификация расходов</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Раздел</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Категория</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Группа</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Статья</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Подстатья</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Элемент</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XXXXX</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XXXXXXX</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1</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2</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3</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4</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5</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8</w:t>
            </w:r>
          </w:p>
        </w:tc>
      </w:tr>
    </w:tbl>
    <w:p w:rsidR="00C54550" w:rsidRPr="00CE21D6" w:rsidRDefault="00C54550" w:rsidP="00C54550">
      <w:pPr>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Раздел – 1 знак;</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Категория – 2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Группа – 3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Статья – 4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Подстатья – 5 знаков;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Элемент – 8 знаков.</w:t>
      </w:r>
    </w:p>
    <w:p w:rsidR="00C54550" w:rsidRPr="00CE21D6" w:rsidRDefault="00C54550" w:rsidP="00C54550">
      <w:pPr>
        <w:ind w:firstLine="720"/>
        <w:jc w:val="both"/>
        <w:rPr>
          <w:b/>
          <w:i/>
          <w:color w:val="000000" w:themeColor="text1"/>
          <w:sz w:val="20"/>
          <w:szCs w:val="20"/>
        </w:rPr>
      </w:pPr>
    </w:p>
    <w:p w:rsidR="00C54550" w:rsidRPr="00CE21D6" w:rsidRDefault="00C54550" w:rsidP="00C54550">
      <w:pPr>
        <w:ind w:firstLine="720"/>
        <w:jc w:val="both"/>
        <w:rPr>
          <w:b/>
          <w:i/>
          <w:color w:val="000000" w:themeColor="text1"/>
          <w:sz w:val="20"/>
          <w:szCs w:val="20"/>
        </w:rPr>
      </w:pPr>
      <w:r w:rsidRPr="00CE21D6">
        <w:rPr>
          <w:b/>
          <w:i/>
          <w:color w:val="000000" w:themeColor="text1"/>
          <w:sz w:val="20"/>
          <w:szCs w:val="20"/>
        </w:rPr>
        <w:t xml:space="preserve">Исполнение бюджета министерствами и ведомствами ведется на уровне 8-знаков.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В раздел 2 «Расходы» включаются следующие категории расходов:</w:t>
      </w:r>
    </w:p>
    <w:p w:rsidR="00C54550" w:rsidRPr="00CE21D6" w:rsidRDefault="00C54550" w:rsidP="00C54550">
      <w:pPr>
        <w:ind w:firstLine="720"/>
        <w:rPr>
          <w:color w:val="000000" w:themeColor="text1"/>
          <w:sz w:val="20"/>
          <w:szCs w:val="20"/>
        </w:rPr>
      </w:pPr>
      <w:r w:rsidRPr="00CE21D6">
        <w:rPr>
          <w:color w:val="000000" w:themeColor="text1"/>
          <w:sz w:val="20"/>
          <w:szCs w:val="20"/>
        </w:rPr>
        <w:t>21  Оплата труда работников</w:t>
      </w:r>
    </w:p>
    <w:p w:rsidR="00C54550" w:rsidRPr="00CE21D6" w:rsidRDefault="00C54550" w:rsidP="00C54550">
      <w:pPr>
        <w:ind w:firstLine="720"/>
        <w:rPr>
          <w:color w:val="000000" w:themeColor="text1"/>
          <w:sz w:val="20"/>
          <w:szCs w:val="20"/>
        </w:rPr>
      </w:pPr>
      <w:r w:rsidRPr="00CE21D6">
        <w:rPr>
          <w:color w:val="000000" w:themeColor="text1"/>
          <w:sz w:val="20"/>
          <w:szCs w:val="20"/>
        </w:rPr>
        <w:t>22  Приобретение и использование товаров и услуг</w:t>
      </w:r>
    </w:p>
    <w:p w:rsidR="00C54550" w:rsidRPr="00CE21D6" w:rsidRDefault="00C54550" w:rsidP="00C54550">
      <w:pPr>
        <w:ind w:firstLine="720"/>
        <w:rPr>
          <w:color w:val="000000" w:themeColor="text1"/>
          <w:sz w:val="20"/>
          <w:szCs w:val="20"/>
        </w:rPr>
      </w:pPr>
      <w:r w:rsidRPr="00CE21D6">
        <w:rPr>
          <w:color w:val="000000" w:themeColor="text1"/>
          <w:sz w:val="20"/>
          <w:szCs w:val="20"/>
        </w:rPr>
        <w:t>24  Проценты</w:t>
      </w:r>
    </w:p>
    <w:p w:rsidR="00C54550" w:rsidRPr="00CE21D6" w:rsidRDefault="00C54550" w:rsidP="00C54550">
      <w:pPr>
        <w:ind w:firstLine="720"/>
        <w:rPr>
          <w:color w:val="000000" w:themeColor="text1"/>
          <w:sz w:val="20"/>
          <w:szCs w:val="20"/>
        </w:rPr>
      </w:pPr>
      <w:r w:rsidRPr="00CE21D6">
        <w:rPr>
          <w:color w:val="000000" w:themeColor="text1"/>
          <w:sz w:val="20"/>
          <w:szCs w:val="20"/>
        </w:rPr>
        <w:t>25  Субсидии</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26  Гранты и взносы </w:t>
      </w:r>
    </w:p>
    <w:p w:rsidR="00C54550" w:rsidRPr="00CE21D6" w:rsidRDefault="00C54550" w:rsidP="00C54550">
      <w:pPr>
        <w:ind w:firstLine="720"/>
        <w:rPr>
          <w:color w:val="000000" w:themeColor="text1"/>
          <w:sz w:val="20"/>
          <w:szCs w:val="20"/>
        </w:rPr>
      </w:pPr>
      <w:r w:rsidRPr="00CE21D6">
        <w:rPr>
          <w:color w:val="000000" w:themeColor="text1"/>
          <w:sz w:val="20"/>
          <w:szCs w:val="20"/>
        </w:rPr>
        <w:t>27  Социальные пособия и выплаты</w:t>
      </w:r>
    </w:p>
    <w:p w:rsidR="00C54550" w:rsidRPr="00CE21D6" w:rsidRDefault="00C54550" w:rsidP="00C54550">
      <w:pPr>
        <w:ind w:firstLine="720"/>
        <w:rPr>
          <w:color w:val="000000" w:themeColor="text1"/>
          <w:sz w:val="20"/>
          <w:szCs w:val="20"/>
        </w:rPr>
      </w:pPr>
      <w:r w:rsidRPr="00CE21D6">
        <w:rPr>
          <w:color w:val="000000" w:themeColor="text1"/>
          <w:sz w:val="20"/>
          <w:szCs w:val="20"/>
        </w:rPr>
        <w:t>28  Другие расходы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Каждая категория расходов состоит из групп расходов с последующей детализацией кодов в разрезе соответствующих статей, подстатей и элементов расходов. </w:t>
      </w:r>
    </w:p>
    <w:p w:rsidR="00C54550" w:rsidRPr="00CE21D6" w:rsidRDefault="00C54550" w:rsidP="00C54550">
      <w:pPr>
        <w:jc w:val="center"/>
        <w:rPr>
          <w:b/>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21 Оплата труда работников</w:t>
      </w:r>
    </w:p>
    <w:p w:rsidR="00C54550" w:rsidRPr="00CE21D6" w:rsidRDefault="00C54550" w:rsidP="00C54550">
      <w:pPr>
        <w:jc w:val="center"/>
        <w:rPr>
          <w:b/>
          <w:color w:val="000000" w:themeColor="text1"/>
          <w:sz w:val="20"/>
          <w:szCs w:val="20"/>
        </w:rPr>
      </w:pP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Категория 21 Оплата труда работников,</w:t>
      </w:r>
      <w:r w:rsidRPr="00CE21D6">
        <w:rPr>
          <w:color w:val="000000" w:themeColor="text1"/>
          <w:sz w:val="20"/>
          <w:szCs w:val="20"/>
        </w:rPr>
        <w:t xml:space="preserve"> относятся расходы по выплате заработной платы служащим в соответствии с трудовым законодательством Кыргызской Республики. </w:t>
      </w:r>
      <w:r w:rsidRPr="00CE21D6">
        <w:rPr>
          <w:color w:val="000000" w:themeColor="text1"/>
          <w:sz w:val="19"/>
          <w:szCs w:val="19"/>
        </w:rPr>
        <w:t>Оплата труда работников представляет собой полное вознаграждение в денежной подлежащее выплате служащему за работу, выполненную в течение от</w:t>
      </w:r>
      <w:r w:rsidRPr="00CE21D6">
        <w:rPr>
          <w:color w:val="000000" w:themeColor="text1"/>
          <w:sz w:val="19"/>
          <w:szCs w:val="19"/>
        </w:rPr>
        <w:softHyphen/>
        <w:t>четного периода, за исключением работы, связан</w:t>
      </w:r>
      <w:r w:rsidRPr="00CE21D6">
        <w:rPr>
          <w:color w:val="000000" w:themeColor="text1"/>
          <w:sz w:val="19"/>
          <w:szCs w:val="19"/>
        </w:rPr>
        <w:softHyphen/>
        <w:t>ной с накоплением капитала за счет собственных средств. (То же исключение действует и в отноше</w:t>
      </w:r>
      <w:r w:rsidRPr="00CE21D6">
        <w:rPr>
          <w:color w:val="000000" w:themeColor="text1"/>
          <w:sz w:val="19"/>
          <w:szCs w:val="19"/>
        </w:rPr>
        <w:softHyphen/>
        <w:t xml:space="preserve">нии всех подкатегорий оплаты труда работников.) </w:t>
      </w:r>
      <w:r w:rsidRPr="00CE21D6">
        <w:rPr>
          <w:color w:val="000000" w:themeColor="text1"/>
          <w:sz w:val="20"/>
          <w:szCs w:val="20"/>
        </w:rPr>
        <w:t xml:space="preserve">В данную категорию входят </w:t>
      </w:r>
      <w:r w:rsidRPr="00CE21D6">
        <w:rPr>
          <w:b/>
          <w:bCs/>
          <w:i/>
          <w:iCs/>
          <w:color w:val="000000" w:themeColor="text1"/>
          <w:sz w:val="20"/>
          <w:szCs w:val="20"/>
        </w:rPr>
        <w:t xml:space="preserve">заработная плата </w:t>
      </w:r>
      <w:r w:rsidRPr="00CE21D6">
        <w:rPr>
          <w:b/>
          <w:bCs/>
          <w:color w:val="000000" w:themeColor="text1"/>
          <w:sz w:val="20"/>
          <w:szCs w:val="20"/>
        </w:rPr>
        <w:t>(211)</w:t>
      </w:r>
      <w:r w:rsidRPr="00CE21D6">
        <w:rPr>
          <w:color w:val="000000" w:themeColor="text1"/>
          <w:sz w:val="20"/>
          <w:szCs w:val="20"/>
        </w:rPr>
        <w:t xml:space="preserve"> и </w:t>
      </w:r>
      <w:r w:rsidRPr="00CE21D6">
        <w:rPr>
          <w:b/>
          <w:bCs/>
          <w:i/>
          <w:iCs/>
          <w:color w:val="000000" w:themeColor="text1"/>
          <w:sz w:val="20"/>
          <w:szCs w:val="20"/>
        </w:rPr>
        <w:t xml:space="preserve">взносы/отчисления на социальные нужды </w:t>
      </w:r>
      <w:r w:rsidRPr="00CE21D6">
        <w:rPr>
          <w:b/>
          <w:bCs/>
          <w:color w:val="000000" w:themeColor="text1"/>
          <w:sz w:val="20"/>
          <w:szCs w:val="20"/>
        </w:rPr>
        <w:t>(212)</w:t>
      </w:r>
      <w:r w:rsidRPr="00CE21D6">
        <w:rPr>
          <w:color w:val="000000" w:themeColor="text1"/>
          <w:sz w:val="20"/>
          <w:szCs w:val="20"/>
        </w:rPr>
        <w:t xml:space="preserve">, производимые работодателями от имени работников в программы социального страхования. </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19"/>
          <w:szCs w:val="19"/>
        </w:rPr>
        <w:t>Оплата труда работников измеряется величи</w:t>
      </w:r>
      <w:r w:rsidRPr="00CE21D6">
        <w:rPr>
          <w:color w:val="000000" w:themeColor="text1"/>
          <w:sz w:val="19"/>
          <w:szCs w:val="19"/>
        </w:rPr>
        <w:softHyphen/>
        <w:t>ной вознаграждения в денежной или натуральной форме, которое работник имеет право получить от работодателя за работу, выполненную в течение со</w:t>
      </w:r>
      <w:r w:rsidRPr="00CE21D6">
        <w:rPr>
          <w:color w:val="000000" w:themeColor="text1"/>
          <w:sz w:val="19"/>
          <w:szCs w:val="19"/>
        </w:rPr>
        <w:softHyphen/>
        <w:t>ответствующего периода, и выплачиваемого аван</w:t>
      </w:r>
      <w:r w:rsidRPr="00CE21D6">
        <w:rPr>
          <w:color w:val="000000" w:themeColor="text1"/>
          <w:sz w:val="19"/>
          <w:szCs w:val="19"/>
        </w:rPr>
        <w:softHyphen/>
        <w:t>сом, по мере выполнения работы или же после ее завершения.</w:t>
      </w:r>
    </w:p>
    <w:p w:rsidR="00C54550" w:rsidRPr="00CE21D6" w:rsidRDefault="00C54550" w:rsidP="00C54550">
      <w:pPr>
        <w:autoSpaceDE w:val="0"/>
        <w:autoSpaceDN w:val="0"/>
        <w:adjustRightInd w:val="0"/>
        <w:ind w:firstLine="720"/>
        <w:jc w:val="both"/>
        <w:rPr>
          <w:color w:val="000000" w:themeColor="text1"/>
          <w:sz w:val="19"/>
          <w:szCs w:val="19"/>
        </w:rPr>
      </w:pPr>
      <w:r w:rsidRPr="00CE21D6">
        <w:rPr>
          <w:b/>
          <w:color w:val="000000" w:themeColor="text1"/>
          <w:sz w:val="20"/>
          <w:szCs w:val="20"/>
        </w:rPr>
        <w:t>Группа 211 Заработная плата,</w:t>
      </w:r>
      <w:r w:rsidRPr="00CE21D6">
        <w:rPr>
          <w:color w:val="000000" w:themeColor="text1"/>
          <w:sz w:val="19"/>
          <w:szCs w:val="19"/>
        </w:rPr>
        <w:t xml:space="preserve"> включает все выплаты, про</w:t>
      </w:r>
      <w:r w:rsidRPr="00CE21D6">
        <w:rPr>
          <w:color w:val="000000" w:themeColor="text1"/>
          <w:sz w:val="19"/>
          <w:szCs w:val="19"/>
        </w:rPr>
        <w:softHyphen/>
        <w:t>изводимые работодателями государственным слу</w:t>
      </w:r>
      <w:r w:rsidRPr="00CE21D6">
        <w:rPr>
          <w:color w:val="000000" w:themeColor="text1"/>
          <w:sz w:val="19"/>
          <w:szCs w:val="19"/>
        </w:rPr>
        <w:softHyphen/>
        <w:t xml:space="preserve">жащим, кроме </w:t>
      </w:r>
      <w:r w:rsidRPr="00CE21D6">
        <w:rPr>
          <w:b/>
          <w:bCs/>
          <w:i/>
          <w:iCs/>
          <w:color w:val="000000" w:themeColor="text1"/>
          <w:sz w:val="18"/>
          <w:szCs w:val="18"/>
        </w:rPr>
        <w:t>взносов/отчислений на социальные нужды</w:t>
      </w:r>
      <w:r w:rsidRPr="00CE21D6">
        <w:rPr>
          <w:color w:val="000000" w:themeColor="text1"/>
          <w:sz w:val="19"/>
          <w:szCs w:val="19"/>
        </w:rPr>
        <w:t xml:space="preserve"> (212). Она включает платежи в денежной форме. В данную кате</w:t>
      </w:r>
      <w:r w:rsidRPr="00CE21D6">
        <w:rPr>
          <w:color w:val="000000" w:themeColor="text1"/>
          <w:sz w:val="19"/>
          <w:szCs w:val="19"/>
        </w:rPr>
        <w:softHyphen/>
        <w:t>горию включаются также взносы/отчисления на социальные нужды, уплачиваемые путем вычета из заработной платы работников.</w:t>
      </w:r>
    </w:p>
    <w:p w:rsidR="00C54550" w:rsidRPr="00CE21D6" w:rsidRDefault="00C54550" w:rsidP="00C54550">
      <w:pPr>
        <w:autoSpaceDE w:val="0"/>
        <w:autoSpaceDN w:val="0"/>
        <w:adjustRightInd w:val="0"/>
        <w:ind w:firstLine="720"/>
        <w:jc w:val="both"/>
        <w:rPr>
          <w:color w:val="000000" w:themeColor="text1"/>
          <w:sz w:val="19"/>
          <w:szCs w:val="19"/>
        </w:rPr>
      </w:pPr>
      <w:r w:rsidRPr="00CE21D6">
        <w:rPr>
          <w:color w:val="000000" w:themeColor="text1"/>
          <w:sz w:val="19"/>
          <w:szCs w:val="19"/>
        </w:rPr>
        <w:t>Заработная плата не включает возмещение расходов, понесенных работниками в процессе по</w:t>
      </w:r>
      <w:r w:rsidRPr="00CE21D6">
        <w:rPr>
          <w:color w:val="000000" w:themeColor="text1"/>
          <w:sz w:val="19"/>
          <w:szCs w:val="19"/>
        </w:rPr>
        <w:softHyphen/>
        <w:t>лучения работы или выполнения своих функций. Например, возмещение транспортных расходов, стоимости переезда или иных связанных с ним рас</w:t>
      </w:r>
      <w:r w:rsidRPr="00CE21D6">
        <w:rPr>
          <w:color w:val="000000" w:themeColor="text1"/>
          <w:sz w:val="19"/>
          <w:szCs w:val="19"/>
        </w:rPr>
        <w:softHyphen/>
        <w:t>ходов, понесенных работниками при приеме на но</w:t>
      </w:r>
      <w:r w:rsidRPr="00CE21D6">
        <w:rPr>
          <w:color w:val="000000" w:themeColor="text1"/>
          <w:sz w:val="19"/>
          <w:szCs w:val="19"/>
        </w:rPr>
        <w:softHyphen/>
        <w:t xml:space="preserve">вую работу, классифицируются как </w:t>
      </w:r>
      <w:r w:rsidRPr="00CE21D6">
        <w:rPr>
          <w:b/>
          <w:bCs/>
          <w:i/>
          <w:iCs/>
          <w:color w:val="000000" w:themeColor="text1"/>
          <w:sz w:val="18"/>
          <w:szCs w:val="18"/>
        </w:rPr>
        <w:t>использование товаров и услуг</w:t>
      </w:r>
      <w:r w:rsidRPr="00CE21D6">
        <w:rPr>
          <w:color w:val="000000" w:themeColor="text1"/>
          <w:sz w:val="19"/>
          <w:szCs w:val="19"/>
        </w:rPr>
        <w:t xml:space="preserve"> (22), а не как заработ</w:t>
      </w:r>
      <w:r w:rsidRPr="00CE21D6">
        <w:rPr>
          <w:color w:val="000000" w:themeColor="text1"/>
          <w:sz w:val="19"/>
          <w:szCs w:val="19"/>
        </w:rPr>
        <w:softHyphen/>
        <w:t>ная плата. В данную категорию также не включают</w:t>
      </w:r>
      <w:r w:rsidRPr="00CE21D6">
        <w:rPr>
          <w:color w:val="000000" w:themeColor="text1"/>
          <w:sz w:val="19"/>
          <w:szCs w:val="19"/>
        </w:rPr>
        <w:softHyphen/>
        <w:t>ся возмещения расходов работников на инструмен</w:t>
      </w:r>
      <w:r w:rsidRPr="00CE21D6">
        <w:rPr>
          <w:color w:val="000000" w:themeColor="text1"/>
          <w:sz w:val="19"/>
          <w:szCs w:val="19"/>
        </w:rPr>
        <w:softHyphen/>
        <w:t>ты, оборудование, спецодежду или другие предме</w:t>
      </w:r>
      <w:r w:rsidRPr="00CE21D6">
        <w:rPr>
          <w:color w:val="000000" w:themeColor="text1"/>
          <w:sz w:val="19"/>
          <w:szCs w:val="19"/>
        </w:rPr>
        <w:softHyphen/>
        <w:t>ты, необходимые исключительно или главным об</w:t>
      </w:r>
      <w:r w:rsidRPr="00CE21D6">
        <w:rPr>
          <w:color w:val="000000" w:themeColor="text1"/>
          <w:sz w:val="19"/>
          <w:szCs w:val="19"/>
        </w:rPr>
        <w:softHyphen/>
        <w:t>разом для выполнения ими своей работы. Возме</w:t>
      </w:r>
      <w:r w:rsidRPr="00CE21D6">
        <w:rPr>
          <w:color w:val="000000" w:themeColor="text1"/>
          <w:sz w:val="19"/>
          <w:szCs w:val="19"/>
        </w:rPr>
        <w:softHyphen/>
        <w:t xml:space="preserve">щаемые суммы считаются </w:t>
      </w:r>
      <w:r w:rsidRPr="00CE21D6">
        <w:rPr>
          <w:b/>
          <w:bCs/>
          <w:i/>
          <w:iCs/>
          <w:color w:val="000000" w:themeColor="text1"/>
          <w:sz w:val="18"/>
          <w:szCs w:val="18"/>
        </w:rPr>
        <w:t>использованием товаров и услуг</w:t>
      </w:r>
      <w:r w:rsidRPr="00CE21D6">
        <w:rPr>
          <w:color w:val="000000" w:themeColor="text1"/>
          <w:sz w:val="19"/>
          <w:szCs w:val="19"/>
        </w:rPr>
        <w:t xml:space="preserve"> (22)</w:t>
      </w:r>
    </w:p>
    <w:p w:rsidR="00C54550" w:rsidRPr="00CE21D6" w:rsidRDefault="00C54550" w:rsidP="00C54550">
      <w:pPr>
        <w:autoSpaceDE w:val="0"/>
        <w:autoSpaceDN w:val="0"/>
        <w:adjustRightInd w:val="0"/>
        <w:ind w:firstLine="720"/>
        <w:jc w:val="both"/>
        <w:rPr>
          <w:b/>
          <w:color w:val="000000" w:themeColor="text1"/>
          <w:sz w:val="20"/>
          <w:szCs w:val="20"/>
        </w:rPr>
      </w:pPr>
      <w:r w:rsidRPr="00CE21D6">
        <w:rPr>
          <w:color w:val="000000" w:themeColor="text1"/>
          <w:sz w:val="19"/>
          <w:szCs w:val="19"/>
        </w:rPr>
        <w:t>Заработная плата также не включает социаль</w:t>
      </w:r>
      <w:r w:rsidRPr="00CE21D6">
        <w:rPr>
          <w:color w:val="000000" w:themeColor="text1"/>
          <w:sz w:val="19"/>
          <w:szCs w:val="19"/>
        </w:rPr>
        <w:softHyphen/>
        <w:t>ные пособия, выплачиваемые работодателями в форме пособий на детей, супруга, семьям с детьми, на образование, или другие пособия на иждивенцев; выплаты по полной или неполной ставке заработной платы работникам, отсутствующим на работе по при</w:t>
      </w:r>
      <w:r w:rsidRPr="00CE21D6">
        <w:rPr>
          <w:color w:val="000000" w:themeColor="text1"/>
          <w:sz w:val="19"/>
          <w:szCs w:val="19"/>
        </w:rPr>
        <w:softHyphen/>
        <w:t>чине болезни, несчастного случая или находящимся в отпуске по беременности и родам.</w:t>
      </w: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2111 Заработная плата, </w:t>
      </w:r>
      <w:r w:rsidRPr="00CE21D6">
        <w:rPr>
          <w:color w:val="000000" w:themeColor="text1"/>
          <w:sz w:val="19"/>
          <w:szCs w:val="19"/>
        </w:rPr>
        <w:t>данная категория состоит из выплат работ</w:t>
      </w:r>
      <w:r w:rsidRPr="00CE21D6">
        <w:rPr>
          <w:color w:val="000000" w:themeColor="text1"/>
          <w:sz w:val="19"/>
          <w:szCs w:val="19"/>
        </w:rPr>
        <w:softHyphen/>
        <w:t>никам в денежной форме за оказанные ими услуги до вычетов и удержаний налогов и взносов ра</w:t>
      </w:r>
      <w:r w:rsidRPr="00CE21D6">
        <w:rPr>
          <w:color w:val="000000" w:themeColor="text1"/>
          <w:sz w:val="19"/>
          <w:szCs w:val="19"/>
        </w:rPr>
        <w:softHyphen/>
        <w:t xml:space="preserve">ботников в программы социального страхования. </w:t>
      </w:r>
      <w:proofErr w:type="gramStart"/>
      <w:r w:rsidRPr="00CE21D6">
        <w:rPr>
          <w:color w:val="000000" w:themeColor="text1"/>
          <w:sz w:val="19"/>
          <w:szCs w:val="19"/>
        </w:rPr>
        <w:t>В данную категорию включается базовая заработ</w:t>
      </w:r>
      <w:r w:rsidRPr="00CE21D6">
        <w:rPr>
          <w:color w:val="000000" w:themeColor="text1"/>
          <w:sz w:val="19"/>
          <w:szCs w:val="19"/>
        </w:rPr>
        <w:softHyphen/>
        <w:t>ная плата; дополнительная плата за сверхурочную и ночную работу, а также за работу в выходные дни; надбавки в связи с изменением стоимости жизни, местные надбавки и пособия в связи с экс</w:t>
      </w:r>
      <w:r w:rsidRPr="00CE21D6">
        <w:rPr>
          <w:color w:val="000000" w:themeColor="text1"/>
          <w:sz w:val="19"/>
          <w:szCs w:val="19"/>
        </w:rPr>
        <w:softHyphen/>
        <w:t>патриацией; премии; ежегодные дополнительные выплаты, такие как «тринадцатая зарплата»; сред</w:t>
      </w:r>
      <w:r w:rsidRPr="00CE21D6">
        <w:rPr>
          <w:color w:val="000000" w:themeColor="text1"/>
          <w:sz w:val="19"/>
          <w:szCs w:val="19"/>
        </w:rPr>
        <w:softHyphen/>
        <w:t>ства, выделяемые на проезд к месту работы и обрат</w:t>
      </w:r>
      <w:r w:rsidRPr="00CE21D6">
        <w:rPr>
          <w:color w:val="000000" w:themeColor="text1"/>
          <w:sz w:val="19"/>
          <w:szCs w:val="19"/>
        </w:rPr>
        <w:softHyphen/>
        <w:t>но;</w:t>
      </w:r>
      <w:proofErr w:type="gramEnd"/>
      <w:r w:rsidRPr="00CE21D6">
        <w:rPr>
          <w:color w:val="000000" w:themeColor="text1"/>
          <w:sz w:val="19"/>
          <w:szCs w:val="19"/>
        </w:rPr>
        <w:t xml:space="preserve"> оплата официальных праздничных дней или ежегодных отпусков; пособия на жилье,</w:t>
      </w:r>
      <w:r w:rsidRPr="00CE21D6">
        <w:rPr>
          <w:b/>
          <w:color w:val="000000" w:themeColor="text1"/>
          <w:sz w:val="20"/>
          <w:szCs w:val="20"/>
        </w:rPr>
        <w:t xml:space="preserve"> </w:t>
      </w:r>
      <w:r w:rsidRPr="00CE21D6">
        <w:rPr>
          <w:i/>
          <w:color w:val="000000" w:themeColor="text1"/>
          <w:sz w:val="20"/>
          <w:szCs w:val="20"/>
        </w:rPr>
        <w:t>включает следующие Подстатьи:</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 xml:space="preserve">21111 Заработная плата постоянных работников </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21112 Заработная плата временных работников</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21111 Заработная плата постоянных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21111100  Основная заработная плата</w:t>
      </w:r>
      <w:r w:rsidRPr="00CE21D6">
        <w:rPr>
          <w:color w:val="000000" w:themeColor="text1"/>
          <w:sz w:val="20"/>
          <w:szCs w:val="20"/>
        </w:rPr>
        <w:t>, относятся расходы по выплате основной заработной платы работникам бюджетных учреждений.</w:t>
      </w:r>
    </w:p>
    <w:p w:rsidR="00C54550" w:rsidRPr="00CE21D6" w:rsidRDefault="00C54550" w:rsidP="00C54550">
      <w:pPr>
        <w:ind w:firstLine="720"/>
        <w:jc w:val="both"/>
        <w:rPr>
          <w:color w:val="000000" w:themeColor="text1"/>
          <w:sz w:val="20"/>
          <w:szCs w:val="20"/>
        </w:rPr>
      </w:pPr>
      <w:proofErr w:type="gramStart"/>
      <w:r w:rsidRPr="00CE21D6">
        <w:rPr>
          <w:b/>
          <w:color w:val="000000" w:themeColor="text1"/>
          <w:sz w:val="20"/>
          <w:szCs w:val="20"/>
        </w:rPr>
        <w:t>21111200 Надбавки</w:t>
      </w:r>
      <w:r w:rsidRPr="00CE21D6">
        <w:rPr>
          <w:color w:val="000000" w:themeColor="text1"/>
          <w:sz w:val="20"/>
          <w:szCs w:val="20"/>
        </w:rPr>
        <w:t xml:space="preserve">, относятся расходы по оплате за квалификационный разряд (воинские звания, классные чины, специальные классные чины, специальные звания, дипломатические ранги); особые условия государственной и иной службы (вредные и опасные условия труда; тяжелые не благоприятные климатические условия, перечень которых определяется Правительством Кыргызской Республики; выслугу </w:t>
      </w:r>
      <w:r w:rsidRPr="00CE21D6">
        <w:rPr>
          <w:color w:val="000000" w:themeColor="text1"/>
          <w:sz w:val="20"/>
          <w:szCs w:val="20"/>
        </w:rPr>
        <w:lastRenderedPageBreak/>
        <w:t>лет; ученые степени; ученое звание; знание иностранных языков;</w:t>
      </w:r>
      <w:proofErr w:type="gramEnd"/>
      <w:r w:rsidRPr="00CE21D6">
        <w:rPr>
          <w:color w:val="000000" w:themeColor="text1"/>
          <w:sz w:val="20"/>
          <w:szCs w:val="20"/>
        </w:rPr>
        <w:t xml:space="preserve"> классность водителей; персональные надбавки, которые обеспечивают стимулирование работы.</w:t>
      </w:r>
    </w:p>
    <w:p w:rsidR="00C54550" w:rsidRPr="00CE21D6" w:rsidRDefault="00C54550" w:rsidP="00C54550">
      <w:pPr>
        <w:ind w:firstLine="720"/>
        <w:jc w:val="both"/>
        <w:rPr>
          <w:b/>
          <w:color w:val="000000" w:themeColor="text1"/>
          <w:sz w:val="20"/>
          <w:szCs w:val="20"/>
        </w:rPr>
      </w:pPr>
      <w:proofErr w:type="gramStart"/>
      <w:r w:rsidRPr="00CE21D6">
        <w:rPr>
          <w:b/>
          <w:color w:val="000000" w:themeColor="text1"/>
          <w:sz w:val="20"/>
          <w:szCs w:val="20"/>
        </w:rPr>
        <w:t xml:space="preserve">21111300 Дополнительные выплаты и компенсации, </w:t>
      </w:r>
      <w:r w:rsidRPr="00CE21D6">
        <w:rPr>
          <w:color w:val="000000" w:themeColor="text1"/>
          <w:sz w:val="20"/>
          <w:szCs w:val="20"/>
        </w:rPr>
        <w:t>относятся расходы по выплате премий; материальной помощи; вознаграждений по итогам работы за год; авторских исполнительских и постановочных вознаграждений и выплат поощрительного характера; выплаты пособия за первые два дня временной нетрудоспособности за счет средств работодателя, только в случае заболевания или полученной травмы (за исключением несчастных случаев на производстве и профессиональных заболеваний) самого работника;</w:t>
      </w:r>
      <w:proofErr w:type="gramEnd"/>
      <w:r w:rsidRPr="00CE21D6">
        <w:rPr>
          <w:color w:val="000000" w:themeColor="text1"/>
          <w:sz w:val="20"/>
          <w:szCs w:val="20"/>
        </w:rPr>
        <w:t xml:space="preserve"> оплата ежегодных отпусков, учебных отпусков, компенсация за неиспользованный отпуск; оплата за период обучения работников, направленных на профессиональную подготовку; повышение квалификации или обучение другим профессиям; за работу в ночное время; праздничные и выходные дни, льготное пенсионное обеспечение (досрочная пенсия), назначаемое согласно Постановления ПКР, </w:t>
      </w:r>
      <w:proofErr w:type="gramStart"/>
      <w:r w:rsidRPr="00CE21D6">
        <w:rPr>
          <w:color w:val="000000" w:themeColor="text1"/>
          <w:sz w:val="20"/>
          <w:szCs w:val="20"/>
        </w:rPr>
        <w:t>средства</w:t>
      </w:r>
      <w:proofErr w:type="gramEnd"/>
      <w:r w:rsidRPr="00CE21D6">
        <w:rPr>
          <w:color w:val="000000" w:themeColor="text1"/>
          <w:sz w:val="20"/>
          <w:szCs w:val="20"/>
        </w:rPr>
        <w:t xml:space="preserve"> выделяемые на проезд к месту работы и обратно, единовременное пособие за выслугу лет военнослужащим и сотрудникам правоохранительных органов, выход</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21112 Заработная плата временных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21112100 Работники, нанятые по контракту и на временной основе</w:t>
      </w:r>
      <w:r w:rsidRPr="00CE21D6">
        <w:rPr>
          <w:color w:val="000000" w:themeColor="text1"/>
          <w:sz w:val="20"/>
          <w:szCs w:val="20"/>
        </w:rPr>
        <w:t xml:space="preserve">, относятся расходы по оплате, </w:t>
      </w:r>
      <w:proofErr w:type="gramStart"/>
      <w:r w:rsidRPr="00CE21D6">
        <w:rPr>
          <w:color w:val="000000" w:themeColor="text1"/>
          <w:sz w:val="20"/>
          <w:szCs w:val="20"/>
        </w:rPr>
        <w:t>работающим</w:t>
      </w:r>
      <w:proofErr w:type="gramEnd"/>
      <w:r w:rsidRPr="00CE21D6">
        <w:rPr>
          <w:color w:val="000000" w:themeColor="text1"/>
          <w:sz w:val="20"/>
          <w:szCs w:val="20"/>
        </w:rPr>
        <w:t xml:space="preserve"> по контракту (исключаются расходы на 22151200 Услуги консультантов) и работающим на временной краткосрочной основе.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Выплаты в Социальный фонд являются частью общей суммы заработной платы работников и представляют вычеты, осуществляемые от имени работника в Социальный фонд работодателем. Расчеты по выплатам в Социальный фонд производятся по каждому элементу статьи 2111 Заработная плата в размере 8%.</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Расчеты по подоходному налогу производятся в размере, установленном Налоговым кодексом Кыргызской Республики. Удержание подоходного налога осуществляется из расчета от общей суммы заработной платы, и учитывается пропорционально по элементам статьи 2111 Заработная плата в зависимости от вида полученного работниками дохода (основной заработной платы, материальной помощи, выходного пособия к трудовому отпуску и т.д.).</w:t>
      </w:r>
      <w:r w:rsidRPr="00CE21D6">
        <w:rPr>
          <w:color w:val="000000" w:themeColor="text1"/>
          <w:sz w:val="20"/>
          <w:szCs w:val="20"/>
        </w:rPr>
        <w:tab/>
      </w:r>
    </w:p>
    <w:p w:rsidR="00C54550" w:rsidRPr="00CE21D6" w:rsidRDefault="00C54550" w:rsidP="00C54550">
      <w:pPr>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proofErr w:type="gramStart"/>
      <w:r w:rsidRPr="00CE21D6">
        <w:rPr>
          <w:b/>
          <w:color w:val="000000" w:themeColor="text1"/>
          <w:sz w:val="20"/>
          <w:szCs w:val="20"/>
        </w:rPr>
        <w:t xml:space="preserve">Группа 212 Взносы/отчисления на социальные нужды </w:t>
      </w:r>
      <w:r w:rsidRPr="00CE21D6">
        <w:rPr>
          <w:color w:val="000000" w:themeColor="text1"/>
          <w:sz w:val="20"/>
          <w:szCs w:val="20"/>
        </w:rPr>
        <w:t>в</w:t>
      </w:r>
      <w:r w:rsidRPr="00CE21D6">
        <w:rPr>
          <w:color w:val="000000" w:themeColor="text1"/>
          <w:sz w:val="19"/>
          <w:szCs w:val="19"/>
        </w:rPr>
        <w:t>зносы/отчисления на социальные нужды представляют собой реально произведенные или ус</w:t>
      </w:r>
      <w:r w:rsidRPr="00CE21D6">
        <w:rPr>
          <w:color w:val="000000" w:themeColor="text1"/>
          <w:sz w:val="19"/>
          <w:szCs w:val="19"/>
        </w:rPr>
        <w:softHyphen/>
        <w:t>ловно рассчитанные платежи, производимые еди</w:t>
      </w:r>
      <w:r w:rsidRPr="00CE21D6">
        <w:rPr>
          <w:color w:val="000000" w:themeColor="text1"/>
          <w:sz w:val="19"/>
          <w:szCs w:val="19"/>
        </w:rPr>
        <w:softHyphen/>
        <w:t xml:space="preserve">ницами сектора государственного управления </w:t>
      </w:r>
      <w:r w:rsidRPr="00CE21D6">
        <w:rPr>
          <w:color w:val="000000" w:themeColor="text1"/>
          <w:sz w:val="20"/>
          <w:szCs w:val="20"/>
        </w:rPr>
        <w:t xml:space="preserve">относятся взносы/отчисления на социальные нужды, которые представляют собой реально произведенные или условно рассчитанные платежи, производимые единицами сектора государственного управления </w:t>
      </w:r>
      <w:r w:rsidRPr="00CE21D6">
        <w:rPr>
          <w:color w:val="000000" w:themeColor="text1"/>
          <w:sz w:val="19"/>
          <w:szCs w:val="19"/>
        </w:rPr>
        <w:t>в программы социального страхования с целью обеспечить своим работникам право на получение социальных пособий, включая</w:t>
      </w:r>
      <w:proofErr w:type="gramEnd"/>
      <w:r w:rsidRPr="00CE21D6">
        <w:rPr>
          <w:color w:val="000000" w:themeColor="text1"/>
          <w:sz w:val="19"/>
          <w:szCs w:val="19"/>
        </w:rPr>
        <w:t xml:space="preserve"> пенсии и другие пен</w:t>
      </w:r>
      <w:r w:rsidRPr="00CE21D6">
        <w:rPr>
          <w:color w:val="000000" w:themeColor="text1"/>
          <w:sz w:val="19"/>
          <w:szCs w:val="19"/>
        </w:rPr>
        <w:softHyphen/>
        <w:t>сионные пособия</w:t>
      </w: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2121, </w:t>
      </w:r>
      <w:r w:rsidR="005526F0" w:rsidRPr="005526F0">
        <w:rPr>
          <w:b/>
          <w:color w:val="000000" w:themeColor="text1"/>
          <w:sz w:val="20"/>
          <w:szCs w:val="20"/>
        </w:rPr>
        <w:t xml:space="preserve">Взносы в Социальный фонд </w:t>
      </w:r>
      <w:r w:rsidRPr="00CE21D6">
        <w:rPr>
          <w:color w:val="000000" w:themeColor="text1"/>
          <w:sz w:val="20"/>
          <w:szCs w:val="20"/>
        </w:rPr>
        <w:t xml:space="preserve">в программы социального страхования с целью обеспечения в последующем работникам права на получение социальных пособий, включая пенсии и другие пенсионные пособия. Состоит из взносов/отчислений, подлежащих уплате страховым компаниям, фондам социального обеспечения или другим институциональным единицам, отвечающим за организацию и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программами социального страхования, включая единицы сектора государственного управления, обслуживающие неавтономные пенсионные фонды. </w:t>
      </w:r>
      <w:r w:rsidRPr="00CE21D6">
        <w:rPr>
          <w:i/>
          <w:color w:val="000000" w:themeColor="text1"/>
          <w:sz w:val="20"/>
          <w:szCs w:val="20"/>
        </w:rPr>
        <w:t>Включает следующие Элементы:</w:t>
      </w:r>
    </w:p>
    <w:p w:rsidR="00C54550" w:rsidRPr="00CE21D6" w:rsidRDefault="00C54550" w:rsidP="00C54550">
      <w:pPr>
        <w:ind w:firstLine="720"/>
        <w:jc w:val="both"/>
        <w:rPr>
          <w:b/>
          <w:color w:val="000000" w:themeColor="text1"/>
          <w:sz w:val="20"/>
          <w:szCs w:val="20"/>
        </w:rPr>
      </w:pPr>
      <w:r w:rsidRPr="00CE21D6">
        <w:rPr>
          <w:color w:val="000000" w:themeColor="text1"/>
          <w:sz w:val="20"/>
          <w:szCs w:val="20"/>
        </w:rPr>
        <w:t xml:space="preserve">21211100 </w:t>
      </w:r>
      <w:r w:rsidR="005526F0" w:rsidRPr="005526F0">
        <w:rPr>
          <w:color w:val="000000" w:themeColor="text1"/>
          <w:sz w:val="20"/>
          <w:szCs w:val="20"/>
          <w:highlight w:val="yellow"/>
        </w:rPr>
        <w:t>Страховые взносы в пенсионный фонд, фонд обязательного медицинского страхования, фонд оздоровления трудящихся</w:t>
      </w: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22 Приобретение и использование товаров и услуг</w:t>
      </w:r>
    </w:p>
    <w:p w:rsidR="00C54550" w:rsidRPr="00CE21D6" w:rsidRDefault="00C54550" w:rsidP="00C54550">
      <w:pPr>
        <w:jc w:val="both"/>
        <w:rPr>
          <w:color w:val="000000" w:themeColor="text1"/>
          <w:sz w:val="20"/>
          <w:szCs w:val="20"/>
        </w:rPr>
      </w:pPr>
    </w:p>
    <w:p w:rsidR="00C54550" w:rsidRPr="00CE21D6" w:rsidRDefault="00C54550" w:rsidP="00C54550">
      <w:pPr>
        <w:ind w:firstLine="720"/>
        <w:jc w:val="both"/>
        <w:rPr>
          <w:color w:val="000000" w:themeColor="text1"/>
          <w:sz w:val="19"/>
          <w:szCs w:val="19"/>
        </w:rPr>
      </w:pPr>
      <w:proofErr w:type="gramStart"/>
      <w:r w:rsidRPr="00CE21D6">
        <w:rPr>
          <w:b/>
          <w:color w:val="000000" w:themeColor="text1"/>
          <w:sz w:val="20"/>
          <w:szCs w:val="20"/>
        </w:rPr>
        <w:t xml:space="preserve">Категория 22 Приобретение и использование товаров и услуг, </w:t>
      </w:r>
      <w:r w:rsidRPr="00CE21D6">
        <w:rPr>
          <w:color w:val="000000" w:themeColor="text1"/>
          <w:sz w:val="19"/>
          <w:szCs w:val="19"/>
        </w:rPr>
        <w:t>данная категория состоит из товаров и услуг, используемых для производства рыночных и неры</w:t>
      </w:r>
      <w:r w:rsidRPr="00CE21D6">
        <w:rPr>
          <w:color w:val="000000" w:themeColor="text1"/>
          <w:sz w:val="19"/>
          <w:szCs w:val="19"/>
        </w:rPr>
        <w:softHyphen/>
        <w:t>ночных товаров и услуг — кроме накопления капи</w:t>
      </w:r>
      <w:r w:rsidRPr="00CE21D6">
        <w:rPr>
          <w:color w:val="000000" w:themeColor="text1"/>
          <w:sz w:val="19"/>
          <w:szCs w:val="19"/>
        </w:rPr>
        <w:softHyphen/>
        <w:t>тала за счет собственных средств, — а также товаров, приобретенных для перепродажи, за вычетом чисто</w:t>
      </w:r>
      <w:r w:rsidRPr="00CE21D6">
        <w:rPr>
          <w:color w:val="000000" w:themeColor="text1"/>
          <w:sz w:val="19"/>
          <w:szCs w:val="19"/>
        </w:rPr>
        <w:softHyphen/>
        <w:t>го изменения запасов незавершенного производст</w:t>
      </w:r>
      <w:r w:rsidRPr="00CE21D6">
        <w:rPr>
          <w:color w:val="000000" w:themeColor="text1"/>
          <w:sz w:val="19"/>
          <w:szCs w:val="19"/>
        </w:rPr>
        <w:softHyphen/>
        <w:t>ва, готовой продукции и товаров, хранимых для пе</w:t>
      </w:r>
      <w:r w:rsidRPr="00CE21D6">
        <w:rPr>
          <w:color w:val="000000" w:themeColor="text1"/>
          <w:sz w:val="19"/>
          <w:szCs w:val="19"/>
        </w:rPr>
        <w:softHyphen/>
        <w:t>репродажи.</w:t>
      </w:r>
      <w:proofErr w:type="gramEnd"/>
    </w:p>
    <w:p w:rsidR="00C54550" w:rsidRPr="00CE21D6" w:rsidRDefault="00C54550" w:rsidP="00C54550">
      <w:pPr>
        <w:ind w:firstLine="720"/>
        <w:jc w:val="both"/>
        <w:rPr>
          <w:color w:val="000000" w:themeColor="text1"/>
          <w:sz w:val="19"/>
          <w:szCs w:val="19"/>
        </w:rPr>
      </w:pPr>
      <w:r w:rsidRPr="00CE21D6">
        <w:rPr>
          <w:color w:val="000000" w:themeColor="text1"/>
          <w:sz w:val="20"/>
          <w:szCs w:val="20"/>
        </w:rPr>
        <w:t xml:space="preserve"> </w:t>
      </w:r>
      <w:r w:rsidRPr="00CE21D6">
        <w:rPr>
          <w:color w:val="000000" w:themeColor="text1"/>
          <w:sz w:val="19"/>
          <w:szCs w:val="19"/>
        </w:rPr>
        <w:t>Товары и услуги, израсходованные на техни</w:t>
      </w:r>
      <w:r w:rsidRPr="00CE21D6">
        <w:rPr>
          <w:color w:val="000000" w:themeColor="text1"/>
          <w:sz w:val="19"/>
          <w:szCs w:val="19"/>
        </w:rPr>
        <w:softHyphen/>
        <w:t>ческое обслуживание и текущий ремонт основных фондов, представляют собой использование това</w:t>
      </w:r>
      <w:r w:rsidRPr="00CE21D6">
        <w:rPr>
          <w:color w:val="000000" w:themeColor="text1"/>
          <w:sz w:val="19"/>
          <w:szCs w:val="19"/>
        </w:rPr>
        <w:softHyphen/>
        <w:t>ров и услуг. Товары и услуги, используемые для научных исследований и опытно-конструкторских разрабо</w:t>
      </w:r>
      <w:r w:rsidRPr="00CE21D6">
        <w:rPr>
          <w:color w:val="000000" w:themeColor="text1"/>
          <w:sz w:val="19"/>
          <w:szCs w:val="19"/>
        </w:rPr>
        <w:softHyphen/>
        <w:t>ток, обучения персонала, исследований рынка и иной подобной деятельности, отражаются как ис</w:t>
      </w:r>
      <w:r w:rsidRPr="00CE21D6">
        <w:rPr>
          <w:color w:val="000000" w:themeColor="text1"/>
          <w:sz w:val="19"/>
          <w:szCs w:val="19"/>
        </w:rPr>
        <w:softHyphen/>
        <w:t>пользование товаров и услуг, а не как приобретение нематериальных основных фондов, несмотря на то, что некоторые из них могут приносить выгоды в те</w:t>
      </w:r>
      <w:r w:rsidRPr="00CE21D6">
        <w:rPr>
          <w:color w:val="000000" w:themeColor="text1"/>
          <w:sz w:val="19"/>
          <w:szCs w:val="19"/>
        </w:rPr>
        <w:softHyphen/>
        <w:t>чение срока, превышающего один год. Материалы, используемые для изготовления банкнот и монет национальной валюты, или сум</w:t>
      </w:r>
      <w:r w:rsidRPr="00CE21D6">
        <w:rPr>
          <w:color w:val="000000" w:themeColor="text1"/>
          <w:sz w:val="19"/>
          <w:szCs w:val="19"/>
        </w:rPr>
        <w:softHyphen/>
        <w:t>мы, подлежащие уплате подрядчикам за их изго</w:t>
      </w:r>
      <w:r w:rsidRPr="00CE21D6">
        <w:rPr>
          <w:color w:val="000000" w:themeColor="text1"/>
          <w:sz w:val="19"/>
          <w:szCs w:val="19"/>
        </w:rPr>
        <w:softHyphen/>
        <w:t>товление, отражаются в учете как использование товаров и услуг. Выпуск банкнот или монет пред</w:t>
      </w:r>
      <w:r w:rsidRPr="00CE21D6">
        <w:rPr>
          <w:color w:val="000000" w:themeColor="text1"/>
          <w:sz w:val="19"/>
          <w:szCs w:val="19"/>
        </w:rPr>
        <w:softHyphen/>
        <w:t>ставляет собой финансовую операцию, которая не связана ни с доходами, ни с расходами. Использование товаров и услуг включает  за</w:t>
      </w:r>
      <w:r w:rsidRPr="00CE21D6">
        <w:rPr>
          <w:color w:val="000000" w:themeColor="text1"/>
          <w:sz w:val="19"/>
          <w:szCs w:val="19"/>
        </w:rPr>
        <w:softHyphen/>
        <w:t>купки вооружения (например, ракет, снарядов и боеголовок к ним) и военной техники для запуска этого вооружения (например, пусковых ракетных установок, военных кораблей, подводных лодок и танков). Приобретение объектов, которые могут использоваться как для военных, так и для граж</w:t>
      </w:r>
      <w:r w:rsidRPr="00CE21D6">
        <w:rPr>
          <w:color w:val="000000" w:themeColor="text1"/>
          <w:sz w:val="19"/>
          <w:szCs w:val="19"/>
        </w:rPr>
        <w:softHyphen/>
        <w:t>данских целей, например военных аэродромов, до</w:t>
      </w:r>
      <w:r w:rsidRPr="00CE21D6">
        <w:rPr>
          <w:color w:val="000000" w:themeColor="text1"/>
          <w:sz w:val="19"/>
          <w:szCs w:val="19"/>
        </w:rPr>
        <w:softHyphen/>
        <w:t>ков, колледжей, больниц и офисного оборудова</w:t>
      </w:r>
      <w:r w:rsidRPr="00CE21D6">
        <w:rPr>
          <w:color w:val="000000" w:themeColor="text1"/>
          <w:sz w:val="19"/>
          <w:szCs w:val="19"/>
        </w:rPr>
        <w:softHyphen/>
        <w:t>ния, отражается как приобретение основных фон</w:t>
      </w:r>
      <w:r w:rsidRPr="00CE21D6">
        <w:rPr>
          <w:color w:val="000000" w:themeColor="text1"/>
          <w:sz w:val="19"/>
          <w:szCs w:val="19"/>
        </w:rPr>
        <w:softHyphen/>
        <w:t>дов. Однако вооружение или вооруженные транс</w:t>
      </w:r>
      <w:r w:rsidRPr="00CE21D6">
        <w:rPr>
          <w:color w:val="000000" w:themeColor="text1"/>
          <w:sz w:val="19"/>
          <w:szCs w:val="19"/>
        </w:rPr>
        <w:softHyphen/>
        <w:t xml:space="preserve">портные средства, приобретаемые полицией и службами внутренней безопасности, отражаются как приобретение основных фондов, хотя расходы военных ведомств на аналогичное оборудование будут считаться приобретением и использованием </w:t>
      </w:r>
      <w:r w:rsidRPr="00CE21D6">
        <w:rPr>
          <w:color w:val="000000" w:themeColor="text1"/>
          <w:sz w:val="19"/>
          <w:szCs w:val="19"/>
        </w:rPr>
        <w:lastRenderedPageBreak/>
        <w:t>товаров и услуг. В зависимости от цели использования товары и услуги, приобретаемые государственными едини</w:t>
      </w:r>
      <w:r w:rsidRPr="00CE21D6">
        <w:rPr>
          <w:color w:val="000000" w:themeColor="text1"/>
          <w:sz w:val="19"/>
          <w:szCs w:val="19"/>
        </w:rPr>
        <w:softHyphen/>
        <w:t>цами и потребляемые их работниками, могут клас</w:t>
      </w:r>
      <w:r w:rsidRPr="00CE21D6">
        <w:rPr>
          <w:color w:val="000000" w:themeColor="text1"/>
          <w:sz w:val="19"/>
          <w:szCs w:val="19"/>
        </w:rPr>
        <w:softHyphen/>
        <w:t>сифицироваться как приобретение и использование товаров и услуг. В общем случае, когда использование то</w:t>
      </w:r>
      <w:r w:rsidRPr="00CE21D6">
        <w:rPr>
          <w:color w:val="000000" w:themeColor="text1"/>
          <w:sz w:val="19"/>
          <w:szCs w:val="19"/>
        </w:rPr>
        <w:softHyphen/>
        <w:t>варов или услуг работниками необходимо для вы</w:t>
      </w:r>
      <w:r w:rsidRPr="00CE21D6">
        <w:rPr>
          <w:color w:val="000000" w:themeColor="text1"/>
          <w:sz w:val="19"/>
          <w:szCs w:val="19"/>
        </w:rPr>
        <w:softHyphen/>
        <w:t>полнения ими своей работы, это является приобретением и исполь</w:t>
      </w:r>
      <w:r w:rsidRPr="00CE21D6">
        <w:rPr>
          <w:color w:val="000000" w:themeColor="text1"/>
          <w:sz w:val="19"/>
          <w:szCs w:val="19"/>
        </w:rPr>
        <w:softHyphen/>
        <w:t>зованием товаров и услуг.</w:t>
      </w:r>
    </w:p>
    <w:p w:rsidR="00C54550" w:rsidRPr="00CE21D6" w:rsidRDefault="00C54550" w:rsidP="00C54550">
      <w:pPr>
        <w:ind w:firstLine="720"/>
        <w:jc w:val="both"/>
        <w:rPr>
          <w:b/>
          <w:i/>
          <w:color w:val="000000" w:themeColor="text1"/>
          <w:sz w:val="19"/>
          <w:szCs w:val="19"/>
        </w:rPr>
      </w:pPr>
      <w:proofErr w:type="gramStart"/>
      <w:r w:rsidRPr="00CE21D6">
        <w:rPr>
          <w:color w:val="000000" w:themeColor="text1"/>
          <w:sz w:val="19"/>
          <w:szCs w:val="19"/>
        </w:rPr>
        <w:t>К приобретению и использованию товаров и услуг относятся следующие виды товаров и услуг, предо</w:t>
      </w:r>
      <w:r w:rsidRPr="00CE21D6">
        <w:rPr>
          <w:color w:val="000000" w:themeColor="text1"/>
          <w:sz w:val="19"/>
          <w:szCs w:val="19"/>
        </w:rPr>
        <w:softHyphen/>
        <w:t>ставляемых работникам:</w:t>
      </w:r>
      <w:r w:rsidRPr="00CE21D6">
        <w:rPr>
          <w:color w:val="000000" w:themeColor="text1"/>
          <w:sz w:val="20"/>
          <w:szCs w:val="20"/>
        </w:rPr>
        <w:t xml:space="preserve"> </w:t>
      </w:r>
      <w:r w:rsidRPr="00486DC2">
        <w:rPr>
          <w:color w:val="000000" w:themeColor="text1"/>
          <w:sz w:val="20"/>
          <w:szCs w:val="20"/>
        </w:rPr>
        <w:t xml:space="preserve">расходы на приобретение недорогих товаров, инструментов или оборудования, используемых в работе; </w:t>
      </w:r>
      <w:r w:rsidRPr="00486DC2">
        <w:rPr>
          <w:color w:val="000000" w:themeColor="text1"/>
          <w:sz w:val="19"/>
          <w:szCs w:val="19"/>
        </w:rPr>
        <w:t>а) инструмент или обору</w:t>
      </w:r>
      <w:r w:rsidRPr="00486DC2">
        <w:rPr>
          <w:color w:val="000000" w:themeColor="text1"/>
          <w:sz w:val="19"/>
          <w:szCs w:val="19"/>
        </w:rPr>
        <w:softHyphen/>
        <w:t>дование, применяемое исключительно или глав</w:t>
      </w:r>
      <w:r w:rsidRPr="00486DC2">
        <w:rPr>
          <w:color w:val="000000" w:themeColor="text1"/>
          <w:sz w:val="19"/>
          <w:szCs w:val="19"/>
        </w:rPr>
        <w:softHyphen/>
        <w:t xml:space="preserve">ным образом на работе; </w:t>
      </w:r>
      <w:r w:rsidRPr="00486DC2">
        <w:rPr>
          <w:color w:val="000000" w:themeColor="text1"/>
          <w:sz w:val="19"/>
          <w:szCs w:val="19"/>
          <w:lang w:val="en-US"/>
        </w:rPr>
        <w:t>b</w:t>
      </w:r>
      <w:r w:rsidRPr="00486DC2">
        <w:rPr>
          <w:color w:val="000000" w:themeColor="text1"/>
          <w:sz w:val="19"/>
          <w:szCs w:val="19"/>
        </w:rPr>
        <w:t>) одежда или обувь, носи</w:t>
      </w:r>
      <w:r w:rsidRPr="00486DC2">
        <w:rPr>
          <w:color w:val="000000" w:themeColor="text1"/>
          <w:sz w:val="19"/>
          <w:szCs w:val="19"/>
        </w:rPr>
        <w:softHyphen/>
        <w:t>мые исключительно или главным образом на рабо</w:t>
      </w:r>
      <w:r w:rsidRPr="00486DC2">
        <w:rPr>
          <w:color w:val="000000" w:themeColor="text1"/>
          <w:sz w:val="19"/>
          <w:szCs w:val="19"/>
        </w:rPr>
        <w:softHyphen/>
        <w:t>те, например защитная одежда, комбинезоны или форменная одежда;</w:t>
      </w:r>
      <w:proofErr w:type="gramEnd"/>
      <w:r w:rsidRPr="00486DC2">
        <w:rPr>
          <w:color w:val="000000" w:themeColor="text1"/>
          <w:sz w:val="19"/>
          <w:szCs w:val="19"/>
        </w:rPr>
        <w:t xml:space="preserve"> </w:t>
      </w:r>
      <w:proofErr w:type="gramStart"/>
      <w:r w:rsidRPr="00486DC2">
        <w:rPr>
          <w:color w:val="000000" w:themeColor="text1"/>
          <w:sz w:val="19"/>
          <w:szCs w:val="19"/>
        </w:rPr>
        <w:t>с) жилищные услуги на рабо</w:t>
      </w:r>
      <w:r w:rsidRPr="00486DC2">
        <w:rPr>
          <w:color w:val="000000" w:themeColor="text1"/>
          <w:sz w:val="19"/>
          <w:szCs w:val="19"/>
        </w:rPr>
        <w:softHyphen/>
        <w:t xml:space="preserve">чем месте, которыми не могут пользоваться члены семей работников, например казармы, бытовки, общежития и бараки; </w:t>
      </w:r>
      <w:r w:rsidRPr="00486DC2">
        <w:rPr>
          <w:color w:val="000000" w:themeColor="text1"/>
          <w:sz w:val="19"/>
          <w:szCs w:val="19"/>
          <w:lang w:val="en-US"/>
        </w:rPr>
        <w:t>d</w:t>
      </w:r>
      <w:r w:rsidRPr="00486DC2">
        <w:rPr>
          <w:color w:val="000000" w:themeColor="text1"/>
          <w:sz w:val="19"/>
          <w:szCs w:val="19"/>
        </w:rPr>
        <w:t>) специальная еда и напит</w:t>
      </w:r>
      <w:r w:rsidRPr="00486DC2">
        <w:rPr>
          <w:color w:val="000000" w:themeColor="text1"/>
          <w:sz w:val="19"/>
          <w:szCs w:val="19"/>
        </w:rPr>
        <w:softHyphen/>
        <w:t>ки, необходимость потребления которых вызвана особыми условиями труда, а также еда и напитки, предоставляемые военнослужащим и другим ра</w:t>
      </w:r>
      <w:r w:rsidRPr="00486DC2">
        <w:rPr>
          <w:color w:val="000000" w:themeColor="text1"/>
          <w:sz w:val="19"/>
          <w:szCs w:val="19"/>
        </w:rPr>
        <w:softHyphen/>
        <w:t>ботникам, находящимся при исполнении обязан</w:t>
      </w:r>
      <w:r w:rsidRPr="00486DC2">
        <w:rPr>
          <w:color w:val="000000" w:themeColor="text1"/>
          <w:sz w:val="19"/>
          <w:szCs w:val="19"/>
        </w:rPr>
        <w:softHyphen/>
        <w:t>ностей; е) транспортные и гостиничные услуги, предоставляемые во время служебных командиро</w:t>
      </w:r>
      <w:r w:rsidRPr="00486DC2">
        <w:rPr>
          <w:color w:val="000000" w:themeColor="text1"/>
          <w:sz w:val="19"/>
          <w:szCs w:val="19"/>
        </w:rPr>
        <w:softHyphen/>
        <w:t>вок;</w:t>
      </w:r>
      <w:proofErr w:type="gramEnd"/>
      <w:r w:rsidRPr="00486DC2">
        <w:rPr>
          <w:color w:val="000000" w:themeColor="text1"/>
          <w:sz w:val="19"/>
          <w:szCs w:val="19"/>
        </w:rPr>
        <w:t xml:space="preserve"> </w:t>
      </w:r>
      <w:r w:rsidRPr="00486DC2">
        <w:rPr>
          <w:color w:val="000000" w:themeColor="text1"/>
          <w:sz w:val="19"/>
          <w:szCs w:val="19"/>
          <w:lang w:val="en-US"/>
        </w:rPr>
        <w:t>f</w:t>
      </w:r>
      <w:r w:rsidRPr="00486DC2">
        <w:rPr>
          <w:color w:val="000000" w:themeColor="text1"/>
          <w:sz w:val="19"/>
          <w:szCs w:val="19"/>
        </w:rPr>
        <w:t xml:space="preserve">) раздевалки, туалетные, душевые и ванные комнаты, необходимые в силу характера работы, а также </w:t>
      </w:r>
      <w:r w:rsidRPr="00486DC2">
        <w:rPr>
          <w:color w:val="000000" w:themeColor="text1"/>
          <w:sz w:val="19"/>
          <w:szCs w:val="19"/>
          <w:lang w:val="en-US"/>
        </w:rPr>
        <w:t>g</w:t>
      </w:r>
      <w:r w:rsidRPr="00486DC2">
        <w:rPr>
          <w:color w:val="000000" w:themeColor="text1"/>
          <w:sz w:val="19"/>
          <w:szCs w:val="19"/>
        </w:rPr>
        <w:t>) средства оказания первой помощи, меди</w:t>
      </w:r>
      <w:r w:rsidRPr="00486DC2">
        <w:rPr>
          <w:color w:val="000000" w:themeColor="text1"/>
          <w:sz w:val="19"/>
          <w:szCs w:val="19"/>
        </w:rPr>
        <w:softHyphen/>
        <w:t>цинские осмотры или другие проверки состояния здоровья, обусловленные характером работы;</w:t>
      </w:r>
      <w:r w:rsidRPr="00486DC2">
        <w:rPr>
          <w:color w:val="000000" w:themeColor="text1"/>
          <w:sz w:val="20"/>
          <w:szCs w:val="20"/>
        </w:rPr>
        <w:t xml:space="preserve"> товары и услуги, приобретенные и использованные на техническое обслуживание или текущий ремонт основных фондов, обучение персонала и другие</w:t>
      </w:r>
      <w:r w:rsidRPr="00486DC2">
        <w:rPr>
          <w:i/>
          <w:color w:val="000000" w:themeColor="text1"/>
          <w:sz w:val="19"/>
          <w:szCs w:val="19"/>
        </w:rPr>
        <w:t>.</w:t>
      </w:r>
    </w:p>
    <w:p w:rsidR="00C54550" w:rsidRPr="00CE21D6" w:rsidRDefault="00C54550" w:rsidP="00C54550">
      <w:pPr>
        <w:ind w:firstLine="720"/>
        <w:jc w:val="both"/>
        <w:rPr>
          <w:b/>
          <w:i/>
          <w:color w:val="000000" w:themeColor="text1"/>
          <w:sz w:val="19"/>
          <w:szCs w:val="19"/>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статьи:</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2211 Расходы на служебные поездки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 Услуги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 Арендная плата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 Транспортные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 Приобретение прочих товаров и услуг</w:t>
      </w:r>
    </w:p>
    <w:p w:rsidR="00C54550" w:rsidRPr="00CE21D6" w:rsidRDefault="00C54550" w:rsidP="00C54550">
      <w:pPr>
        <w:shd w:val="clear" w:color="auto" w:fill="FFFFFF" w:themeFill="background1"/>
        <w:ind w:firstLine="720"/>
        <w:jc w:val="both"/>
        <w:rPr>
          <w:color w:val="000000" w:themeColor="text1"/>
          <w:sz w:val="20"/>
          <w:szCs w:val="20"/>
        </w:rPr>
      </w:pPr>
      <w:r w:rsidRPr="00CE21D6">
        <w:rPr>
          <w:color w:val="000000" w:themeColor="text1"/>
          <w:sz w:val="20"/>
          <w:szCs w:val="20"/>
        </w:rPr>
        <w:t xml:space="preserve">2216 </w:t>
      </w:r>
      <w:r>
        <w:rPr>
          <w:color w:val="000000" w:themeColor="text1"/>
          <w:sz w:val="20"/>
          <w:szCs w:val="20"/>
        </w:rPr>
        <w:t>Расходы</w:t>
      </w:r>
      <w:r w:rsidRPr="00CE21D6">
        <w:rPr>
          <w:color w:val="000000" w:themeColor="text1"/>
          <w:sz w:val="20"/>
          <w:szCs w:val="20"/>
        </w:rPr>
        <w:t>, представленные единой статьей</w:t>
      </w:r>
      <w:r>
        <w:rPr>
          <w:color w:val="000000" w:themeColor="text1"/>
          <w:sz w:val="20"/>
          <w:szCs w:val="20"/>
        </w:rPr>
        <w:t xml:space="preserve"> в системе здравоохранения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 Приобретение медицинских товаров и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 Приобретение продуктов питания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2219 Расходы, представленные единой статьей в системе высшего профессионального образования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 Расходы на текущий ремонт имущества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2222 Приобретение предметов и материалов для текущих хозяйственных целей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2224 Приобретение угля и других видов топлива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 Приобретение услуг охраны</w:t>
      </w:r>
    </w:p>
    <w:p w:rsidR="00C54550" w:rsidRDefault="00C54550" w:rsidP="00C54550">
      <w:pPr>
        <w:ind w:firstLine="720"/>
        <w:jc w:val="both"/>
        <w:rPr>
          <w:color w:val="000000" w:themeColor="text1"/>
          <w:sz w:val="20"/>
          <w:szCs w:val="20"/>
        </w:rPr>
      </w:pPr>
      <w:r w:rsidRPr="00CE21D6">
        <w:rPr>
          <w:color w:val="000000" w:themeColor="text1"/>
          <w:sz w:val="20"/>
          <w:szCs w:val="20"/>
        </w:rPr>
        <w:t>2226 Расходы на оплату услуг банков и услуг по выпуску, размещению и погашению государственных ценных бумаг</w:t>
      </w:r>
    </w:p>
    <w:p w:rsidR="00C54550" w:rsidRPr="00CE21D6" w:rsidRDefault="00C54550" w:rsidP="00C54550">
      <w:pPr>
        <w:ind w:firstLine="720"/>
        <w:jc w:val="both"/>
        <w:rPr>
          <w:color w:val="000000" w:themeColor="text1"/>
          <w:sz w:val="20"/>
          <w:szCs w:val="20"/>
        </w:rPr>
      </w:pPr>
      <w:r w:rsidRPr="003E760C">
        <w:rPr>
          <w:color w:val="000000" w:themeColor="text1"/>
          <w:sz w:val="20"/>
          <w:szCs w:val="20"/>
        </w:rPr>
        <w:t>2227 Расходы по оплате услуг по выплате пенсий и пособий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2231 Коммунальные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 Плата за прочие коммунальные услуги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2211 Расходы на служебные поездки,</w:t>
      </w:r>
      <w:r w:rsidRPr="00CE21D6">
        <w:rPr>
          <w:color w:val="000000" w:themeColor="text1"/>
          <w:sz w:val="20"/>
          <w:szCs w:val="20"/>
        </w:rPr>
        <w:t xml:space="preserve"> относятся расходы на покрытие сопутствующих расходов в течение поездок по делам государственной службы. </w:t>
      </w:r>
      <w:r w:rsidRPr="00CE21D6">
        <w:rPr>
          <w:i/>
          <w:color w:val="000000" w:themeColor="text1"/>
          <w:sz w:val="20"/>
          <w:szCs w:val="20"/>
        </w:rPr>
        <w:t>Включает следующие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22111 Командировочные расходы внутри страны </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color w:val="000000" w:themeColor="text1"/>
          <w:sz w:val="20"/>
          <w:szCs w:val="20"/>
        </w:rPr>
        <w:t xml:space="preserve">22112 Командировочные расходы за границу, </w:t>
      </w:r>
      <w:r w:rsidRPr="00CE21D6">
        <w:rPr>
          <w:i/>
          <w:color w:val="000000" w:themeColor="text1"/>
          <w:sz w:val="20"/>
          <w:szCs w:val="20"/>
        </w:rPr>
        <w:t>включают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22111100; 22112100 Транспортные расходы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22111200; 22112200 Гостиничные расходы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22111300; 22112300 Суточные расходы</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2212 Услуги связи, </w:t>
      </w:r>
      <w:r w:rsidRPr="00CE21D6">
        <w:rPr>
          <w:color w:val="000000" w:themeColor="text1"/>
          <w:sz w:val="20"/>
          <w:szCs w:val="20"/>
        </w:rPr>
        <w:t>относятся расходы</w:t>
      </w:r>
      <w:r w:rsidRPr="00CE21D6">
        <w:rPr>
          <w:b/>
          <w:color w:val="000000" w:themeColor="text1"/>
          <w:sz w:val="20"/>
          <w:szCs w:val="20"/>
        </w:rPr>
        <w:t xml:space="preserve"> </w:t>
      </w:r>
      <w:r w:rsidRPr="00CE21D6">
        <w:rPr>
          <w:color w:val="000000" w:themeColor="text1"/>
          <w:sz w:val="20"/>
          <w:szCs w:val="20"/>
        </w:rPr>
        <w:t>на оплату услуг связи: телефонной, факсимильной, сотовой, фельдъегерской, почтовой, трансляционной и прочей</w:t>
      </w:r>
      <w:proofErr w:type="gramStart"/>
      <w:r w:rsidRPr="00CE21D6">
        <w:rPr>
          <w:color w:val="000000" w:themeColor="text1"/>
          <w:sz w:val="20"/>
          <w:szCs w:val="20"/>
        </w:rPr>
        <w:t xml:space="preserve"> .</w:t>
      </w:r>
      <w:proofErr w:type="gramEnd"/>
      <w:r w:rsidRPr="00CE21D6">
        <w:rPr>
          <w:color w:val="000000" w:themeColor="text1"/>
          <w:sz w:val="20"/>
          <w:szCs w:val="20"/>
        </w:rPr>
        <w:t xml:space="preserve"> </w:t>
      </w:r>
      <w:r w:rsidRPr="00CE21D6">
        <w:rPr>
          <w:i/>
          <w:color w:val="000000" w:themeColor="text1"/>
          <w:sz w:val="20"/>
          <w:szCs w:val="20"/>
        </w:rPr>
        <w:t>Включает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 Услуги связи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22122 Услуги связи</w:t>
      </w:r>
      <w:r w:rsidRPr="00CE21D6">
        <w:rPr>
          <w:color w:val="000000" w:themeColor="text1"/>
          <w:sz w:val="20"/>
          <w:szCs w:val="20"/>
        </w:rPr>
        <w:t xml:space="preserve">, относятся расходы на оказание услуг связи в целях обеспечения телефонных (сотовой, пейджинговой, подключение и использование Интернет сети), телеграфных каналов связи. Пересылка почтовых отправлений (в том числе оплата услуг фельдъегерской связи, почтовые переводы денежных средств и др.).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22122100 Услуги телефонной и факсимильной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22122200 Услуги сотовой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22122300 Услуги фельдъегерской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22122400 Услуги почтовой связи</w:t>
      </w:r>
      <w:r w:rsidRPr="00CE21D6">
        <w:rPr>
          <w:i/>
          <w:color w:val="000000" w:themeColor="text1"/>
          <w:sz w:val="20"/>
          <w:szCs w:val="20"/>
        </w:rPr>
        <w:t xml:space="preserve">, относятся </w:t>
      </w:r>
      <w:r w:rsidRPr="00CE21D6">
        <w:rPr>
          <w:color w:val="000000" w:themeColor="text1"/>
          <w:sz w:val="20"/>
          <w:szCs w:val="20"/>
        </w:rPr>
        <w:t>расходы на оказание услуг почтовой связи (пересылка почтовых отправлений, почтовые переводы денежных средств и др</w:t>
      </w:r>
      <w:r w:rsidRPr="00CE21D6">
        <w:rPr>
          <w:i/>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22122500 Плата за услуги по трансляции телерадиопрограмм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lastRenderedPageBreak/>
        <w:t>22122900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связи, </w:t>
      </w:r>
      <w:r w:rsidRPr="00CE21D6">
        <w:rPr>
          <w:i/>
          <w:color w:val="000000" w:themeColor="text1"/>
          <w:sz w:val="20"/>
          <w:szCs w:val="20"/>
        </w:rPr>
        <w:t>относятся</w:t>
      </w:r>
      <w:r w:rsidRPr="00CE21D6">
        <w:rPr>
          <w:color w:val="000000" w:themeColor="text1"/>
          <w:sz w:val="20"/>
          <w:szCs w:val="20"/>
        </w:rPr>
        <w:t xml:space="preserve"> услуги связи,  не отнесенные к вышеперечисленным элементам, в </w:t>
      </w:r>
      <w:proofErr w:type="spellStart"/>
      <w:r w:rsidRPr="00CE21D6">
        <w:rPr>
          <w:color w:val="000000" w:themeColor="text1"/>
          <w:sz w:val="20"/>
          <w:szCs w:val="20"/>
        </w:rPr>
        <w:t>т.ч</w:t>
      </w:r>
      <w:proofErr w:type="spellEnd"/>
      <w:r w:rsidRPr="00CE21D6">
        <w:rPr>
          <w:color w:val="000000" w:themeColor="text1"/>
          <w:sz w:val="20"/>
          <w:szCs w:val="20"/>
        </w:rPr>
        <w:t>. подключение и использование Интернет связи.</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2213 Арендная плата,</w:t>
      </w:r>
      <w:r w:rsidRPr="00CE21D6">
        <w:rPr>
          <w:color w:val="000000" w:themeColor="text1"/>
          <w:sz w:val="20"/>
          <w:szCs w:val="20"/>
        </w:rPr>
        <w:t xml:space="preserve"> относятся расходы по оплате за аренду </w:t>
      </w:r>
      <w:r w:rsidRPr="00CE21D6">
        <w:rPr>
          <w:i/>
          <w:color w:val="000000" w:themeColor="text1"/>
          <w:sz w:val="20"/>
          <w:szCs w:val="20"/>
        </w:rPr>
        <w:t>произведенных активов:</w:t>
      </w:r>
      <w:r w:rsidRPr="00CE21D6">
        <w:rPr>
          <w:color w:val="000000" w:themeColor="text1"/>
          <w:sz w:val="20"/>
          <w:szCs w:val="20"/>
        </w:rPr>
        <w:t xml:space="preserve"> зданий, помещений, транспортных средств (в соответствии с заключенными договорами аренды (субаренды) имущества в целях обеспечения собственных нужд).</w:t>
      </w:r>
    </w:p>
    <w:p w:rsidR="00C54550" w:rsidRPr="00CE21D6" w:rsidRDefault="00C54550" w:rsidP="00C54550">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22131100 Аренда зданий и помещений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22131200 Аренда оборудования и инвентаря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22131300 Аренда транспортных средств</w:t>
      </w:r>
      <w:r w:rsidRPr="00CE21D6">
        <w:rPr>
          <w:color w:val="000000" w:themeColor="text1"/>
          <w:sz w:val="20"/>
          <w:szCs w:val="20"/>
        </w:rPr>
        <w:tab/>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22131900 Аренда прочего имущества</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proofErr w:type="gramStart"/>
      <w:r w:rsidRPr="00CE21D6">
        <w:rPr>
          <w:b/>
          <w:color w:val="000000" w:themeColor="text1"/>
          <w:sz w:val="20"/>
          <w:szCs w:val="20"/>
        </w:rPr>
        <w:t xml:space="preserve">2214 Транспортные услуги, </w:t>
      </w:r>
      <w:r w:rsidRPr="00CE21D6">
        <w:rPr>
          <w:color w:val="000000" w:themeColor="text1"/>
          <w:sz w:val="20"/>
          <w:szCs w:val="20"/>
        </w:rPr>
        <w:t>относятся расходы учреждения на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обеспечение должностных лиц проездными документами в служебных целях на все виды общественного транспорта и др. расходы, связанные с перемещением работников в служебных целях (</w:t>
      </w:r>
      <w:r w:rsidRPr="00CE21D6">
        <w:rPr>
          <w:i/>
          <w:color w:val="000000" w:themeColor="text1"/>
          <w:sz w:val="20"/>
          <w:szCs w:val="20"/>
        </w:rPr>
        <w:t xml:space="preserve">исключаются командировочные поездки 22111100, 22112100, фельдъегерские услуги 22122300). </w:t>
      </w:r>
      <w:proofErr w:type="gramEnd"/>
    </w:p>
    <w:p w:rsidR="00C54550" w:rsidRPr="00CE21D6" w:rsidRDefault="00C54550" w:rsidP="00C54550">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22141100 Бензин, дизель и прочее топливо</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22141200 Приобретение запасных частей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22141300 Обслуживание транспортных средств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22141900</w:t>
      </w:r>
      <w:proofErr w:type="gramStart"/>
      <w:r w:rsidRPr="00CE21D6">
        <w:rPr>
          <w:color w:val="000000" w:themeColor="text1"/>
          <w:sz w:val="20"/>
          <w:szCs w:val="20"/>
        </w:rPr>
        <w:t xml:space="preserve"> П</w:t>
      </w:r>
      <w:proofErr w:type="gramEnd"/>
      <w:r w:rsidRPr="00CE21D6">
        <w:rPr>
          <w:color w:val="000000" w:themeColor="text1"/>
          <w:sz w:val="20"/>
          <w:szCs w:val="20"/>
        </w:rPr>
        <w:t>рочие транспортные услуги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2215 Приобретение прочих товаров и услуг,</w:t>
      </w:r>
      <w:r w:rsidRPr="00CE21D6">
        <w:rPr>
          <w:i/>
          <w:color w:val="000000" w:themeColor="text1"/>
          <w:sz w:val="20"/>
          <w:szCs w:val="20"/>
        </w:rPr>
        <w:t xml:space="preserve"> включает следующие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 Приобретение прочих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 Приобретение услуг по содержанию состояния имущества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22153 Расходы на обучение государственных служащих, специалистов и населения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22154 Расходы, связанные с оплатой прочих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22155 </w:t>
      </w:r>
      <w:r w:rsidRPr="00CE21D6">
        <w:rPr>
          <w:color w:val="000000" w:themeColor="text1"/>
          <w:sz w:val="20"/>
          <w:szCs w:val="20"/>
          <w:lang w:val="ky-KG"/>
        </w:rPr>
        <w:t>Расходы на обучение специалистов</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t xml:space="preserve">По данной статье расходов (2215) учитываются расходы на приобретение услуг по обучению государственных служащих и населения, </w:t>
      </w:r>
      <w:r w:rsidRPr="00CE21D6">
        <w:rPr>
          <w:color w:val="000000" w:themeColor="text1"/>
          <w:sz w:val="20"/>
          <w:szCs w:val="20"/>
          <w:lang w:val="ky-KG"/>
        </w:rPr>
        <w:t xml:space="preserve">расходы на услуги по организации мероприятий в рамках молодежной политики, </w:t>
      </w:r>
      <w:r w:rsidRPr="00CE21D6">
        <w:rPr>
          <w:color w:val="000000" w:themeColor="text1"/>
          <w:sz w:val="20"/>
          <w:szCs w:val="20"/>
        </w:rPr>
        <w:t>а также приобретение услуг, предоставляемых на кратковременный срок (до одного года),  изготовление бланочной продукции и услуг по организации праздничных или поздравительных встреч для сотрудников и ветеранов.</w:t>
      </w:r>
      <w:proofErr w:type="gramEnd"/>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22151 Приобретение прочих услуг,</w:t>
      </w:r>
      <w:r w:rsidRPr="00CE21D6">
        <w:rPr>
          <w:color w:val="000000" w:themeColor="text1"/>
          <w:sz w:val="20"/>
          <w:szCs w:val="20"/>
        </w:rPr>
        <w:t xml:space="preserve"> относятся расходы учреждения за оказанные юридические услуги и  услуги консультантов.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22151100  Юридические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22151200  Услуги консультантов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22151400 Услуги в области информационных технологий, </w:t>
      </w:r>
      <w:r w:rsidRPr="00CE21D6">
        <w:rPr>
          <w:i/>
          <w:color w:val="000000" w:themeColor="text1"/>
          <w:sz w:val="20"/>
          <w:szCs w:val="20"/>
        </w:rPr>
        <w:t xml:space="preserve">учитываются </w:t>
      </w:r>
      <w:r w:rsidRPr="00CE21D6">
        <w:rPr>
          <w:color w:val="000000" w:themeColor="text1"/>
          <w:sz w:val="20"/>
          <w:szCs w:val="20"/>
        </w:rPr>
        <w:t>услуги, относящиеся к информационным технологиям, например, услуги по ремонту компьютерной техники, установка компьютерного оборудования, заправка и замена картриджей и т.д.</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22152 Приобретение услуг по содержанию состояния имущества,</w:t>
      </w:r>
      <w:r w:rsidRPr="00CE21D6">
        <w:rPr>
          <w:rFonts w:ascii="Times New Roman" w:hAnsi="Times New Roman" w:cs="Times New Roman"/>
          <w:color w:val="000000" w:themeColor="text1"/>
        </w:rPr>
        <w:t xml:space="preserve"> относятся расходы учреждения на оказание услуг, связанных с содержанием нефинансовых активов, находящимся в оперативном управлении или в аренде в целях обеспечения собственных нужд, как содержание в чистоте помещений, зданий, дворов или иного имущества.</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22152100  Приобретение санитарных услуг в содержании зданий и помещений,</w:t>
      </w:r>
      <w:r w:rsidRPr="00CE21D6">
        <w:rPr>
          <w:i/>
          <w:color w:val="000000" w:themeColor="text1"/>
          <w:sz w:val="20"/>
          <w:szCs w:val="20"/>
        </w:rPr>
        <w:t xml:space="preserve"> учитываются </w:t>
      </w:r>
      <w:r w:rsidRPr="00CE21D6">
        <w:rPr>
          <w:color w:val="000000" w:themeColor="text1"/>
          <w:sz w:val="20"/>
          <w:szCs w:val="20"/>
        </w:rPr>
        <w:t xml:space="preserve">услуги по уборке и вывозу снега, мусора, дезинфекции, дератизации, санитарно-гигиенического обслуживания, очистка и вывоз выгребных ям и </w:t>
      </w:r>
      <w:proofErr w:type="spellStart"/>
      <w:r w:rsidRPr="00CE21D6">
        <w:rPr>
          <w:color w:val="000000" w:themeColor="text1"/>
          <w:sz w:val="20"/>
          <w:szCs w:val="20"/>
        </w:rPr>
        <w:t>неканализированных</w:t>
      </w:r>
      <w:proofErr w:type="spellEnd"/>
      <w:r w:rsidRPr="00CE21D6">
        <w:rPr>
          <w:color w:val="000000" w:themeColor="text1"/>
          <w:sz w:val="20"/>
          <w:szCs w:val="20"/>
        </w:rPr>
        <w:t xml:space="preserve"> туалетов и др.</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 22152200  Приобретение услуг по реставрации памятников истории и культуры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22152900  Приобретение прочих услуг по содержанию зданий, помещений и иного имущества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22153 Расходы на обучение государственных служащих, специалистов и населения,</w:t>
      </w:r>
      <w:r w:rsidRPr="00CE21D6">
        <w:rPr>
          <w:color w:val="000000" w:themeColor="text1"/>
          <w:sz w:val="20"/>
          <w:szCs w:val="20"/>
        </w:rPr>
        <w:t xml:space="preserve"> обучение персонала отражается как использование товаров и услуг, а не как приобретение нематериальных основных фондов, несмотря на то, что обучение может принести выгоду в течение срока, превышающего более одного года.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22153100  Расходы на обучение государственных служащих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22153200 Расходы на обучение и переобучение взрослого населения в учебных заведениях </w:t>
      </w:r>
      <w:proofErr w:type="spellStart"/>
      <w:r w:rsidRPr="00CE21D6">
        <w:rPr>
          <w:color w:val="000000" w:themeColor="text1"/>
          <w:sz w:val="20"/>
          <w:szCs w:val="20"/>
        </w:rPr>
        <w:t>профтехобразования</w:t>
      </w:r>
      <w:proofErr w:type="spellEnd"/>
      <w:r w:rsidRPr="00CE21D6">
        <w:rPr>
          <w:color w:val="000000" w:themeColor="text1"/>
          <w:sz w:val="20"/>
          <w:szCs w:val="20"/>
        </w:rPr>
        <w:t xml:space="preserve"> на краткосрочной основе</w:t>
      </w:r>
    </w:p>
    <w:p w:rsidR="00C54550" w:rsidRPr="00CE21D6" w:rsidRDefault="00C54550" w:rsidP="00C54550">
      <w:pPr>
        <w:ind w:firstLine="709"/>
        <w:rPr>
          <w:rFonts w:eastAsia="Calibri"/>
          <w:color w:val="000000" w:themeColor="text1"/>
          <w:sz w:val="20"/>
          <w:szCs w:val="20"/>
          <w:lang w:val="ky-KG" w:eastAsia="en-US"/>
        </w:rPr>
      </w:pPr>
      <w:r w:rsidRPr="00CE21D6">
        <w:rPr>
          <w:color w:val="000000" w:themeColor="text1"/>
          <w:sz w:val="20"/>
          <w:szCs w:val="20"/>
        </w:rPr>
        <w:t xml:space="preserve">22153300 Расходы на обучение и переобучение специалистов </w:t>
      </w:r>
      <w:r w:rsidRPr="00CE21D6">
        <w:rPr>
          <w:rFonts w:eastAsia="Calibri"/>
          <w:color w:val="000000" w:themeColor="text1"/>
          <w:sz w:val="20"/>
          <w:szCs w:val="20"/>
          <w:lang w:val="ky-KG" w:eastAsia="en-US"/>
        </w:rPr>
        <w:t>- учитываются платежи за обучение специалистов негосударственных служащих</w:t>
      </w:r>
      <w:proofErr w:type="gramStart"/>
      <w:r w:rsidRPr="00CE21D6">
        <w:rPr>
          <w:rFonts w:eastAsia="Calibri"/>
          <w:color w:val="000000" w:themeColor="text1"/>
          <w:sz w:val="20"/>
          <w:szCs w:val="20"/>
          <w:lang w:val="ky-KG" w:eastAsia="en-US"/>
        </w:rPr>
        <w:t>.</w:t>
      </w:r>
      <w:proofErr w:type="gramEnd"/>
      <w:r w:rsidRPr="00CE21D6">
        <w:rPr>
          <w:rFonts w:eastAsia="Calibri"/>
          <w:color w:val="000000" w:themeColor="text1"/>
          <w:sz w:val="20"/>
          <w:szCs w:val="20"/>
          <w:lang w:val="ky-KG" w:eastAsia="en-US"/>
        </w:rPr>
        <w:t xml:space="preserve"> (</w:t>
      </w:r>
      <w:proofErr w:type="gramStart"/>
      <w:r w:rsidRPr="00CE21D6">
        <w:rPr>
          <w:rFonts w:eastAsia="Calibri"/>
          <w:color w:val="000000" w:themeColor="text1"/>
          <w:sz w:val="20"/>
          <w:szCs w:val="20"/>
          <w:lang w:val="ky-KG" w:eastAsia="en-US"/>
        </w:rPr>
        <w:t>с</w:t>
      </w:r>
      <w:proofErr w:type="gramEnd"/>
      <w:r w:rsidRPr="00CE21D6">
        <w:rPr>
          <w:rFonts w:eastAsia="Calibri"/>
          <w:color w:val="000000" w:themeColor="text1"/>
          <w:sz w:val="20"/>
          <w:szCs w:val="20"/>
          <w:lang w:val="ky-KG" w:eastAsia="en-US"/>
        </w:rPr>
        <w:t>отрудники Социального фонда не относятся к гослужащим).</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lastRenderedPageBreak/>
        <w:t>22154 Расходы, связанные с оплатой прочих услуг,</w:t>
      </w:r>
      <w:r w:rsidRPr="00CE21D6">
        <w:rPr>
          <w:color w:val="000000" w:themeColor="text1"/>
          <w:sz w:val="20"/>
          <w:szCs w:val="20"/>
        </w:rPr>
        <w:t xml:space="preserve"> относятся расходы учреждения, связанные с представительскими расходами (прием и обслуживание делегаций), оплатой услуг по изготовлению бланков (государственных сертификатов, отчетности и др.), оплатой информационно-коммуникационных услуг и прочих услуг, не отнесенных к другим статьям в целях обеспечения собственных нужд.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22154100  Представительские расходы, расходы на  организацию встреч, </w:t>
      </w:r>
      <w:r w:rsidRPr="00CE21D6">
        <w:rPr>
          <w:i/>
          <w:color w:val="000000" w:themeColor="text1"/>
          <w:sz w:val="20"/>
          <w:szCs w:val="20"/>
        </w:rPr>
        <w:t>в т. ч.  расходы на оплату</w:t>
      </w:r>
      <w:r w:rsidRPr="00CE21D6">
        <w:rPr>
          <w:color w:val="000000" w:themeColor="text1"/>
          <w:sz w:val="20"/>
          <w:szCs w:val="20"/>
        </w:rPr>
        <w:t xml:space="preserve"> </w:t>
      </w:r>
      <w:r w:rsidRPr="00CE21D6">
        <w:rPr>
          <w:i/>
          <w:color w:val="000000" w:themeColor="text1"/>
          <w:sz w:val="20"/>
          <w:szCs w:val="20"/>
        </w:rPr>
        <w:t>услуг по организации презентаций,  встреч делегаций, праздничных или поздравительных встреч для сотрудников  и ветеранов.</w:t>
      </w:r>
      <w:r w:rsidRPr="00CE21D6">
        <w:rPr>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22154200  Расходы на изготовление бланков, медалей, значков, </w:t>
      </w:r>
      <w:r w:rsidRPr="00CE21D6">
        <w:rPr>
          <w:i/>
          <w:color w:val="000000" w:themeColor="text1"/>
          <w:sz w:val="20"/>
          <w:szCs w:val="20"/>
        </w:rPr>
        <w:t xml:space="preserve">относится  </w:t>
      </w:r>
      <w:r w:rsidRPr="00CE21D6">
        <w:rPr>
          <w:color w:val="000000" w:themeColor="text1"/>
          <w:sz w:val="20"/>
          <w:szCs w:val="20"/>
        </w:rPr>
        <w:t>оплата услуг по изготовлению</w:t>
      </w:r>
      <w:r w:rsidRPr="00CE21D6">
        <w:rPr>
          <w:color w:val="000000" w:themeColor="text1"/>
        </w:rPr>
        <w:t xml:space="preserve"> </w:t>
      </w:r>
      <w:r w:rsidRPr="00CE21D6">
        <w:rPr>
          <w:color w:val="000000" w:themeColor="text1"/>
          <w:sz w:val="20"/>
          <w:szCs w:val="20"/>
        </w:rPr>
        <w:t>бланочной продукции, медалей, дипломов,  почетных грамот, грамот, кубков, значков,</w:t>
      </w:r>
      <w:r w:rsidRPr="00CE21D6">
        <w:rPr>
          <w:color w:val="000000" w:themeColor="text1"/>
        </w:rPr>
        <w:t xml:space="preserve"> </w:t>
      </w:r>
      <w:r w:rsidRPr="00CE21D6">
        <w:rPr>
          <w:color w:val="000000" w:themeColor="text1"/>
          <w:sz w:val="20"/>
          <w:szCs w:val="20"/>
        </w:rPr>
        <w:t>п</w:t>
      </w:r>
      <w:r w:rsidR="00764CEF">
        <w:rPr>
          <w:color w:val="000000" w:themeColor="text1"/>
          <w:sz w:val="20"/>
          <w:szCs w:val="20"/>
        </w:rPr>
        <w:t xml:space="preserve">олисов ОМС, талонов на </w:t>
      </w:r>
      <w:proofErr w:type="spellStart"/>
      <w:r w:rsidR="00764CEF">
        <w:rPr>
          <w:color w:val="000000" w:themeColor="text1"/>
          <w:sz w:val="20"/>
          <w:szCs w:val="20"/>
        </w:rPr>
        <w:t>сооплату</w:t>
      </w:r>
      <w:proofErr w:type="spellEnd"/>
      <w:r w:rsidR="00764CEF">
        <w:rPr>
          <w:color w:val="000000" w:themeColor="text1"/>
          <w:sz w:val="20"/>
          <w:szCs w:val="20"/>
        </w:rPr>
        <w:t xml:space="preserve">, </w:t>
      </w:r>
      <w:r w:rsidR="00764CEF" w:rsidRPr="00764CEF">
        <w:rPr>
          <w:color w:val="000000" w:themeColor="text1"/>
          <w:sz w:val="20"/>
          <w:szCs w:val="20"/>
          <w:highlight w:val="yellow"/>
        </w:rPr>
        <w:t>пломб для ГСМ, пломб для ККМ, витой проволоки</w:t>
      </w:r>
      <w:r w:rsidR="00764CEF">
        <w:rPr>
          <w:color w:val="000000" w:themeColor="text1"/>
          <w:sz w:val="20"/>
          <w:szCs w:val="20"/>
        </w:rPr>
        <w:t>.</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22154300 Оплата за оказание информационно-коммуникационных услуг,</w:t>
      </w:r>
      <w:r w:rsidRPr="00CE21D6">
        <w:rPr>
          <w:i/>
          <w:color w:val="000000" w:themeColor="text1"/>
          <w:sz w:val="20"/>
          <w:szCs w:val="20"/>
        </w:rPr>
        <w:t xml:space="preserve"> учитывается </w:t>
      </w:r>
      <w:r w:rsidRPr="00CE21D6">
        <w:rPr>
          <w:color w:val="000000" w:themeColor="text1"/>
          <w:sz w:val="20"/>
          <w:szCs w:val="20"/>
        </w:rPr>
        <w:t>приобретение услуг по обеспечению надежности информационных потоков, по сопровождению работоспособности коммуникационных сетей и программного обеспечения, предоставлению доступа к использованию программ и т.п.</w:t>
      </w:r>
    </w:p>
    <w:p w:rsidR="00C54550" w:rsidRPr="00CE21D6" w:rsidRDefault="00C54550" w:rsidP="00C54550">
      <w:pPr>
        <w:ind w:firstLine="720"/>
        <w:jc w:val="both"/>
        <w:rPr>
          <w:i/>
          <w:color w:val="000000" w:themeColor="text1"/>
          <w:sz w:val="20"/>
          <w:szCs w:val="20"/>
        </w:rPr>
      </w:pPr>
      <w:r w:rsidRPr="00CE21D6">
        <w:rPr>
          <w:color w:val="000000" w:themeColor="text1"/>
          <w:sz w:val="20"/>
          <w:szCs w:val="20"/>
        </w:rPr>
        <w:t>22154900</w:t>
      </w:r>
      <w:proofErr w:type="gramStart"/>
      <w:r w:rsidRPr="00CE21D6">
        <w:rPr>
          <w:color w:val="000000" w:themeColor="text1"/>
          <w:sz w:val="20"/>
          <w:szCs w:val="20"/>
        </w:rPr>
        <w:t xml:space="preserve"> П</w:t>
      </w:r>
      <w:proofErr w:type="gramEnd"/>
      <w:r w:rsidRPr="00CE21D6">
        <w:rPr>
          <w:color w:val="000000" w:themeColor="text1"/>
          <w:sz w:val="20"/>
          <w:szCs w:val="20"/>
        </w:rPr>
        <w:t>рочие расходы, связанные с оплатой прочих услуг,</w:t>
      </w:r>
      <w:r w:rsidRPr="00CE21D6">
        <w:rPr>
          <w:i/>
          <w:color w:val="000000" w:themeColor="text1"/>
          <w:sz w:val="20"/>
          <w:szCs w:val="20"/>
        </w:rPr>
        <w:t xml:space="preserve"> 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p>
    <w:p w:rsidR="00C54550" w:rsidRPr="00CE21D6" w:rsidRDefault="00C54550" w:rsidP="00C54550">
      <w:pPr>
        <w:numPr>
          <w:ilvl w:val="0"/>
          <w:numId w:val="32"/>
        </w:numPr>
        <w:ind w:left="851" w:hanging="142"/>
        <w:jc w:val="both"/>
        <w:rPr>
          <w:i/>
          <w:color w:val="000000" w:themeColor="text1"/>
          <w:sz w:val="20"/>
          <w:szCs w:val="20"/>
          <w:lang w:val="ky-KG"/>
        </w:rPr>
      </w:pPr>
      <w:r w:rsidRPr="00CE21D6">
        <w:rPr>
          <w:color w:val="000000" w:themeColor="text1"/>
          <w:sz w:val="20"/>
          <w:szCs w:val="20"/>
          <w:lang w:val="ky-KG"/>
        </w:rPr>
        <w:t>расходы на услуги по организации социальных мероприятий по молодежной политике,</w:t>
      </w:r>
      <w:r w:rsidRPr="00CE21D6">
        <w:rPr>
          <w:i/>
          <w:color w:val="000000" w:themeColor="text1"/>
          <w:sz w:val="20"/>
          <w:szCs w:val="20"/>
          <w:lang w:val="ky-KG"/>
        </w:rPr>
        <w:t xml:space="preserve"> </w:t>
      </w:r>
    </w:p>
    <w:p w:rsidR="00C54550" w:rsidRPr="00CE21D6" w:rsidRDefault="00C54550" w:rsidP="00C54550">
      <w:pPr>
        <w:ind w:firstLine="720"/>
        <w:jc w:val="both"/>
        <w:rPr>
          <w:color w:val="000000" w:themeColor="text1"/>
        </w:rPr>
      </w:pPr>
      <w:r w:rsidRPr="00CE21D6">
        <w:rPr>
          <w:color w:val="000000" w:themeColor="text1"/>
          <w:sz w:val="20"/>
          <w:szCs w:val="20"/>
        </w:rPr>
        <w:t>- расходы на копирование и распечатку документов,</w:t>
      </w:r>
      <w:r w:rsidRPr="00CE21D6">
        <w:rPr>
          <w:color w:val="000000" w:themeColor="text1"/>
        </w:rPr>
        <w:t xml:space="preserve"> </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xml:space="preserve">- расходы по выплате льготной </w:t>
      </w:r>
      <w:proofErr w:type="gramStart"/>
      <w:r w:rsidRPr="00CE21D6">
        <w:rPr>
          <w:color w:val="000000" w:themeColor="text1"/>
          <w:sz w:val="20"/>
          <w:szCs w:val="20"/>
        </w:rPr>
        <w:t>части стоимости путевок</w:t>
      </w:r>
      <w:r w:rsidR="00764CEF" w:rsidRPr="00764CEF">
        <w:t xml:space="preserve"> </w:t>
      </w:r>
      <w:r w:rsidR="00764CEF" w:rsidRPr="00764CEF">
        <w:rPr>
          <w:color w:val="000000" w:themeColor="text1"/>
          <w:sz w:val="20"/>
          <w:szCs w:val="20"/>
          <w:highlight w:val="yellow"/>
        </w:rPr>
        <w:t>сотрудников органов внутренних</w:t>
      </w:r>
      <w:proofErr w:type="gramEnd"/>
      <w:r w:rsidR="00764CEF" w:rsidRPr="00764CEF">
        <w:rPr>
          <w:color w:val="000000" w:themeColor="text1"/>
          <w:sz w:val="20"/>
          <w:szCs w:val="20"/>
          <w:highlight w:val="yellow"/>
        </w:rPr>
        <w:t xml:space="preserve"> дел,</w:t>
      </w:r>
      <w:r w:rsidRPr="00CE21D6">
        <w:rPr>
          <w:color w:val="000000" w:themeColor="text1"/>
          <w:sz w:val="20"/>
          <w:szCs w:val="20"/>
        </w:rPr>
        <w:t xml:space="preserve"> военнослужащих и членов их семей,</w:t>
      </w:r>
    </w:p>
    <w:p w:rsidR="00C54550" w:rsidRPr="00CE21D6" w:rsidRDefault="00C54550" w:rsidP="00C54550">
      <w:pPr>
        <w:tabs>
          <w:tab w:val="left" w:pos="851"/>
        </w:tabs>
        <w:ind w:firstLine="709"/>
        <w:jc w:val="both"/>
        <w:rPr>
          <w:color w:val="000000" w:themeColor="text1"/>
          <w:sz w:val="20"/>
          <w:szCs w:val="20"/>
        </w:rPr>
      </w:pPr>
      <w:r w:rsidRPr="00CE21D6">
        <w:rPr>
          <w:color w:val="000000" w:themeColor="text1"/>
          <w:sz w:val="20"/>
          <w:szCs w:val="20"/>
        </w:rPr>
        <w:t>- приобретение патронов, корма для служебных собак, сена лошадям,</w:t>
      </w:r>
      <w:r w:rsidRPr="00CE21D6">
        <w:rPr>
          <w:color w:val="000000" w:themeColor="text1"/>
        </w:rPr>
        <w:t xml:space="preserve"> </w:t>
      </w:r>
      <w:r w:rsidRPr="00CE21D6">
        <w:rPr>
          <w:color w:val="000000" w:themeColor="text1"/>
          <w:sz w:val="20"/>
          <w:szCs w:val="20"/>
          <w:lang w:val="ky-KG"/>
        </w:rPr>
        <w:t>ветеринарных средств и препаратов</w:t>
      </w:r>
      <w:r w:rsidRPr="00CE21D6">
        <w:rPr>
          <w:color w:val="000000" w:themeColor="text1"/>
          <w:sz w:val="20"/>
          <w:szCs w:val="20"/>
        </w:rPr>
        <w:t xml:space="preserve"> для  противоэпизоотических мероприятий, а также приобретение корма для подопытных животных предназначенные для ветеринарного исследования</w:t>
      </w:r>
      <w:r w:rsidRPr="00CE21D6">
        <w:rPr>
          <w:color w:val="000000" w:themeColor="text1"/>
          <w:lang w:val="ky-KG"/>
        </w:rPr>
        <w:t xml:space="preserve"> </w:t>
      </w:r>
      <w:r w:rsidRPr="00CE21D6">
        <w:rPr>
          <w:color w:val="000000" w:themeColor="text1"/>
          <w:sz w:val="20"/>
          <w:szCs w:val="20"/>
        </w:rPr>
        <w:t>и  т. д. (</w:t>
      </w:r>
      <w:proofErr w:type="gramStart"/>
      <w:r w:rsidRPr="00CE21D6">
        <w:rPr>
          <w:color w:val="000000" w:themeColor="text1"/>
          <w:sz w:val="20"/>
          <w:szCs w:val="20"/>
        </w:rPr>
        <w:t>кроме</w:t>
      </w:r>
      <w:proofErr w:type="gramEnd"/>
      <w:r w:rsidRPr="00CE21D6">
        <w:rPr>
          <w:color w:val="000000" w:themeColor="text1"/>
          <w:sz w:val="20"/>
          <w:szCs w:val="20"/>
        </w:rPr>
        <w:t xml:space="preserve"> задействованных в оборонных  и правоохранительных органах), </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по переезду работника и членов его семьи, и расходы по провозу имущества,</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на оплату прочих услуг, оказанных по контракту,</w:t>
      </w:r>
    </w:p>
    <w:p w:rsidR="00764CEF" w:rsidRDefault="00C54550" w:rsidP="00764CEF">
      <w:pPr>
        <w:ind w:firstLine="709"/>
        <w:jc w:val="both"/>
        <w:rPr>
          <w:color w:val="000000" w:themeColor="text1"/>
          <w:sz w:val="20"/>
          <w:szCs w:val="20"/>
        </w:rPr>
      </w:pPr>
      <w:r w:rsidRPr="00CE21D6">
        <w:rPr>
          <w:color w:val="000000" w:themeColor="text1"/>
          <w:sz w:val="20"/>
          <w:szCs w:val="20"/>
        </w:rPr>
        <w:t>- расходы на оплату налога на имущество,</w:t>
      </w:r>
    </w:p>
    <w:p w:rsidR="00764CEF" w:rsidRPr="00764CEF" w:rsidRDefault="00764CEF" w:rsidP="00764CEF">
      <w:pPr>
        <w:ind w:firstLine="709"/>
        <w:jc w:val="both"/>
        <w:rPr>
          <w:color w:val="000000" w:themeColor="text1"/>
          <w:sz w:val="20"/>
          <w:szCs w:val="20"/>
          <w:highlight w:val="yellow"/>
        </w:rPr>
      </w:pPr>
      <w:r w:rsidRPr="00764CEF">
        <w:rPr>
          <w:color w:val="000000" w:themeColor="text1"/>
          <w:sz w:val="20"/>
          <w:szCs w:val="20"/>
          <w:highlight w:val="yellow"/>
        </w:rPr>
        <w:t>- расходы на оплату услуг по организации кинопроизводства;</w:t>
      </w:r>
    </w:p>
    <w:p w:rsidR="00C54550" w:rsidRDefault="00764CEF" w:rsidP="00764CEF">
      <w:pPr>
        <w:ind w:firstLine="709"/>
        <w:jc w:val="both"/>
        <w:rPr>
          <w:color w:val="000000" w:themeColor="text1"/>
          <w:sz w:val="20"/>
          <w:szCs w:val="20"/>
        </w:rPr>
      </w:pPr>
      <w:r w:rsidRPr="00764CEF">
        <w:rPr>
          <w:color w:val="000000" w:themeColor="text1"/>
          <w:sz w:val="20"/>
          <w:szCs w:val="20"/>
          <w:highlight w:val="yellow"/>
        </w:rPr>
        <w:t>- расходы по оплате государственной пошлины при подаче иско</w:t>
      </w:r>
      <w:r>
        <w:rPr>
          <w:color w:val="000000" w:themeColor="text1"/>
          <w:sz w:val="20"/>
          <w:szCs w:val="20"/>
          <w:highlight w:val="yellow"/>
        </w:rPr>
        <w:t>вых заявлений в судебные органы</w:t>
      </w:r>
      <w:r>
        <w:rPr>
          <w:color w:val="000000" w:themeColor="text1"/>
          <w:sz w:val="20"/>
          <w:szCs w:val="20"/>
        </w:rPr>
        <w:t>,</w:t>
      </w:r>
    </w:p>
    <w:p w:rsidR="00A16B0A" w:rsidRPr="00CE21D6" w:rsidRDefault="00A16B0A" w:rsidP="00764CEF">
      <w:pPr>
        <w:ind w:firstLine="709"/>
        <w:jc w:val="both"/>
        <w:rPr>
          <w:color w:val="000000" w:themeColor="text1"/>
          <w:sz w:val="20"/>
          <w:szCs w:val="20"/>
        </w:rPr>
      </w:pPr>
      <w:r w:rsidRPr="00A16B0A">
        <w:rPr>
          <w:color w:val="000000" w:themeColor="text1"/>
          <w:sz w:val="20"/>
          <w:szCs w:val="20"/>
          <w:highlight w:val="yellow"/>
        </w:rPr>
        <w:t>- расходы по оплате медицинского страхования для сотрудников загранучреждений,</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и другие прочие неклассифицированные услуги.</w:t>
      </w:r>
    </w:p>
    <w:p w:rsidR="00C54550" w:rsidRPr="00CE21D6" w:rsidRDefault="00C54550" w:rsidP="00C54550">
      <w:pPr>
        <w:ind w:firstLine="709"/>
        <w:jc w:val="both"/>
        <w:rPr>
          <w:strike/>
          <w:color w:val="000000" w:themeColor="text1"/>
          <w:sz w:val="20"/>
          <w:szCs w:val="20"/>
        </w:rPr>
      </w:pPr>
    </w:p>
    <w:p w:rsidR="00C54550" w:rsidRPr="00CE21D6" w:rsidRDefault="00C54550" w:rsidP="00C54550">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i/>
          <w:color w:val="000000" w:themeColor="text1"/>
          <w:sz w:val="20"/>
          <w:szCs w:val="20"/>
        </w:rPr>
        <w:t xml:space="preserve"> </w:t>
      </w:r>
      <w:r w:rsidRPr="00CE21D6">
        <w:rPr>
          <w:color w:val="000000" w:themeColor="text1"/>
          <w:sz w:val="20"/>
          <w:szCs w:val="20"/>
        </w:rPr>
        <w:t xml:space="preserve">учитываются средства программы по государственному базовому и обязательному медицинскому страхованию граждан в системе Единого плательщика, </w:t>
      </w:r>
      <w:r w:rsidRPr="00CE21D6">
        <w:rPr>
          <w:i/>
          <w:color w:val="000000" w:themeColor="text1"/>
          <w:sz w:val="20"/>
          <w:szCs w:val="20"/>
        </w:rPr>
        <w:t>включает</w:t>
      </w:r>
      <w:r w:rsidRPr="00CE21D6">
        <w:rPr>
          <w:color w:val="000000" w:themeColor="text1"/>
          <w:sz w:val="20"/>
          <w:szCs w:val="20"/>
        </w:rPr>
        <w:t xml:space="preserve"> Подстатью:</w:t>
      </w:r>
    </w:p>
    <w:p w:rsidR="00C54550" w:rsidRPr="00CE21D6" w:rsidRDefault="00C54550" w:rsidP="00C54550">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22161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color w:val="000000" w:themeColor="text1"/>
          <w:sz w:val="20"/>
          <w:szCs w:val="20"/>
        </w:rPr>
        <w:t xml:space="preserve"> 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22161100 </w:t>
      </w:r>
      <w:r w:rsidRPr="000671EE">
        <w:rPr>
          <w:color w:val="000000" w:themeColor="text1"/>
          <w:sz w:val="20"/>
          <w:szCs w:val="20"/>
        </w:rPr>
        <w:t>Расходы, представленные единой статьей в системе здравоохранения</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2217 Приобретение  медицинских товаров и услуг, </w:t>
      </w:r>
      <w:r w:rsidRPr="00CE21D6">
        <w:rPr>
          <w:color w:val="000000" w:themeColor="text1"/>
          <w:sz w:val="20"/>
          <w:szCs w:val="20"/>
        </w:rPr>
        <w:t>относятся расходы на приобретение медикаментов, перевязочных средств, бактерийных препаратов, сывороток, вакцин, крови, инсулиновых препаратов и других изделий медицинского назначения</w:t>
      </w:r>
      <w:r w:rsidRPr="00CE21D6">
        <w:rPr>
          <w:b/>
          <w:color w:val="000000" w:themeColor="text1"/>
          <w:sz w:val="20"/>
          <w:szCs w:val="20"/>
        </w:rPr>
        <w:t>,</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22171 Приобретение медикаментов и изделий медицинского назначения,</w:t>
      </w:r>
      <w:r w:rsidRPr="00CE21D6">
        <w:rPr>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22171100  Приобретение медикаментов и изделий медицинского назначения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22171200  Приобретение инсулина и </w:t>
      </w:r>
      <w:proofErr w:type="spellStart"/>
      <w:r w:rsidRPr="00CE21D6">
        <w:rPr>
          <w:color w:val="000000" w:themeColor="text1"/>
          <w:sz w:val="20"/>
          <w:szCs w:val="20"/>
        </w:rPr>
        <w:t>инсулиносодержащих</w:t>
      </w:r>
      <w:proofErr w:type="spellEnd"/>
      <w:r w:rsidRPr="00CE21D6">
        <w:rPr>
          <w:color w:val="000000" w:themeColor="text1"/>
          <w:sz w:val="20"/>
          <w:szCs w:val="20"/>
        </w:rPr>
        <w:t xml:space="preserve"> препаратов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22171300 Приобретение  ветеринарных средств  и  препаратов   для   служебных  животных, задействованных в оборонных и правоохранительных органах.</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22172 Расходы, связанные с приобретением медицинских услуг, </w:t>
      </w:r>
      <w:r w:rsidRPr="00CE21D6">
        <w:rPr>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22172100 Расходы на приобретение лабораторных и диагностических исследований.</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2218 Приобретение продуктов питания,</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22181 Приобретение продуктов питания,</w:t>
      </w:r>
      <w:r w:rsidRPr="00CE21D6">
        <w:rPr>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22181100  Приобретение продуктов питания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22181200  Компенсационные выплаты на продукты питания</w:t>
      </w:r>
    </w:p>
    <w:p w:rsidR="00C54550" w:rsidRDefault="00C54550" w:rsidP="00C54550">
      <w:pPr>
        <w:ind w:firstLine="720"/>
        <w:jc w:val="both"/>
        <w:rPr>
          <w:color w:val="000000" w:themeColor="text1"/>
          <w:lang w:val="ky-KG"/>
        </w:rPr>
      </w:pPr>
      <w:r w:rsidRPr="00CE21D6">
        <w:rPr>
          <w:color w:val="000000" w:themeColor="text1"/>
          <w:sz w:val="20"/>
          <w:szCs w:val="20"/>
        </w:rPr>
        <w:t>22181300 Приобретение корма  для служебных  животных,  задействованных  в   оборонных  и правоохранительных органах,</w:t>
      </w:r>
      <w:r w:rsidRPr="00CE21D6">
        <w:rPr>
          <w:color w:val="000000" w:themeColor="text1"/>
        </w:rPr>
        <w:t xml:space="preserve"> </w:t>
      </w:r>
    </w:p>
    <w:p w:rsidR="00C54550" w:rsidRPr="00011B6A" w:rsidRDefault="00C54550" w:rsidP="00C54550">
      <w:pPr>
        <w:ind w:firstLine="720"/>
        <w:jc w:val="both"/>
        <w:rPr>
          <w:color w:val="000000" w:themeColor="text1"/>
          <w:sz w:val="16"/>
          <w:szCs w:val="20"/>
          <w:lang w:val="ky-KG"/>
        </w:rPr>
      </w:pPr>
      <w:r w:rsidRPr="00011B6A">
        <w:rPr>
          <w:color w:val="000000" w:themeColor="text1"/>
          <w:sz w:val="20"/>
          <w:lang w:val="ky-KG"/>
        </w:rPr>
        <w:t>22181400</w:t>
      </w:r>
      <w:r>
        <w:rPr>
          <w:color w:val="000000" w:themeColor="text1"/>
          <w:sz w:val="20"/>
          <w:lang w:val="ky-KG"/>
        </w:rPr>
        <w:t xml:space="preserve"> Расходы на оплату котлового довольствия, относятся расходы на оплату за питание привлекаемого личного состава Вооруженных Сил, за участие в мероприятиях на территориях стран-союзников в рамках международных соглашений.</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2219</w:t>
      </w:r>
      <w:r w:rsidRPr="00CE21D6">
        <w:rPr>
          <w:color w:val="000000" w:themeColor="text1"/>
          <w:sz w:val="20"/>
          <w:szCs w:val="20"/>
        </w:rPr>
        <w:t xml:space="preserve"> </w:t>
      </w:r>
      <w:r w:rsidRPr="00CE21D6">
        <w:rPr>
          <w:b/>
          <w:color w:val="000000" w:themeColor="text1"/>
          <w:sz w:val="20"/>
          <w:szCs w:val="20"/>
        </w:rPr>
        <w:t>Расходы, представленные единой статьей в системе высшего профессионального образования</w:t>
      </w:r>
      <w:r w:rsidRPr="00CE21D6">
        <w:rPr>
          <w:color w:val="000000" w:themeColor="text1"/>
          <w:sz w:val="20"/>
          <w:szCs w:val="20"/>
        </w:rPr>
        <w:t xml:space="preserve">, </w:t>
      </w:r>
      <w:r w:rsidRPr="00CE21D6">
        <w:rPr>
          <w:i/>
          <w:color w:val="000000" w:themeColor="text1"/>
          <w:sz w:val="20"/>
          <w:szCs w:val="20"/>
        </w:rPr>
        <w:t>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lastRenderedPageBreak/>
        <w:t>22191 Расходы, представленные единой статьей в системе высшего профессионального образования,</w:t>
      </w:r>
      <w:r w:rsidRPr="00CE21D6">
        <w:rPr>
          <w:color w:val="000000" w:themeColor="text1"/>
          <w:sz w:val="20"/>
          <w:szCs w:val="20"/>
        </w:rPr>
        <w:t xml:space="preserve"> включает следующий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22191100 Расходы, представленные единой статьей в системе высшего профессионального образования, учитываются расходы средств республиканского бюджета на основе размеров государственного образовательного гранта.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Статья 2221 Расходы на текущий ремонт имущества,</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 Подстатья 22211 Текущий ремонт имущества, </w:t>
      </w:r>
      <w:r w:rsidRPr="00CE21D6">
        <w:rPr>
          <w:color w:val="000000" w:themeColor="text1"/>
          <w:sz w:val="20"/>
          <w:szCs w:val="20"/>
        </w:rPr>
        <w:t xml:space="preserve">относятся расходы на техническое обслуживание и ремонт основных фондов. Техническое обслуживание и текущий ремонт зданий, помещений, сооружений (в том числе сети автомобильных дорог общего пользования), оборудования и инвентаря, которые </w:t>
      </w:r>
      <w:r w:rsidRPr="00CE21D6">
        <w:rPr>
          <w:b/>
          <w:color w:val="000000" w:themeColor="text1"/>
          <w:sz w:val="20"/>
          <w:szCs w:val="20"/>
          <w:u w:val="single"/>
        </w:rPr>
        <w:t>не приводят к изменениям стоимости основных фондов</w:t>
      </w:r>
      <w:r w:rsidRPr="00CE21D6">
        <w:rPr>
          <w:color w:val="000000" w:themeColor="text1"/>
          <w:sz w:val="20"/>
          <w:szCs w:val="20"/>
        </w:rPr>
        <w:t xml:space="preserve"> или их рабочих характеристик, а просто поддерживают их в надлежащем рабочем состоянии, или возвращают в рабочее состояние в случае их поломки.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22211100  Текущий ремонт зданий и помещений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22211200  Текущий ремонт сооружений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22211300  Текущий ремонт оборудования и инвентаря</w:t>
      </w:r>
    </w:p>
    <w:p w:rsidR="00C54550" w:rsidRPr="00CE21D6" w:rsidRDefault="00C54550" w:rsidP="00C54550">
      <w:pPr>
        <w:ind w:firstLine="720"/>
        <w:jc w:val="both"/>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Статья 2222 Приобретение предметов и материалов для текущих хозяйственных целей,</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proofErr w:type="gramStart"/>
      <w:r w:rsidRPr="00CE21D6">
        <w:rPr>
          <w:b/>
          <w:color w:val="000000" w:themeColor="text1"/>
          <w:sz w:val="20"/>
          <w:szCs w:val="20"/>
        </w:rPr>
        <w:t xml:space="preserve">Подстатья 22221 Приобретение предметов и материалов для текущих хозяйственных целей, </w:t>
      </w:r>
      <w:r w:rsidRPr="00CE21D6">
        <w:rPr>
          <w:color w:val="000000" w:themeColor="text1"/>
          <w:sz w:val="20"/>
          <w:szCs w:val="20"/>
        </w:rPr>
        <w:t>относятся расходы учреждения на приобретение товаров (недорогих), предназначенных для текущих нужд и регулярного использования, стоимость которых незначительна по сравнению с расходами, затрачиваемыми на приобретение машин и оборудования (т.е. малоценные или быстроизнашивающиеся товары и предметы, срок службы которых составляет менее одного года).</w:t>
      </w:r>
      <w:proofErr w:type="gramEnd"/>
      <w:r w:rsidRPr="00CE21D6">
        <w:rPr>
          <w:color w:val="000000" w:themeColor="text1"/>
          <w:sz w:val="20"/>
          <w:szCs w:val="20"/>
        </w:rPr>
        <w:t xml:space="preserve">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22221100  Приобретение оборудования и материалов, учитываются расходы на приобретение малоценных или быстроизнашивающихся товаров и предметов, срок службы которых составляет менее одного года. Например: приобретение аппаратов телефонов, </w:t>
      </w:r>
      <w:r w:rsidRPr="00CE21D6">
        <w:rPr>
          <w:color w:val="000000" w:themeColor="text1"/>
          <w:sz w:val="20"/>
          <w:szCs w:val="20"/>
          <w:lang w:val="en-US"/>
        </w:rPr>
        <w:t>IP</w:t>
      </w:r>
      <w:r w:rsidRPr="00CE21D6">
        <w:rPr>
          <w:color w:val="000000" w:themeColor="text1"/>
          <w:sz w:val="20"/>
          <w:szCs w:val="20"/>
        </w:rPr>
        <w:t xml:space="preserve"> телефонов, факсов, рабочего инвентаря и слесарных инструментов.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22221200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приобретения предметов и материалов для текущих хозяйственных целей, учитываются расходы на приобретение сопутствующих предметов и материалов, </w:t>
      </w:r>
      <w:r w:rsidRPr="00CE21D6">
        <w:rPr>
          <w:i/>
          <w:color w:val="000000" w:themeColor="text1"/>
          <w:sz w:val="20"/>
          <w:szCs w:val="20"/>
        </w:rPr>
        <w:t xml:space="preserve">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r w:rsidRPr="00CE21D6">
        <w:rPr>
          <w:color w:val="000000" w:themeColor="text1"/>
          <w:sz w:val="20"/>
          <w:szCs w:val="20"/>
        </w:rPr>
        <w:t>расходы на приобретение канцелярских товаров и принадлежностей, бутилированной питьевой воды, ящиков, упакованных материалов, черенков для лопат и т.д.</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22231</w:t>
      </w:r>
      <w:r w:rsidRPr="00CE21D6">
        <w:rPr>
          <w:color w:val="000000" w:themeColor="text1"/>
          <w:sz w:val="20"/>
          <w:szCs w:val="20"/>
        </w:rPr>
        <w:t xml:space="preserve"> </w:t>
      </w:r>
      <w:r w:rsidRPr="00CE21D6">
        <w:rPr>
          <w:b/>
          <w:color w:val="000000" w:themeColor="text1"/>
          <w:sz w:val="20"/>
          <w:szCs w:val="20"/>
        </w:rPr>
        <w:t xml:space="preserve">Приобретение, пошив и ремонт предметов вещевого имущества и другого форменного и специального обмундирования, </w:t>
      </w:r>
      <w:r w:rsidRPr="00CE21D6">
        <w:rPr>
          <w:color w:val="000000" w:themeColor="text1"/>
          <w:sz w:val="20"/>
          <w:szCs w:val="20"/>
        </w:rPr>
        <w:t xml:space="preserve">относятся расходы по приобретению, пошиву и ремонту форменной одежды и обуви со всеми ее принадлежностями, а также специальных приборов и специального снаряжения и экипировки. </w:t>
      </w:r>
      <w:r w:rsidRPr="00CE21D6">
        <w:rPr>
          <w:i/>
          <w:color w:val="000000" w:themeColor="text1"/>
          <w:sz w:val="20"/>
          <w:szCs w:val="20"/>
        </w:rPr>
        <w:t>Включает элемент:</w:t>
      </w:r>
    </w:p>
    <w:p w:rsidR="00C54550" w:rsidRPr="00CE21D6" w:rsidRDefault="00C54550" w:rsidP="00C54550">
      <w:pPr>
        <w:ind w:left="709"/>
        <w:jc w:val="both"/>
        <w:rPr>
          <w:color w:val="000000" w:themeColor="text1"/>
          <w:sz w:val="20"/>
          <w:szCs w:val="20"/>
        </w:rPr>
      </w:pPr>
      <w:r w:rsidRPr="00CE21D6">
        <w:rPr>
          <w:color w:val="000000" w:themeColor="text1"/>
          <w:sz w:val="20"/>
          <w:szCs w:val="20"/>
        </w:rPr>
        <w:t xml:space="preserve">22231100  Приобретение, пошив и ремонт предметов вещевого имущества и другого форменного и </w:t>
      </w:r>
    </w:p>
    <w:p w:rsidR="00C54550" w:rsidRPr="00CE21D6" w:rsidRDefault="00C54550" w:rsidP="00C54550">
      <w:pPr>
        <w:jc w:val="both"/>
        <w:rPr>
          <w:strike/>
          <w:color w:val="000000" w:themeColor="text1"/>
          <w:sz w:val="20"/>
          <w:szCs w:val="20"/>
        </w:rPr>
      </w:pPr>
      <w:r w:rsidRPr="00CE21D6">
        <w:rPr>
          <w:color w:val="000000" w:themeColor="text1"/>
          <w:sz w:val="20"/>
          <w:szCs w:val="20"/>
        </w:rPr>
        <w:t>специального обмундирования</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2224 Приобретение угля и других видов топлива,</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22241 Приобретение угля и других видов топлива</w:t>
      </w:r>
      <w:r w:rsidRPr="00CE21D6">
        <w:rPr>
          <w:color w:val="000000" w:themeColor="text1"/>
          <w:sz w:val="20"/>
          <w:szCs w:val="20"/>
        </w:rPr>
        <w:t>, относятся расходы на приобретение топлива в виде угля, дров, торфа и т. д.</w:t>
      </w:r>
      <w:r w:rsidRPr="00CE21D6">
        <w:rPr>
          <w:i/>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22241100  Приобретение каменного угля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22241200  Приобретение других видов топлива, </w:t>
      </w:r>
      <w:r w:rsidRPr="00CE21D6">
        <w:rPr>
          <w:i/>
          <w:color w:val="000000" w:themeColor="text1"/>
          <w:sz w:val="20"/>
          <w:szCs w:val="20"/>
        </w:rPr>
        <w:t>в т. ч., относятся</w:t>
      </w:r>
      <w:r w:rsidRPr="00CE21D6">
        <w:rPr>
          <w:color w:val="000000" w:themeColor="text1"/>
          <w:sz w:val="20"/>
          <w:szCs w:val="20"/>
        </w:rPr>
        <w:t xml:space="preserve"> расходы на приобретение дров, торфа, любых видов жидкого топлива, бурого угля, выработку тепловой энергии собственными котельными и генераторами и т.д.</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2225 Приобретение услуг охраны,</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22251 Приобретение услуг охраны</w:t>
      </w:r>
      <w:r w:rsidRPr="00CE21D6">
        <w:rPr>
          <w:color w:val="000000" w:themeColor="text1"/>
          <w:sz w:val="20"/>
          <w:szCs w:val="20"/>
        </w:rPr>
        <w:t xml:space="preserve">, относится приобретение услуг вневедомственной охраны имущества юридических и физических лиц, услуг по информационным технологиям и др. в целях обеспечения собственных нужд и др.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22251100 Приобретение услуг вневедомственной охраны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22251900 Приобретение прочих охранных услуг</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2226 Расходы на оплату услуг банков и услуг по выпуску, размещению и погашению государственных ценных бумаг,</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22261 Расходы на оплату услуг банков и услуг по выпуску, размещению и погашению государственных ценных бумаг</w:t>
      </w:r>
      <w:r w:rsidRPr="00CE21D6">
        <w:rPr>
          <w:color w:val="000000" w:themeColor="text1"/>
          <w:sz w:val="20"/>
          <w:szCs w:val="20"/>
        </w:rPr>
        <w:t xml:space="preserve">. </w:t>
      </w:r>
      <w:r w:rsidRPr="00CE21D6">
        <w:rPr>
          <w:i/>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22261100  Финансовые услуги по выпуску, размещению и погашению государственных ценных бумаг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lastRenderedPageBreak/>
        <w:t>22261200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по выпуску, размещению и погашению государственных ценных бумаг </w:t>
      </w:r>
    </w:p>
    <w:p w:rsidR="00C54550" w:rsidRPr="00CE21D6" w:rsidRDefault="00C54550" w:rsidP="00C54550">
      <w:pPr>
        <w:shd w:val="clear" w:color="auto" w:fill="FFFFFF" w:themeFill="background1"/>
        <w:ind w:firstLine="720"/>
        <w:jc w:val="both"/>
        <w:rPr>
          <w:color w:val="000000" w:themeColor="text1"/>
          <w:sz w:val="20"/>
          <w:szCs w:val="20"/>
        </w:rPr>
      </w:pPr>
      <w:r w:rsidRPr="00CE21D6">
        <w:rPr>
          <w:color w:val="000000" w:themeColor="text1"/>
          <w:sz w:val="20"/>
          <w:szCs w:val="20"/>
        </w:rPr>
        <w:t>22261300  Оплата услуг Национального банка, коммерческих банков, финансово-кредитных учреждений</w:t>
      </w:r>
    </w:p>
    <w:p w:rsidR="00C54550" w:rsidRPr="00CE21D6" w:rsidRDefault="00C54550" w:rsidP="00C54550">
      <w:pPr>
        <w:shd w:val="clear" w:color="auto" w:fill="FFFFFF" w:themeFill="background1"/>
        <w:rPr>
          <w:rFonts w:eastAsia="Calibri"/>
          <w:color w:val="000000" w:themeColor="text1"/>
          <w:sz w:val="20"/>
          <w:szCs w:val="20"/>
          <w:lang w:val="ky-KG" w:eastAsia="en-US"/>
        </w:rPr>
      </w:pPr>
      <w:r w:rsidRPr="00CE21D6">
        <w:rPr>
          <w:color w:val="000000" w:themeColor="text1"/>
          <w:sz w:val="20"/>
          <w:szCs w:val="20"/>
        </w:rPr>
        <w:t>по обслуживанию бюджетов бюджетной системы Кыргызской Республики, относится оплата за услуги, предоставленные по проведению банковских операций по безналичным (наличным) платежам, осуществляемым из бюджетов бюджетной системы Кыргызской Республики в национальной и иностранной валюте.</w:t>
      </w:r>
      <w:r w:rsidRPr="00CE21D6">
        <w:rPr>
          <w:rFonts w:ascii="Calibri" w:eastAsia="Calibri" w:hAnsi="Calibri"/>
          <w:i/>
          <w:color w:val="000000" w:themeColor="text1"/>
          <w:sz w:val="20"/>
          <w:szCs w:val="20"/>
          <w:lang w:eastAsia="en-US"/>
        </w:rPr>
        <w:t xml:space="preserve"> В том числе о</w:t>
      </w:r>
      <w:r w:rsidRPr="00CE21D6">
        <w:rPr>
          <w:rFonts w:eastAsia="Calibri"/>
          <w:i/>
          <w:color w:val="000000" w:themeColor="text1"/>
          <w:sz w:val="20"/>
          <w:szCs w:val="20"/>
          <w:lang w:val="ky-KG" w:eastAsia="en-US"/>
        </w:rPr>
        <w:t>тносятся</w:t>
      </w:r>
      <w:r w:rsidRPr="00CE21D6">
        <w:rPr>
          <w:rFonts w:eastAsia="Calibri"/>
          <w:color w:val="000000" w:themeColor="text1"/>
          <w:sz w:val="20"/>
          <w:szCs w:val="20"/>
          <w:lang w:val="ky-KG" w:eastAsia="en-US"/>
        </w:rPr>
        <w:t xml:space="preserve"> расходы на оплату услуг банков по обслуживанию счетов Социального фонда и Государственного накопительного пенсионного фонда.  </w:t>
      </w:r>
    </w:p>
    <w:p w:rsidR="00C54550" w:rsidRPr="00CE21D6" w:rsidRDefault="00C54550" w:rsidP="00C54550">
      <w:pPr>
        <w:ind w:firstLine="720"/>
        <w:jc w:val="both"/>
        <w:rPr>
          <w:b/>
          <w:color w:val="000000" w:themeColor="text1"/>
          <w:sz w:val="20"/>
          <w:szCs w:val="20"/>
          <w:lang w:val="ky-KG"/>
        </w:rPr>
      </w:pPr>
      <w:r w:rsidRPr="00CE21D6">
        <w:rPr>
          <w:b/>
          <w:color w:val="000000" w:themeColor="text1"/>
          <w:sz w:val="20"/>
          <w:szCs w:val="20"/>
          <w:lang w:val="ky-KG"/>
        </w:rPr>
        <w:t>2227</w:t>
      </w:r>
      <w:r w:rsidRPr="00CE21D6">
        <w:rPr>
          <w:b/>
          <w:color w:val="000000" w:themeColor="text1"/>
          <w:sz w:val="20"/>
          <w:szCs w:val="20"/>
          <w:lang w:val="ky-KG"/>
        </w:rPr>
        <w:tab/>
        <w:t>Расходы по оплате услуг по выплате пенсий и пособий</w:t>
      </w:r>
    </w:p>
    <w:p w:rsidR="00C54550" w:rsidRPr="00CE21D6" w:rsidRDefault="00C54550" w:rsidP="00C54550">
      <w:pPr>
        <w:ind w:firstLine="720"/>
        <w:jc w:val="both"/>
        <w:rPr>
          <w:b/>
          <w:color w:val="000000" w:themeColor="text1"/>
          <w:sz w:val="20"/>
          <w:szCs w:val="20"/>
          <w:lang w:val="ky-KG"/>
        </w:rPr>
      </w:pPr>
      <w:r w:rsidRPr="00CE21D6">
        <w:rPr>
          <w:b/>
          <w:color w:val="000000" w:themeColor="text1"/>
          <w:sz w:val="20"/>
          <w:szCs w:val="20"/>
          <w:lang w:val="ky-KG"/>
        </w:rPr>
        <w:t>22271</w:t>
      </w:r>
      <w:r w:rsidRPr="00CE21D6">
        <w:rPr>
          <w:b/>
          <w:color w:val="000000" w:themeColor="text1"/>
          <w:sz w:val="20"/>
          <w:szCs w:val="20"/>
          <w:lang w:val="ky-KG"/>
        </w:rPr>
        <w:tab/>
        <w:t>Расходы по оплате услуг коммерческих банков по выплате пенсий и пособий-</w:t>
      </w:r>
      <w:r w:rsidRPr="00CE21D6">
        <w:rPr>
          <w:color w:val="000000" w:themeColor="text1"/>
          <w:sz w:val="20"/>
          <w:szCs w:val="20"/>
          <w:lang w:val="ky-KG"/>
        </w:rPr>
        <w:t>относятся расходы на оплату услуг коммерческих банков по выплате пенсий и пособий, накопительной части пенсии</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22271100</w:t>
      </w:r>
      <w:r w:rsidRPr="00CE21D6">
        <w:rPr>
          <w:color w:val="000000" w:themeColor="text1"/>
          <w:sz w:val="20"/>
          <w:szCs w:val="20"/>
          <w:lang w:val="ky-KG"/>
        </w:rPr>
        <w:tab/>
        <w:t>Расходы по оплате услуг коммерческими банками по выплате пенсий и пособий</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22271200</w:t>
      </w:r>
      <w:r w:rsidRPr="00CE21D6">
        <w:rPr>
          <w:color w:val="000000" w:themeColor="text1"/>
          <w:sz w:val="20"/>
          <w:szCs w:val="20"/>
          <w:lang w:val="ky-KG"/>
        </w:rPr>
        <w:tab/>
        <w:t>Расходы по оплате услуг коммерческими банками по выплате накопительной части пенсии</w:t>
      </w:r>
    </w:p>
    <w:p w:rsidR="00C54550" w:rsidRPr="00CE21D6" w:rsidRDefault="00C54550" w:rsidP="00C54550">
      <w:pPr>
        <w:ind w:firstLine="709"/>
        <w:rPr>
          <w:rFonts w:eastAsia="Calibri"/>
          <w:color w:val="000000" w:themeColor="text1"/>
          <w:sz w:val="20"/>
          <w:szCs w:val="20"/>
          <w:lang w:val="ky-KG" w:eastAsia="en-US"/>
        </w:rPr>
      </w:pPr>
      <w:r w:rsidRPr="00CE21D6">
        <w:rPr>
          <w:b/>
          <w:color w:val="000000" w:themeColor="text1"/>
          <w:sz w:val="20"/>
          <w:szCs w:val="20"/>
          <w:lang w:val="ky-KG"/>
        </w:rPr>
        <w:t>22272</w:t>
      </w:r>
      <w:r w:rsidRPr="00CE21D6">
        <w:rPr>
          <w:b/>
          <w:color w:val="000000" w:themeColor="text1"/>
          <w:sz w:val="20"/>
          <w:szCs w:val="20"/>
          <w:lang w:val="ky-KG"/>
        </w:rPr>
        <w:tab/>
        <w:t>Расходы по оплате почтовых услуг по выплате пенсий и пособий</w:t>
      </w: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относятся расходы на оплату услуг почтовой связи в частности ГП “Кыргызпочтасы” по выплате пенсий и пособий, накопительной части пенсии (почтовые переводы денежных средств).</w:t>
      </w:r>
    </w:p>
    <w:p w:rsidR="00C54550" w:rsidRPr="00CE21D6" w:rsidRDefault="00C54550" w:rsidP="00C54550">
      <w:pPr>
        <w:tabs>
          <w:tab w:val="left" w:pos="1701"/>
        </w:tabs>
        <w:ind w:firstLine="720"/>
        <w:jc w:val="both"/>
        <w:rPr>
          <w:b/>
          <w:color w:val="000000" w:themeColor="text1"/>
          <w:sz w:val="20"/>
          <w:szCs w:val="20"/>
          <w:lang w:val="ky-KG"/>
        </w:rPr>
      </w:pP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22272100</w:t>
      </w:r>
      <w:r w:rsidRPr="00CE21D6">
        <w:rPr>
          <w:color w:val="000000" w:themeColor="text1"/>
          <w:sz w:val="20"/>
          <w:szCs w:val="20"/>
          <w:lang w:val="ky-KG"/>
        </w:rPr>
        <w:tab/>
        <w:t>Расходы по оплате услуг  ГП"Кыргызпочтасы" по выплате пенсий и пособий</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22272200</w:t>
      </w:r>
      <w:r w:rsidRPr="00CE21D6">
        <w:rPr>
          <w:color w:val="000000" w:themeColor="text1"/>
          <w:sz w:val="20"/>
          <w:szCs w:val="20"/>
          <w:lang w:val="ky-KG"/>
        </w:rPr>
        <w:tab/>
        <w:t>Расходы по оплате услуг  ГП"Кыргызпочтасы" по выплате накопительной части пенсии</w:t>
      </w:r>
    </w:p>
    <w:p w:rsidR="00C54550" w:rsidRPr="00CE21D6" w:rsidRDefault="00C54550" w:rsidP="00C54550">
      <w:pPr>
        <w:ind w:firstLine="720"/>
        <w:jc w:val="both"/>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2231 Коммунальные услуги,</w:t>
      </w:r>
      <w:r w:rsidRPr="00CE21D6">
        <w:rPr>
          <w:i/>
          <w:color w:val="000000" w:themeColor="text1"/>
          <w:sz w:val="20"/>
          <w:szCs w:val="20"/>
        </w:rPr>
        <w:t xml:space="preserve"> включает: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22311100 Плата за воду</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22311200 Плата за электроэнергию</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 xml:space="preserve">22311300 Плата за </w:t>
      </w:r>
      <w:proofErr w:type="spellStart"/>
      <w:r w:rsidRPr="00CE21D6">
        <w:rPr>
          <w:color w:val="000000" w:themeColor="text1"/>
          <w:sz w:val="20"/>
          <w:szCs w:val="20"/>
        </w:rPr>
        <w:t>теплоэнергию</w:t>
      </w:r>
      <w:proofErr w:type="spellEnd"/>
      <w:r w:rsidRPr="00CE21D6">
        <w:rPr>
          <w:color w:val="000000" w:themeColor="text1"/>
          <w:sz w:val="20"/>
          <w:szCs w:val="20"/>
        </w:rPr>
        <w:t>, не относятся расходы на выработку тепловой энергии собственными котельными и генераторами бюджетных организаций</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 xml:space="preserve">22311400 Плата за газ </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2235 Плата за прочие коммунальные услуги,</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Подстатья 22351 Плата за прочие коммунальные услуги</w:t>
      </w:r>
      <w:r w:rsidRPr="00CE21D6">
        <w:rPr>
          <w:color w:val="000000" w:themeColor="text1"/>
          <w:sz w:val="20"/>
          <w:szCs w:val="20"/>
        </w:rPr>
        <w:t xml:space="preserve">, </w:t>
      </w:r>
      <w:r w:rsidRPr="00CE21D6">
        <w:rPr>
          <w:i/>
          <w:color w:val="000000" w:themeColor="text1"/>
          <w:sz w:val="20"/>
          <w:szCs w:val="20"/>
        </w:rPr>
        <w:t>относится</w:t>
      </w:r>
      <w:r w:rsidRPr="00CE21D6">
        <w:rPr>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22351100 плата за пользование лифтом,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22351200 плата за аренду автостоянок и гаражей и т.д. </w:t>
      </w:r>
      <w:r w:rsidRPr="00CE21D6">
        <w:rPr>
          <w:i/>
          <w:color w:val="000000" w:themeColor="text1"/>
          <w:sz w:val="20"/>
          <w:szCs w:val="20"/>
        </w:rPr>
        <w:t>Не относится</w:t>
      </w:r>
      <w:r w:rsidRPr="00CE21D6">
        <w:rPr>
          <w:color w:val="000000" w:themeColor="text1"/>
          <w:sz w:val="20"/>
          <w:szCs w:val="20"/>
        </w:rPr>
        <w:t xml:space="preserve"> плата за вывоз мусора и очистку выгребных ям (</w:t>
      </w:r>
      <w:r w:rsidRPr="00CE21D6">
        <w:rPr>
          <w:b/>
          <w:color w:val="000000" w:themeColor="text1"/>
          <w:sz w:val="20"/>
          <w:szCs w:val="20"/>
        </w:rPr>
        <w:t>22152100</w:t>
      </w:r>
      <w:r w:rsidRPr="00CE21D6">
        <w:rPr>
          <w:color w:val="000000" w:themeColor="text1"/>
          <w:sz w:val="20"/>
          <w:szCs w:val="20"/>
        </w:rPr>
        <w:t>).</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22351900 плата за прочие коммунальные услуги, относятся расходы по оплате, коммунальных услуг, не классифицированные в статьях 2231,2235, в том числе эксплуатационные расходы по содержанию зданий и сооружений.</w:t>
      </w:r>
    </w:p>
    <w:p w:rsidR="00C54550" w:rsidRPr="00CE21D6" w:rsidRDefault="00C54550" w:rsidP="00C54550">
      <w:pPr>
        <w:ind w:firstLine="720"/>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24 Проценты</w:t>
      </w:r>
    </w:p>
    <w:p w:rsidR="00C54550" w:rsidRPr="00CE21D6" w:rsidRDefault="00C54550" w:rsidP="00C54550">
      <w:pPr>
        <w:jc w:val="center"/>
        <w:rPr>
          <w:b/>
          <w:color w:val="000000" w:themeColor="text1"/>
          <w:sz w:val="20"/>
          <w:szCs w:val="20"/>
        </w:rPr>
      </w:pP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24 Проценты</w:t>
      </w:r>
      <w:r w:rsidRPr="00CE21D6">
        <w:rPr>
          <w:rFonts w:ascii="Times New Roman" w:hAnsi="Times New Roman" w:cs="Times New Roman"/>
          <w:color w:val="000000" w:themeColor="text1"/>
        </w:rPr>
        <w:t>,</w:t>
      </w:r>
      <w:r w:rsidRPr="00CE21D6">
        <w:rPr>
          <w:rFonts w:ascii="Times New Roman" w:hAnsi="Times New Roman" w:cs="Times New Roman"/>
          <w:b/>
          <w:color w:val="000000" w:themeColor="text1"/>
        </w:rPr>
        <w:t xml:space="preserve"> </w:t>
      </w:r>
      <w:r w:rsidRPr="00CE21D6">
        <w:rPr>
          <w:rFonts w:ascii="Times New Roman" w:hAnsi="Times New Roman" w:cs="Times New Roman"/>
          <w:color w:val="000000" w:themeColor="text1"/>
        </w:rPr>
        <w:t>относятся выплата процентов по кредитам и займам, полученным от внешних и внутренних источников.</w:t>
      </w:r>
    </w:p>
    <w:p w:rsidR="00C54550" w:rsidRPr="00CE21D6" w:rsidRDefault="00C54550" w:rsidP="00C54550">
      <w:pPr>
        <w:ind w:firstLine="720"/>
        <w:jc w:val="both"/>
        <w:rPr>
          <w:color w:val="000000" w:themeColor="text1"/>
          <w:sz w:val="20"/>
          <w:szCs w:val="20"/>
        </w:rPr>
      </w:pPr>
      <w:r w:rsidRPr="00CE21D6">
        <w:rPr>
          <w:color w:val="000000" w:themeColor="text1"/>
          <w:sz w:val="19"/>
          <w:szCs w:val="19"/>
        </w:rPr>
        <w:t>Проценты подлежат уплате институциональ</w:t>
      </w:r>
      <w:r w:rsidRPr="00CE21D6">
        <w:rPr>
          <w:color w:val="000000" w:themeColor="text1"/>
          <w:sz w:val="19"/>
          <w:szCs w:val="19"/>
        </w:rPr>
        <w:softHyphen/>
        <w:t>ными единицами, которые принимают на себя оп</w:t>
      </w:r>
      <w:r w:rsidRPr="00CE21D6">
        <w:rPr>
          <w:color w:val="000000" w:themeColor="text1"/>
          <w:sz w:val="19"/>
          <w:szCs w:val="19"/>
        </w:rPr>
        <w:softHyphen/>
        <w:t>ределенные виды обязательств, а именно, обяза</w:t>
      </w:r>
      <w:r w:rsidRPr="00CE21D6">
        <w:rPr>
          <w:color w:val="000000" w:themeColor="text1"/>
          <w:sz w:val="19"/>
          <w:szCs w:val="19"/>
        </w:rPr>
        <w:softHyphen/>
        <w:t>тельства по депозитам, ценным бумагам, кроме ак</w:t>
      </w:r>
      <w:r w:rsidRPr="00CE21D6">
        <w:rPr>
          <w:color w:val="000000" w:themeColor="text1"/>
          <w:sz w:val="19"/>
          <w:szCs w:val="19"/>
        </w:rPr>
        <w:softHyphen/>
        <w:t>ций, кредитам и займам, а также кредиторскую за</w:t>
      </w:r>
      <w:r w:rsidRPr="00CE21D6">
        <w:rPr>
          <w:color w:val="000000" w:themeColor="text1"/>
          <w:sz w:val="19"/>
          <w:szCs w:val="19"/>
        </w:rPr>
        <w:softHyphen/>
        <w:t>долженность</w:t>
      </w:r>
      <w:r w:rsidRPr="00CE21D6">
        <w:rPr>
          <w:color w:val="000000" w:themeColor="text1"/>
          <w:sz w:val="19"/>
          <w:szCs w:val="19"/>
          <w:vertAlign w:val="superscript"/>
        </w:rPr>
        <w:endnoteReference w:id="1"/>
      </w:r>
      <w:r w:rsidRPr="00CE21D6">
        <w:rPr>
          <w:color w:val="000000" w:themeColor="text1"/>
          <w:sz w:val="19"/>
          <w:szCs w:val="19"/>
        </w:rPr>
        <w:t>. Эти обязательства возникают, когда единица сектора государственного управления по</w:t>
      </w:r>
      <w:r w:rsidRPr="00CE21D6">
        <w:rPr>
          <w:color w:val="000000" w:themeColor="text1"/>
          <w:sz w:val="19"/>
          <w:szCs w:val="19"/>
        </w:rPr>
        <w:softHyphen/>
        <w:t>лучает средства взаймы у другой институциональ</w:t>
      </w:r>
      <w:r w:rsidRPr="00CE21D6">
        <w:rPr>
          <w:color w:val="000000" w:themeColor="text1"/>
          <w:sz w:val="19"/>
          <w:szCs w:val="19"/>
        </w:rPr>
        <w:softHyphen/>
        <w:t xml:space="preserve">ной единицы. </w:t>
      </w:r>
      <w:r w:rsidRPr="00CE21D6">
        <w:rPr>
          <w:color w:val="000000" w:themeColor="text1"/>
          <w:sz w:val="20"/>
          <w:szCs w:val="20"/>
        </w:rPr>
        <w:t xml:space="preserve">Проценты являются расходами, которые несет единица сектора государственного управления за использование непогашенной суммы основного долга, то есть экономической стоимости, предоставленной кредитором. </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Расходы на уплату процентов начисляются непрерывно в течение всего периода существования обязательства. Ставка, по которой начисляются проценты, может устанавливаться в виде опреде</w:t>
      </w:r>
      <w:r w:rsidRPr="00CE21D6">
        <w:rPr>
          <w:color w:val="000000" w:themeColor="text1"/>
          <w:sz w:val="19"/>
          <w:szCs w:val="19"/>
        </w:rPr>
        <w:softHyphen/>
        <w:t>ленной доли непогашенной основной суммы долга за каждый период времени, в виде заранее огово</w:t>
      </w:r>
      <w:r w:rsidRPr="00CE21D6">
        <w:rPr>
          <w:color w:val="000000" w:themeColor="text1"/>
          <w:sz w:val="19"/>
          <w:szCs w:val="19"/>
        </w:rPr>
        <w:softHyphen/>
        <w:t>ренной суммы денежных средств, в виде перемен</w:t>
      </w:r>
      <w:r w:rsidRPr="00CE21D6">
        <w:rPr>
          <w:color w:val="000000" w:themeColor="text1"/>
          <w:sz w:val="19"/>
          <w:szCs w:val="19"/>
        </w:rPr>
        <w:softHyphen/>
        <w:t>ной суммы денежных средств, которая определяет</w:t>
      </w:r>
      <w:r w:rsidRPr="00CE21D6">
        <w:rPr>
          <w:color w:val="000000" w:themeColor="text1"/>
          <w:sz w:val="19"/>
          <w:szCs w:val="19"/>
        </w:rPr>
        <w:softHyphen/>
        <w:t>ся по установленному индикатору, либо с использо</w:t>
      </w:r>
      <w:r w:rsidRPr="00CE21D6">
        <w:rPr>
          <w:color w:val="000000" w:themeColor="text1"/>
          <w:sz w:val="19"/>
          <w:szCs w:val="19"/>
        </w:rPr>
        <w:softHyphen/>
        <w:t>ванием некоторого сочетания перечисленных мето</w:t>
      </w:r>
      <w:r w:rsidRPr="00CE21D6">
        <w:rPr>
          <w:color w:val="000000" w:themeColor="text1"/>
          <w:sz w:val="19"/>
          <w:szCs w:val="19"/>
        </w:rPr>
        <w:softHyphen/>
        <w:t>дов. Проценты обычно не выплачиваются ранее, чем происходит начисление расходов по ним. Дру</w:t>
      </w:r>
      <w:r w:rsidRPr="00CE21D6">
        <w:rPr>
          <w:color w:val="000000" w:themeColor="text1"/>
          <w:sz w:val="19"/>
          <w:szCs w:val="19"/>
        </w:rPr>
        <w:softHyphen/>
        <w:t>гими словами, если проценты по кредиту или займу выплачиваются ежемесячно, уплаченная сумма обычно является расходами, начисленными за пре</w:t>
      </w:r>
      <w:r w:rsidRPr="00CE21D6">
        <w:rPr>
          <w:color w:val="000000" w:themeColor="text1"/>
          <w:sz w:val="19"/>
          <w:szCs w:val="19"/>
        </w:rPr>
        <w:softHyphen/>
        <w:t>дыдущий месяц. До момента осуществления плате</w:t>
      </w:r>
      <w:r w:rsidRPr="00CE21D6">
        <w:rPr>
          <w:color w:val="000000" w:themeColor="text1"/>
          <w:sz w:val="19"/>
          <w:szCs w:val="19"/>
        </w:rPr>
        <w:softHyphen/>
        <w:t>жа общее обязательство дебитора перед кредитором увеличивается на сумму начисленных, но еще не произведенных расходов на уплату процентов. Та</w:t>
      </w:r>
      <w:r w:rsidRPr="00CE21D6">
        <w:rPr>
          <w:color w:val="000000" w:themeColor="text1"/>
          <w:sz w:val="19"/>
          <w:szCs w:val="19"/>
        </w:rPr>
        <w:softHyphen/>
        <w:t>ким образом, под процентными платежами обычно понимается уменьшение существующего обязатель</w:t>
      </w:r>
      <w:r w:rsidRPr="00CE21D6">
        <w:rPr>
          <w:color w:val="000000" w:themeColor="text1"/>
          <w:sz w:val="19"/>
          <w:szCs w:val="19"/>
        </w:rPr>
        <w:softHyphen/>
        <w:t xml:space="preserve">ства дебитора, часть которого возникла вследствие уже начисленных расходов на уплату процентов. </w:t>
      </w:r>
      <w:proofErr w:type="gramStart"/>
      <w:r w:rsidRPr="00CE21D6">
        <w:rPr>
          <w:color w:val="000000" w:themeColor="text1"/>
          <w:sz w:val="19"/>
          <w:szCs w:val="19"/>
        </w:rPr>
        <w:t>За исключением ценных бумаг, привязанных к индексам — включая среднесрочные облигации с плавающей ставкой, — ставка, по которой начис</w:t>
      </w:r>
      <w:r w:rsidRPr="00CE21D6">
        <w:rPr>
          <w:color w:val="000000" w:themeColor="text1"/>
          <w:sz w:val="19"/>
          <w:szCs w:val="19"/>
        </w:rPr>
        <w:softHyphen/>
        <w:t>ляются подлежащие уплате проценты, определяет</w:t>
      </w:r>
      <w:r w:rsidRPr="00CE21D6">
        <w:rPr>
          <w:color w:val="000000" w:themeColor="text1"/>
          <w:sz w:val="19"/>
          <w:szCs w:val="19"/>
        </w:rPr>
        <w:softHyphen/>
        <w:t>ся при заключении контракта и получении заемных средств</w:t>
      </w:r>
      <w:r w:rsidRPr="00CE21D6">
        <w:rPr>
          <w:color w:val="000000" w:themeColor="text1"/>
          <w:sz w:val="19"/>
          <w:szCs w:val="19"/>
          <w:vertAlign w:val="superscript"/>
        </w:rPr>
        <w:endnoteReference w:id="2"/>
      </w:r>
      <w:r w:rsidRPr="00CE21D6">
        <w:rPr>
          <w:color w:val="000000" w:themeColor="text1"/>
          <w:sz w:val="19"/>
          <w:szCs w:val="19"/>
        </w:rPr>
        <w:t>. В простейшем случае взаймы берется оп</w:t>
      </w:r>
      <w:r w:rsidRPr="00CE21D6">
        <w:rPr>
          <w:color w:val="000000" w:themeColor="text1"/>
          <w:sz w:val="19"/>
          <w:szCs w:val="19"/>
        </w:rPr>
        <w:softHyphen/>
        <w:t>ределенная сумма денег, осуществляются периоди</w:t>
      </w:r>
      <w:r w:rsidRPr="00CE21D6">
        <w:rPr>
          <w:color w:val="000000" w:themeColor="text1"/>
          <w:sz w:val="19"/>
          <w:szCs w:val="19"/>
        </w:rPr>
        <w:softHyphen/>
        <w:t>ческие платежи, равные сумме подлежащих уплате процентов, начисленных за предыдущий период, а по истечении срока контракта производится за</w:t>
      </w:r>
      <w:r w:rsidRPr="00CE21D6">
        <w:rPr>
          <w:color w:val="000000" w:themeColor="text1"/>
          <w:sz w:val="19"/>
          <w:szCs w:val="19"/>
        </w:rPr>
        <w:softHyphen/>
        <w:t>ключительная выплата процентов вместе с перво</w:t>
      </w:r>
      <w:r w:rsidRPr="00CE21D6">
        <w:rPr>
          <w:color w:val="000000" w:themeColor="text1"/>
          <w:sz w:val="19"/>
          <w:szCs w:val="19"/>
        </w:rPr>
        <w:softHyphen/>
        <w:t>начальной</w:t>
      </w:r>
      <w:proofErr w:type="gramEnd"/>
      <w:r w:rsidRPr="00CE21D6">
        <w:rPr>
          <w:color w:val="000000" w:themeColor="text1"/>
          <w:sz w:val="19"/>
          <w:szCs w:val="19"/>
        </w:rPr>
        <w:t xml:space="preserve"> суммой займа. Величина подлежащих уплате процентов за каждый </w:t>
      </w:r>
      <w:r w:rsidRPr="00CE21D6">
        <w:rPr>
          <w:color w:val="000000" w:themeColor="text1"/>
          <w:sz w:val="19"/>
          <w:szCs w:val="19"/>
        </w:rPr>
        <w:lastRenderedPageBreak/>
        <w:t>период равна процент</w:t>
      </w:r>
      <w:r w:rsidRPr="00CE21D6">
        <w:rPr>
          <w:color w:val="000000" w:themeColor="text1"/>
          <w:sz w:val="19"/>
          <w:szCs w:val="19"/>
        </w:rPr>
        <w:softHyphen/>
        <w:t>ной ставке, установленной в контракте, умножен</w:t>
      </w:r>
      <w:r w:rsidRPr="00CE21D6">
        <w:rPr>
          <w:color w:val="000000" w:themeColor="text1"/>
          <w:sz w:val="19"/>
          <w:szCs w:val="19"/>
        </w:rPr>
        <w:softHyphen/>
        <w:t>ной на размер займа. С каждым прошедшим пери</w:t>
      </w:r>
      <w:r w:rsidRPr="00CE21D6">
        <w:rPr>
          <w:color w:val="000000" w:themeColor="text1"/>
          <w:sz w:val="19"/>
          <w:szCs w:val="19"/>
        </w:rPr>
        <w:softHyphen/>
        <w:t>одом непогашенная основная сумма долга возрас</w:t>
      </w:r>
      <w:r w:rsidRPr="00CE21D6">
        <w:rPr>
          <w:color w:val="000000" w:themeColor="text1"/>
          <w:sz w:val="19"/>
          <w:szCs w:val="19"/>
        </w:rPr>
        <w:softHyphen/>
        <w:t>тает в результате начисления подлежащих уплате процентов. В конце каждого периода платеж уменьшает сумму долга до первоначальной величи</w:t>
      </w:r>
      <w:r w:rsidRPr="00CE21D6">
        <w:rPr>
          <w:color w:val="000000" w:themeColor="text1"/>
          <w:sz w:val="19"/>
          <w:szCs w:val="19"/>
        </w:rPr>
        <w:softHyphen/>
        <w:t>ны займа. Если конец отчетного периода не совпа</w:t>
      </w:r>
      <w:r w:rsidRPr="00CE21D6">
        <w:rPr>
          <w:color w:val="000000" w:themeColor="text1"/>
          <w:sz w:val="19"/>
          <w:szCs w:val="19"/>
        </w:rPr>
        <w:softHyphen/>
        <w:t>дает с моментом периодического платежа, общая сумма обязательства на конец периода будет вклю</w:t>
      </w:r>
      <w:r w:rsidRPr="00CE21D6">
        <w:rPr>
          <w:color w:val="000000" w:themeColor="text1"/>
          <w:sz w:val="19"/>
          <w:szCs w:val="19"/>
        </w:rPr>
        <w:softHyphen/>
        <w:t>чать определенную сумму начисленных, но еще не выплаченных процентов.</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Особенностью некоторых финансовых инст</w:t>
      </w:r>
      <w:r w:rsidRPr="00CE21D6">
        <w:rPr>
          <w:color w:val="000000" w:themeColor="text1"/>
          <w:sz w:val="19"/>
          <w:szCs w:val="19"/>
        </w:rPr>
        <w:softHyphen/>
        <w:t xml:space="preserve">рументов, таких как векселя и облигации с нулевым купоном, </w:t>
      </w:r>
      <w:proofErr w:type="gramStart"/>
      <w:r w:rsidRPr="00CE21D6">
        <w:rPr>
          <w:color w:val="000000" w:themeColor="text1"/>
          <w:sz w:val="19"/>
          <w:szCs w:val="19"/>
        </w:rPr>
        <w:t>является отсутствие у дебитора обязанно</w:t>
      </w:r>
      <w:r w:rsidRPr="00CE21D6">
        <w:rPr>
          <w:color w:val="000000" w:themeColor="text1"/>
          <w:sz w:val="19"/>
          <w:szCs w:val="19"/>
        </w:rPr>
        <w:softHyphen/>
        <w:t>сти осуществлять какие бы то ни было</w:t>
      </w:r>
      <w:proofErr w:type="gramEnd"/>
      <w:r w:rsidRPr="00CE21D6">
        <w:rPr>
          <w:color w:val="000000" w:themeColor="text1"/>
          <w:sz w:val="19"/>
          <w:szCs w:val="19"/>
        </w:rPr>
        <w:t xml:space="preserve"> платежи кре</w:t>
      </w:r>
      <w:r w:rsidRPr="00CE21D6">
        <w:rPr>
          <w:color w:val="000000" w:themeColor="text1"/>
          <w:sz w:val="19"/>
          <w:szCs w:val="19"/>
        </w:rPr>
        <w:softHyphen/>
        <w:t>дитору до наступления срока погашения такого обязательства. В результате никакие процентные платежи не подлежат выплате до наступления сро</w:t>
      </w:r>
      <w:r w:rsidRPr="00CE21D6">
        <w:rPr>
          <w:color w:val="000000" w:themeColor="text1"/>
          <w:sz w:val="19"/>
          <w:szCs w:val="19"/>
        </w:rPr>
        <w:softHyphen/>
        <w:t>ка погашения обязательства, когда дебитор выпол</w:t>
      </w:r>
      <w:r w:rsidRPr="00CE21D6">
        <w:rPr>
          <w:color w:val="000000" w:themeColor="text1"/>
          <w:sz w:val="19"/>
          <w:szCs w:val="19"/>
        </w:rPr>
        <w:softHyphen/>
        <w:t>няет свое обязательство путем единого платежа, ко</w:t>
      </w:r>
      <w:r w:rsidRPr="00CE21D6">
        <w:rPr>
          <w:color w:val="000000" w:themeColor="text1"/>
          <w:sz w:val="19"/>
          <w:szCs w:val="19"/>
        </w:rPr>
        <w:softHyphen/>
        <w:t>торый покрывает как первоначальную сумму зай</w:t>
      </w:r>
      <w:r w:rsidRPr="00CE21D6">
        <w:rPr>
          <w:color w:val="000000" w:themeColor="text1"/>
          <w:sz w:val="19"/>
          <w:szCs w:val="19"/>
        </w:rPr>
        <w:softHyphen/>
        <w:t>ма, так и проценты, начисленные и накопленные за весь период существования данного обязательства. Инструменты такого типа называются инструмен</w:t>
      </w:r>
      <w:r w:rsidRPr="00CE21D6">
        <w:rPr>
          <w:color w:val="000000" w:themeColor="text1"/>
          <w:sz w:val="19"/>
          <w:szCs w:val="19"/>
        </w:rPr>
        <w:softHyphen/>
        <w:t>тами с дисконтом, поскольку первоначальная сум</w:t>
      </w:r>
      <w:r w:rsidRPr="00CE21D6">
        <w:rPr>
          <w:color w:val="000000" w:themeColor="text1"/>
          <w:sz w:val="19"/>
          <w:szCs w:val="19"/>
        </w:rPr>
        <w:softHyphen/>
        <w:t>ма, полученная в заем, меньше суммы, выплачива</w:t>
      </w:r>
      <w:r w:rsidRPr="00CE21D6">
        <w:rPr>
          <w:color w:val="000000" w:themeColor="text1"/>
          <w:sz w:val="19"/>
          <w:szCs w:val="19"/>
        </w:rPr>
        <w:softHyphen/>
        <w:t>емой при погашении. Разность между суммой, уп</w:t>
      </w:r>
      <w:r w:rsidRPr="00CE21D6">
        <w:rPr>
          <w:color w:val="000000" w:themeColor="text1"/>
          <w:sz w:val="19"/>
          <w:szCs w:val="19"/>
        </w:rPr>
        <w:softHyphen/>
        <w:t>лачиваемой по истечении срока контракта, и ис</w:t>
      </w:r>
      <w:r w:rsidRPr="00CE21D6">
        <w:rPr>
          <w:color w:val="000000" w:themeColor="text1"/>
          <w:sz w:val="19"/>
          <w:szCs w:val="19"/>
        </w:rPr>
        <w:softHyphen/>
        <w:t>ходно полученной в долг суммой представляет со</w:t>
      </w:r>
      <w:r w:rsidRPr="00CE21D6">
        <w:rPr>
          <w:color w:val="000000" w:themeColor="text1"/>
          <w:sz w:val="19"/>
          <w:szCs w:val="19"/>
        </w:rPr>
        <w:softHyphen/>
        <w:t>бой проценты, которые должны быть распределены по отчетным периодам, приходящимся на время действия контракта. Проценты, начисляемые за каждый период, отражаются так, как если бы они были выплачены дебитором, а затем взяты в долг в качестве дополнительной суммы того же обяза</w:t>
      </w:r>
      <w:r w:rsidRPr="00CE21D6">
        <w:rPr>
          <w:color w:val="000000" w:themeColor="text1"/>
          <w:sz w:val="19"/>
          <w:szCs w:val="19"/>
        </w:rPr>
        <w:softHyphen/>
        <w:t>тельства. Таким образом, в каждом периоде в учете отражаются расходы на уплату процентов и увели</w:t>
      </w:r>
      <w:r w:rsidRPr="00CE21D6">
        <w:rPr>
          <w:color w:val="000000" w:themeColor="text1"/>
          <w:sz w:val="19"/>
          <w:szCs w:val="19"/>
        </w:rPr>
        <w:softHyphen/>
        <w:t>чение обязательства. Когда такой инструмент су</w:t>
      </w:r>
      <w:r w:rsidRPr="00CE21D6">
        <w:rPr>
          <w:color w:val="000000" w:themeColor="text1"/>
          <w:sz w:val="19"/>
          <w:szCs w:val="19"/>
        </w:rPr>
        <w:softHyphen/>
        <w:t>ществует в течение более одного отчетного перио</w:t>
      </w:r>
      <w:r w:rsidRPr="00CE21D6">
        <w:rPr>
          <w:color w:val="000000" w:themeColor="text1"/>
          <w:sz w:val="19"/>
          <w:szCs w:val="19"/>
        </w:rPr>
        <w:softHyphen/>
        <w:t>да, существует несколько способов распределения общей суммы процентов по отдельным периодам. Один из простейших и наиболее распространенных подходов заключается в том, чтобы на протяжении всего срока контракта считать процентную ставку постоянной.</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Кредиты и займы часто структурируются та</w:t>
      </w:r>
      <w:r w:rsidRPr="00CE21D6">
        <w:rPr>
          <w:color w:val="000000" w:themeColor="text1"/>
          <w:sz w:val="19"/>
          <w:szCs w:val="19"/>
        </w:rPr>
        <w:softHyphen/>
        <w:t>ким образом, что периодические платежи включают как выплату процентов, так и погашение части ос</w:t>
      </w:r>
      <w:r w:rsidRPr="00CE21D6">
        <w:rPr>
          <w:color w:val="000000" w:themeColor="text1"/>
          <w:sz w:val="19"/>
          <w:szCs w:val="19"/>
        </w:rPr>
        <w:softHyphen/>
        <w:t>новной суммы долга. Сумма, на которую периодиче</w:t>
      </w:r>
      <w:r w:rsidRPr="00CE21D6">
        <w:rPr>
          <w:color w:val="000000" w:themeColor="text1"/>
          <w:sz w:val="19"/>
          <w:szCs w:val="19"/>
        </w:rPr>
        <w:softHyphen/>
        <w:t>ский платеж превышает величину начисленных про</w:t>
      </w:r>
      <w:r w:rsidRPr="00CE21D6">
        <w:rPr>
          <w:color w:val="000000" w:themeColor="text1"/>
          <w:sz w:val="19"/>
          <w:szCs w:val="19"/>
        </w:rPr>
        <w:softHyphen/>
        <w:t>центов, уменьшает размер первоначальной основ</w:t>
      </w:r>
      <w:r w:rsidRPr="00CE21D6">
        <w:rPr>
          <w:color w:val="000000" w:themeColor="text1"/>
          <w:sz w:val="19"/>
          <w:szCs w:val="19"/>
        </w:rPr>
        <w:softHyphen/>
        <w:t>ной суммы долга. С течением времени доля начис</w:t>
      </w:r>
      <w:r w:rsidRPr="00CE21D6">
        <w:rPr>
          <w:color w:val="000000" w:themeColor="text1"/>
          <w:sz w:val="19"/>
          <w:szCs w:val="19"/>
        </w:rPr>
        <w:softHyphen/>
        <w:t>ленных процентов в платежах становится все мень</w:t>
      </w:r>
      <w:r w:rsidRPr="00CE21D6">
        <w:rPr>
          <w:color w:val="000000" w:themeColor="text1"/>
          <w:sz w:val="19"/>
          <w:szCs w:val="19"/>
        </w:rPr>
        <w:softHyphen/>
        <w:t>ше, а доля средств, направляемых на погашение пер</w:t>
      </w:r>
      <w:r w:rsidRPr="00CE21D6">
        <w:rPr>
          <w:color w:val="000000" w:themeColor="text1"/>
          <w:sz w:val="19"/>
          <w:szCs w:val="19"/>
        </w:rPr>
        <w:softHyphen/>
        <w:t>воначальной основной суммы долга, возрастает.</w:t>
      </w:r>
    </w:p>
    <w:p w:rsidR="00C54550" w:rsidRPr="00CE21D6" w:rsidRDefault="00C54550" w:rsidP="00C54550">
      <w:pPr>
        <w:ind w:firstLine="720"/>
        <w:jc w:val="both"/>
        <w:rPr>
          <w:color w:val="000000" w:themeColor="text1"/>
          <w:sz w:val="20"/>
          <w:szCs w:val="20"/>
        </w:rPr>
      </w:pPr>
      <w:r w:rsidRPr="00CE21D6">
        <w:rPr>
          <w:color w:val="000000" w:themeColor="text1"/>
          <w:sz w:val="19"/>
          <w:szCs w:val="19"/>
        </w:rPr>
        <w:t xml:space="preserve"> Ценные бумаги, привязанные к индексам, — это финансовые инструменты, для которых величи</w:t>
      </w:r>
      <w:r w:rsidRPr="00CE21D6">
        <w:rPr>
          <w:color w:val="000000" w:themeColor="text1"/>
          <w:sz w:val="19"/>
          <w:szCs w:val="19"/>
        </w:rPr>
        <w:softHyphen/>
        <w:t>на периодических платежей и/или непогашенной основной суммы долга привязана к индексу цен или индексу валютного курса. Если к индексу привязаны периодические платежи, как в случае среднесроч</w:t>
      </w:r>
      <w:r w:rsidRPr="00CE21D6">
        <w:rPr>
          <w:color w:val="000000" w:themeColor="text1"/>
          <w:sz w:val="19"/>
          <w:szCs w:val="19"/>
        </w:rPr>
        <w:softHyphen/>
        <w:t>ных облигаций с плавающей ставкой, все суммы та</w:t>
      </w:r>
      <w:r w:rsidRPr="00CE21D6">
        <w:rPr>
          <w:color w:val="000000" w:themeColor="text1"/>
          <w:sz w:val="19"/>
          <w:szCs w:val="19"/>
        </w:rPr>
        <w:softHyphen/>
        <w:t>ких платежей считаются процентами. Если к индек</w:t>
      </w:r>
      <w:r w:rsidRPr="00CE21D6">
        <w:rPr>
          <w:color w:val="000000" w:themeColor="text1"/>
          <w:sz w:val="19"/>
          <w:szCs w:val="19"/>
        </w:rPr>
        <w:softHyphen/>
        <w:t>су привязана основная сумма долга, разность между окончательной ценой погашения и ценой размеще</w:t>
      </w:r>
      <w:r w:rsidRPr="00CE21D6">
        <w:rPr>
          <w:color w:val="000000" w:themeColor="text1"/>
          <w:sz w:val="19"/>
          <w:szCs w:val="19"/>
        </w:rPr>
        <w:softHyphen/>
        <w:t>ния отражается как проценты, начисляемые в тече</w:t>
      </w:r>
      <w:r w:rsidRPr="00CE21D6">
        <w:rPr>
          <w:color w:val="000000" w:themeColor="text1"/>
          <w:sz w:val="19"/>
          <w:szCs w:val="19"/>
        </w:rPr>
        <w:softHyphen/>
        <w:t>ние всего срока существования актива, — так же как и в случае ценных бумаг с дисконтом, цена погаше</w:t>
      </w:r>
      <w:r w:rsidRPr="00CE21D6">
        <w:rPr>
          <w:color w:val="000000" w:themeColor="text1"/>
          <w:sz w:val="19"/>
          <w:szCs w:val="19"/>
        </w:rPr>
        <w:softHyphen/>
        <w:t>ния которых устанавливается заранее. На практике изменение величины непогашенной основной сум</w:t>
      </w:r>
      <w:r w:rsidRPr="00CE21D6">
        <w:rPr>
          <w:color w:val="000000" w:themeColor="text1"/>
          <w:sz w:val="19"/>
          <w:szCs w:val="19"/>
        </w:rPr>
        <w:softHyphen/>
        <w:t>мы долга в течение конкретного отчетного периода, обусловленное динамикой соответствующего ин</w:t>
      </w:r>
      <w:r w:rsidRPr="00CE21D6">
        <w:rPr>
          <w:color w:val="000000" w:themeColor="text1"/>
          <w:sz w:val="19"/>
          <w:szCs w:val="19"/>
        </w:rPr>
        <w:softHyphen/>
        <w:t>декса, может рассматриваться как проценты, начис</w:t>
      </w:r>
      <w:r w:rsidRPr="00CE21D6">
        <w:rPr>
          <w:color w:val="000000" w:themeColor="text1"/>
          <w:sz w:val="19"/>
          <w:szCs w:val="19"/>
        </w:rPr>
        <w:softHyphen/>
        <w:t>ляемые в данном периоде в дополнение к любым процентам, подлежащим уплате в этом периоде. Так же как и в случае инструментов с дисконтом, про</w:t>
      </w:r>
      <w:r w:rsidRPr="00CE21D6">
        <w:rPr>
          <w:color w:val="000000" w:themeColor="text1"/>
          <w:sz w:val="19"/>
          <w:szCs w:val="19"/>
        </w:rPr>
        <w:softHyphen/>
        <w:t>центы, начисляемые в результате индексации, отра</w:t>
      </w:r>
      <w:r w:rsidRPr="00CE21D6">
        <w:rPr>
          <w:color w:val="000000" w:themeColor="text1"/>
          <w:sz w:val="19"/>
          <w:szCs w:val="19"/>
        </w:rPr>
        <w:softHyphen/>
        <w:t>жаются так, как если бы эти проценты были выпла</w:t>
      </w:r>
      <w:r w:rsidRPr="00CE21D6">
        <w:rPr>
          <w:color w:val="000000" w:themeColor="text1"/>
          <w:sz w:val="19"/>
          <w:szCs w:val="19"/>
        </w:rPr>
        <w:softHyphen/>
        <w:t>чены дебитором, а затем взяты в долг как дополни</w:t>
      </w:r>
      <w:r w:rsidRPr="00CE21D6">
        <w:rPr>
          <w:color w:val="000000" w:themeColor="text1"/>
          <w:sz w:val="19"/>
          <w:szCs w:val="19"/>
        </w:rPr>
        <w:softHyphen/>
        <w:t>тельная сумма того же обязательства.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Общая сумма процентов к уплате подразделяется на проценты, уплачиваемые нерезидентам (241), проценты, уплачиваемые резидентам, кроме сектора государственного управления (242) и проценты, уплачиваемые другим единицам сектора государственного управления (243).</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2411</w:t>
      </w:r>
      <w:r w:rsidRPr="00CE21D6">
        <w:rPr>
          <w:color w:val="000000" w:themeColor="text1"/>
          <w:sz w:val="20"/>
          <w:szCs w:val="20"/>
        </w:rPr>
        <w:t xml:space="preserve"> </w:t>
      </w:r>
      <w:r w:rsidRPr="00CE21D6">
        <w:rPr>
          <w:b/>
          <w:color w:val="000000" w:themeColor="text1"/>
          <w:sz w:val="20"/>
          <w:szCs w:val="20"/>
        </w:rPr>
        <w:t xml:space="preserve">Выплата процентов по кредитам и займам, полученным от иностранных государств и  международных организаций, </w:t>
      </w:r>
      <w:r w:rsidRPr="00CE21D6">
        <w:rPr>
          <w:i/>
          <w:color w:val="000000" w:themeColor="text1"/>
          <w:sz w:val="20"/>
          <w:szCs w:val="20"/>
        </w:rPr>
        <w:t>включает Подстатью:</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24111 Выплата процентов по кредитам и займам, полученным от иностранных  государств и международных организаций,</w:t>
      </w:r>
      <w:r w:rsidRPr="00CE21D6">
        <w:rPr>
          <w:i/>
          <w:color w:val="000000" w:themeColor="text1"/>
          <w:sz w:val="20"/>
          <w:szCs w:val="20"/>
        </w:rPr>
        <w:t xml:space="preserve"> включает:</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24111100 Выплата процентов по кредитам и займам, полученным от иностранных государств и международных организаций</w:t>
      </w:r>
    </w:p>
    <w:p w:rsidR="00C54550" w:rsidRPr="00CE21D6" w:rsidRDefault="00C54550" w:rsidP="00C54550">
      <w:pPr>
        <w:ind w:left="1080" w:hanging="540"/>
        <w:jc w:val="both"/>
        <w:rPr>
          <w:color w:val="000000" w:themeColor="text1"/>
          <w:sz w:val="20"/>
          <w:szCs w:val="20"/>
        </w:rPr>
      </w:pPr>
    </w:p>
    <w:p w:rsidR="00C54550" w:rsidRPr="00CE21D6" w:rsidRDefault="00C54550" w:rsidP="00C54550">
      <w:pPr>
        <w:ind w:left="1080" w:hanging="360"/>
        <w:jc w:val="both"/>
        <w:rPr>
          <w:color w:val="000000" w:themeColor="text1"/>
          <w:sz w:val="20"/>
          <w:szCs w:val="20"/>
        </w:rPr>
      </w:pPr>
      <w:r w:rsidRPr="00CE21D6">
        <w:rPr>
          <w:b/>
          <w:color w:val="000000" w:themeColor="text1"/>
          <w:sz w:val="20"/>
          <w:szCs w:val="20"/>
        </w:rPr>
        <w:t xml:space="preserve">2421  Выплата процентов по государственным ценным бумагам,  </w:t>
      </w:r>
      <w:r w:rsidRPr="00CE21D6">
        <w:rPr>
          <w:i/>
          <w:color w:val="000000" w:themeColor="text1"/>
          <w:sz w:val="20"/>
          <w:szCs w:val="20"/>
        </w:rPr>
        <w:t>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24211 Выплата процентов по государственным ценным бумагам, </w:t>
      </w:r>
      <w:r w:rsidRPr="00CE21D6">
        <w:rPr>
          <w:i/>
          <w:color w:val="000000" w:themeColor="text1"/>
          <w:sz w:val="20"/>
          <w:szCs w:val="20"/>
        </w:rPr>
        <w:t xml:space="preserve">кроме сектора государственного управления, включает: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24211100 Выплата процентов по государственным краткосрочным ценным бумагам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24211200 Выплата процентов по государственным долгосрочным ценным бумагам, за исключением выплат процентов по  ценным бумагам Социального фонда, Фонда обязательного медицинского страхования и местного бюджета.</w:t>
      </w:r>
    </w:p>
    <w:p w:rsidR="00C54550" w:rsidRPr="00CE21D6" w:rsidRDefault="00C54550" w:rsidP="00C54550">
      <w:pPr>
        <w:autoSpaceDE w:val="0"/>
        <w:autoSpaceDN w:val="0"/>
        <w:adjustRightInd w:val="0"/>
        <w:ind w:hanging="36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2422 Погашение задолженности населению по индексированным суммам,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24221 Погашение задолженности населению по индексированным суммам,</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24221100 Погашение задолженности населению по индексированным суммам</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2431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Подстатью:</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lastRenderedPageBreak/>
        <w:t>24311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24311100 Выплата процентов другим единицам сектора государственного управления, в том числе выплата процентов по  ценным бумагам Социальному фонду, Фонду обязательного медицинского страхования и местного бюджета.</w:t>
      </w:r>
    </w:p>
    <w:p w:rsidR="00C54550" w:rsidRPr="00CE21D6" w:rsidRDefault="00C54550" w:rsidP="00C54550">
      <w:pPr>
        <w:ind w:firstLine="540"/>
        <w:jc w:val="both"/>
        <w:rPr>
          <w:color w:val="000000" w:themeColor="text1"/>
          <w:sz w:val="20"/>
          <w:szCs w:val="20"/>
        </w:rPr>
      </w:pP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 xml:space="preserve">25 Субсидии </w:t>
      </w:r>
    </w:p>
    <w:p w:rsidR="00C54550" w:rsidRPr="00CE21D6" w:rsidRDefault="00C54550" w:rsidP="00C54550">
      <w:pPr>
        <w:pStyle w:val="ConsPlusNormal"/>
        <w:widowControl/>
        <w:ind w:firstLine="0"/>
        <w:jc w:val="both"/>
        <w:rPr>
          <w:rFonts w:ascii="Times New Roman" w:hAnsi="Times New Roman" w:cs="Times New Roman"/>
          <w:b/>
          <w:snapToGrid/>
          <w:color w:val="000000" w:themeColor="text1"/>
        </w:rPr>
      </w:pP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25 Субсидии,</w:t>
      </w:r>
      <w:r w:rsidRPr="00CE21D6">
        <w:rPr>
          <w:rFonts w:ascii="Times New Roman" w:hAnsi="Times New Roman" w:cs="Times New Roman"/>
          <w:color w:val="000000" w:themeColor="text1"/>
        </w:rPr>
        <w:t xml:space="preserve"> относятся средства, выделенные государственным единицам, предприятиям и организациям (жилищно-коммунальным хозяйствам, транспортным организациям и др.), исходя из уровня их производственной деятельности.</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sz w:val="19"/>
          <w:szCs w:val="19"/>
        </w:rPr>
        <w:t>Субсидии представляют собой текущие без</w:t>
      </w:r>
      <w:r w:rsidRPr="00CE21D6">
        <w:rPr>
          <w:rFonts w:ascii="Times New Roman" w:hAnsi="Times New Roman" w:cs="Times New Roman"/>
          <w:color w:val="000000" w:themeColor="text1"/>
          <w:sz w:val="19"/>
          <w:szCs w:val="19"/>
        </w:rPr>
        <w:softHyphen/>
        <w:t>возмездные платежи предприятиям, осуществляе</w:t>
      </w:r>
      <w:r w:rsidRPr="00CE21D6">
        <w:rPr>
          <w:rFonts w:ascii="Times New Roman" w:hAnsi="Times New Roman" w:cs="Times New Roman"/>
          <w:color w:val="000000" w:themeColor="text1"/>
          <w:sz w:val="19"/>
          <w:szCs w:val="19"/>
        </w:rPr>
        <w:softHyphen/>
        <w:t>мые государственными единицами исходя из уровня производственной деятельности этих предприятий либо количества или стоимости товаров или услуг, которые они производят, продают, экспортируют или импортируют. Целью субсидий может быть воз</w:t>
      </w:r>
      <w:r w:rsidRPr="00CE21D6">
        <w:rPr>
          <w:rFonts w:ascii="Times New Roman" w:hAnsi="Times New Roman" w:cs="Times New Roman"/>
          <w:color w:val="000000" w:themeColor="text1"/>
          <w:sz w:val="19"/>
          <w:szCs w:val="19"/>
        </w:rPr>
        <w:softHyphen/>
        <w:t>действие на уровень производства, отпускные цены или получаемое предприятиями вознаграждение.</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rPr>
        <w:t xml:space="preserve">Субсидии являются текущими трансфертами. </w:t>
      </w:r>
      <w:r w:rsidRPr="00CE21D6">
        <w:rPr>
          <w:rFonts w:ascii="Times New Roman" w:hAnsi="Times New Roman" w:cs="Times New Roman"/>
          <w:color w:val="000000" w:themeColor="text1"/>
          <w:sz w:val="19"/>
          <w:szCs w:val="19"/>
        </w:rPr>
        <w:t>Субсидии могут выплачиваться на конкрет</w:t>
      </w:r>
      <w:r w:rsidRPr="00CE21D6">
        <w:rPr>
          <w:rFonts w:ascii="Times New Roman" w:hAnsi="Times New Roman" w:cs="Times New Roman"/>
          <w:color w:val="000000" w:themeColor="text1"/>
          <w:sz w:val="19"/>
          <w:szCs w:val="19"/>
        </w:rPr>
        <w:softHyphen/>
        <w:t>ные виды продукции или на производство в целом. Субсидия на некоторый вид продукции — это суб</w:t>
      </w:r>
      <w:r w:rsidRPr="00CE21D6">
        <w:rPr>
          <w:rFonts w:ascii="Times New Roman" w:hAnsi="Times New Roman" w:cs="Times New Roman"/>
          <w:color w:val="000000" w:themeColor="text1"/>
          <w:sz w:val="19"/>
          <w:szCs w:val="19"/>
        </w:rPr>
        <w:softHyphen/>
        <w:t>сидия, выплачиваемая в расчете на единицу товара или услуги. Такая субсидия может представлять со</w:t>
      </w:r>
      <w:r w:rsidRPr="00CE21D6">
        <w:rPr>
          <w:rFonts w:ascii="Times New Roman" w:hAnsi="Times New Roman" w:cs="Times New Roman"/>
          <w:color w:val="000000" w:themeColor="text1"/>
          <w:sz w:val="19"/>
          <w:szCs w:val="19"/>
        </w:rPr>
        <w:softHyphen/>
        <w:t>бой определенную денежную сумму в расчете на единицу товара или услуги, либо может исчислять</w:t>
      </w:r>
      <w:r w:rsidRPr="00CE21D6">
        <w:rPr>
          <w:rFonts w:ascii="Times New Roman" w:hAnsi="Times New Roman" w:cs="Times New Roman"/>
          <w:color w:val="000000" w:themeColor="text1"/>
          <w:sz w:val="19"/>
          <w:szCs w:val="19"/>
        </w:rPr>
        <w:softHyphen/>
        <w:t>ся в соответствии со стоимостью продукции как оп</w:t>
      </w:r>
      <w:r w:rsidRPr="00CE21D6">
        <w:rPr>
          <w:rFonts w:ascii="Times New Roman" w:hAnsi="Times New Roman" w:cs="Times New Roman"/>
          <w:color w:val="000000" w:themeColor="text1"/>
          <w:sz w:val="19"/>
          <w:szCs w:val="19"/>
        </w:rPr>
        <w:softHyphen/>
        <w:t>ределенный процент от цены за единицу товара или услуги. Кроме того, субсидия может исчисляться как разность между установленной плановой ценой и рыночной ценой, фактически уплачиваемой по</w:t>
      </w:r>
      <w:r w:rsidRPr="00CE21D6">
        <w:rPr>
          <w:rFonts w:ascii="Times New Roman" w:hAnsi="Times New Roman" w:cs="Times New Roman"/>
          <w:color w:val="000000" w:themeColor="text1"/>
          <w:sz w:val="19"/>
          <w:szCs w:val="19"/>
        </w:rPr>
        <w:softHyphen/>
        <w:t>купателем.</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sz w:val="19"/>
          <w:szCs w:val="19"/>
        </w:rPr>
        <w:t xml:space="preserve"> Субсидии предоставляются юридическим лицам - производителям товаров, работ, услуг на безвозмездной и безвозвратной основе для компенсации убытков, понесенных ими при осуществлении свое</w:t>
      </w:r>
      <w:r w:rsidRPr="00CE21D6">
        <w:rPr>
          <w:rFonts w:ascii="Times New Roman" w:hAnsi="Times New Roman" w:cs="Times New Roman"/>
          <w:color w:val="000000" w:themeColor="text1"/>
          <w:sz w:val="19"/>
          <w:szCs w:val="19"/>
          <w:lang w:val="ky-KG"/>
        </w:rPr>
        <w:t xml:space="preserve">й </w:t>
      </w:r>
      <w:r w:rsidRPr="00CE21D6">
        <w:rPr>
          <w:rFonts w:ascii="Times New Roman" w:hAnsi="Times New Roman" w:cs="Times New Roman"/>
          <w:color w:val="000000" w:themeColor="text1"/>
          <w:sz w:val="19"/>
          <w:szCs w:val="19"/>
        </w:rPr>
        <w:t>производственной деятельности</w:t>
      </w:r>
      <w:r w:rsidRPr="00CE21D6">
        <w:rPr>
          <w:rFonts w:ascii="Times New Roman" w:hAnsi="Times New Roman" w:cs="Times New Roman"/>
          <w:color w:val="000000" w:themeColor="text1"/>
          <w:sz w:val="19"/>
          <w:szCs w:val="19"/>
          <w:lang w:val="ky-KG"/>
        </w:rPr>
        <w:t xml:space="preserve">, </w:t>
      </w:r>
      <w:r w:rsidRPr="00CE21D6">
        <w:rPr>
          <w:rFonts w:ascii="Times New Roman" w:hAnsi="Times New Roman" w:cs="Times New Roman"/>
          <w:color w:val="000000" w:themeColor="text1"/>
          <w:sz w:val="19"/>
          <w:szCs w:val="19"/>
        </w:rPr>
        <w:t>по причине установления цен ниже уровня средних издержек производства в результате целенаправленной государственной экономической и социальной политики.</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snapToGrid/>
          <w:color w:val="000000" w:themeColor="text1"/>
          <w:sz w:val="19"/>
          <w:szCs w:val="19"/>
        </w:rPr>
        <w:t xml:space="preserve">Субсидии выплачиваются </w:t>
      </w:r>
      <w:r w:rsidRPr="00CE21D6">
        <w:rPr>
          <w:rFonts w:ascii="Times New Roman" w:hAnsi="Times New Roman" w:cs="Times New Roman"/>
          <w:b/>
          <w:snapToGrid/>
          <w:color w:val="000000" w:themeColor="text1"/>
          <w:sz w:val="22"/>
          <w:szCs w:val="22"/>
          <w:u w:val="single"/>
        </w:rPr>
        <w:t>только</w:t>
      </w:r>
      <w:r w:rsidRPr="00CE21D6">
        <w:rPr>
          <w:rFonts w:ascii="Times New Roman" w:hAnsi="Times New Roman" w:cs="Times New Roman"/>
          <w:snapToGrid/>
          <w:color w:val="000000" w:themeColor="text1"/>
          <w:sz w:val="19"/>
          <w:szCs w:val="19"/>
        </w:rPr>
        <w:t xml:space="preserve"> производи</w:t>
      </w:r>
      <w:r w:rsidRPr="00CE21D6">
        <w:rPr>
          <w:rFonts w:ascii="Times New Roman" w:hAnsi="Times New Roman" w:cs="Times New Roman"/>
          <w:snapToGrid/>
          <w:color w:val="000000" w:themeColor="text1"/>
          <w:sz w:val="19"/>
          <w:szCs w:val="19"/>
        </w:rPr>
        <w:softHyphen/>
        <w:t>телям, а не конечным потребителям и являются только текущими, а не капитальными трансферта</w:t>
      </w:r>
      <w:r w:rsidRPr="00CE21D6">
        <w:rPr>
          <w:rFonts w:ascii="Times New Roman" w:hAnsi="Times New Roman" w:cs="Times New Roman"/>
          <w:snapToGrid/>
          <w:color w:val="000000" w:themeColor="text1"/>
          <w:sz w:val="19"/>
          <w:szCs w:val="19"/>
        </w:rPr>
        <w:softHyphen/>
        <w:t>ми. Трансферты, осуществляемые государственны</w:t>
      </w:r>
      <w:r w:rsidRPr="00CE21D6">
        <w:rPr>
          <w:rFonts w:ascii="Times New Roman" w:hAnsi="Times New Roman" w:cs="Times New Roman"/>
          <w:snapToGrid/>
          <w:color w:val="000000" w:themeColor="text1"/>
          <w:sz w:val="19"/>
          <w:szCs w:val="19"/>
        </w:rPr>
        <w:softHyphen/>
        <w:t>ми единицами непосредственно домашним хозяй</w:t>
      </w:r>
      <w:r w:rsidRPr="00CE21D6">
        <w:rPr>
          <w:rFonts w:ascii="Times New Roman" w:hAnsi="Times New Roman" w:cs="Times New Roman"/>
          <w:snapToGrid/>
          <w:color w:val="000000" w:themeColor="text1"/>
          <w:sz w:val="19"/>
          <w:szCs w:val="19"/>
        </w:rPr>
        <w:softHyphen/>
        <w:t>ствам как потребителям, и большая часть транс</w:t>
      </w:r>
      <w:r w:rsidRPr="00CE21D6">
        <w:rPr>
          <w:rFonts w:ascii="Times New Roman" w:hAnsi="Times New Roman" w:cs="Times New Roman"/>
          <w:snapToGrid/>
          <w:color w:val="000000" w:themeColor="text1"/>
          <w:sz w:val="19"/>
          <w:szCs w:val="19"/>
        </w:rPr>
        <w:softHyphen/>
        <w:t>фертов некоммерческим организациям, обслужи</w:t>
      </w:r>
      <w:r w:rsidRPr="00CE21D6">
        <w:rPr>
          <w:rFonts w:ascii="Times New Roman" w:hAnsi="Times New Roman" w:cs="Times New Roman"/>
          <w:snapToGrid/>
          <w:color w:val="000000" w:themeColor="text1"/>
          <w:sz w:val="19"/>
          <w:szCs w:val="19"/>
        </w:rPr>
        <w:softHyphen/>
        <w:t xml:space="preserve">вающим домашние хозяйства, отражаются либо как </w:t>
      </w:r>
      <w:r w:rsidRPr="00CE21D6">
        <w:rPr>
          <w:rFonts w:ascii="Times New Roman" w:hAnsi="Times New Roman" w:cs="Times New Roman"/>
          <w:b/>
          <w:bCs/>
          <w:i/>
          <w:iCs/>
          <w:snapToGrid/>
          <w:color w:val="000000" w:themeColor="text1"/>
          <w:sz w:val="17"/>
          <w:szCs w:val="17"/>
        </w:rPr>
        <w:t>социальные пособия</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 xml:space="preserve">(27), либо как </w:t>
      </w:r>
      <w:r w:rsidRPr="00CE21D6">
        <w:rPr>
          <w:rFonts w:ascii="Times New Roman" w:hAnsi="Times New Roman" w:cs="Times New Roman"/>
          <w:b/>
          <w:bCs/>
          <w:i/>
          <w:iCs/>
          <w:snapToGrid/>
          <w:color w:val="000000" w:themeColor="text1"/>
          <w:sz w:val="17"/>
          <w:szCs w:val="17"/>
        </w:rPr>
        <w:t>различные прочие расходы</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 в зависимости от основания для про</w:t>
      </w:r>
      <w:r w:rsidRPr="00CE21D6">
        <w:rPr>
          <w:rFonts w:ascii="Times New Roman" w:hAnsi="Times New Roman" w:cs="Times New Roman"/>
          <w:snapToGrid/>
          <w:color w:val="000000" w:themeColor="text1"/>
          <w:sz w:val="19"/>
          <w:szCs w:val="19"/>
        </w:rPr>
        <w:softHyphen/>
        <w:t>изводства платежа. Большинство трансфертов еди</w:t>
      </w:r>
      <w:r w:rsidRPr="00CE21D6">
        <w:rPr>
          <w:rFonts w:ascii="Times New Roman" w:hAnsi="Times New Roman" w:cs="Times New Roman"/>
          <w:snapToGrid/>
          <w:color w:val="000000" w:themeColor="text1"/>
          <w:sz w:val="19"/>
          <w:szCs w:val="19"/>
        </w:rPr>
        <w:softHyphen/>
        <w:t>ницам сектора государственного управления отно</w:t>
      </w:r>
      <w:r w:rsidRPr="00CE21D6">
        <w:rPr>
          <w:rFonts w:ascii="Times New Roman" w:hAnsi="Times New Roman" w:cs="Times New Roman"/>
          <w:snapToGrid/>
          <w:color w:val="000000" w:themeColor="text1"/>
          <w:sz w:val="19"/>
          <w:szCs w:val="19"/>
        </w:rPr>
        <w:softHyphen/>
        <w:t xml:space="preserve">сится к </w:t>
      </w:r>
      <w:r w:rsidRPr="00CE21D6">
        <w:rPr>
          <w:rFonts w:ascii="Times New Roman" w:hAnsi="Times New Roman" w:cs="Times New Roman"/>
          <w:b/>
          <w:bCs/>
          <w:i/>
          <w:iCs/>
          <w:snapToGrid/>
          <w:color w:val="000000" w:themeColor="text1"/>
          <w:sz w:val="17"/>
          <w:szCs w:val="17"/>
        </w:rPr>
        <w:t>грантам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(26). Платежи предприятиям в целях финансирования накопления их капитала, в качестве компенсации им за ущерб, причинен</w:t>
      </w:r>
      <w:r w:rsidRPr="00CE21D6">
        <w:rPr>
          <w:rFonts w:ascii="Times New Roman" w:hAnsi="Times New Roman" w:cs="Times New Roman"/>
          <w:snapToGrid/>
          <w:color w:val="000000" w:themeColor="text1"/>
          <w:sz w:val="19"/>
          <w:szCs w:val="19"/>
        </w:rPr>
        <w:softHyphen/>
        <w:t xml:space="preserve">ный нефинансовым активам, или для покрытия крупного операционного дефицита, накопленного за два или более года, относятся к </w:t>
      </w:r>
      <w:r w:rsidRPr="00CE21D6">
        <w:rPr>
          <w:rFonts w:ascii="Times New Roman" w:hAnsi="Times New Roman" w:cs="Times New Roman"/>
          <w:b/>
          <w:bCs/>
          <w:i/>
          <w:iCs/>
          <w:snapToGrid/>
          <w:color w:val="000000" w:themeColor="text1"/>
          <w:sz w:val="17"/>
          <w:szCs w:val="17"/>
        </w:rPr>
        <w:t>различным прочим капитальным расходам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(2822).</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rPr>
        <w:t xml:space="preserve">Классифицируются сначала в зависимости от того, является ли получатель государственным или частным производителем, а затем в зависимости от того, является ли получатель нефинансовым или финансовым предприятием. Существуют две группы получателей: Субсидии государственным предприятиям (251), субсидии частным предприятиям (252). </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2511 Субсидии нефинансовым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25111 Субсидии нефинансовым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25111100 Субсидии нефинансовым государственным предприятиям</w:t>
      </w:r>
    </w:p>
    <w:p w:rsidR="00C54550" w:rsidRPr="00CE21D6" w:rsidRDefault="00C54550" w:rsidP="00C54550">
      <w:pPr>
        <w:ind w:firstLine="720"/>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2512 Субсидии 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25121 Субсидии 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25121100 Субсидии финансовым государственным предприятиям</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2521 Субсидии нефинансовым частным предприятиям и предпринимателям,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25211 Субсидии нефинансовым частным предприятиям, предпринимателям,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25211100 Субсидии нефинансовым частным предприятиям и предпринимателям </w:t>
      </w:r>
    </w:p>
    <w:p w:rsidR="00C54550" w:rsidRPr="00CE21D6" w:rsidRDefault="00C54550" w:rsidP="00C54550">
      <w:pPr>
        <w:ind w:firstLine="720"/>
        <w:rPr>
          <w:b/>
          <w:color w:val="000000" w:themeColor="text1"/>
          <w:sz w:val="20"/>
          <w:szCs w:val="20"/>
        </w:rPr>
      </w:pPr>
      <w:r w:rsidRPr="00CE21D6">
        <w:rPr>
          <w:b/>
          <w:color w:val="000000" w:themeColor="text1"/>
          <w:sz w:val="20"/>
          <w:szCs w:val="20"/>
        </w:rPr>
        <w:t xml:space="preserve">2522 Субсидии финансовым частным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25221 Субсидии финансовым частным предприятиям,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25221100 Субсидии финансовым частным предприятиям</w:t>
      </w: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26 Гранты и взносы</w:t>
      </w:r>
    </w:p>
    <w:p w:rsidR="00C54550" w:rsidRPr="00CE21D6" w:rsidRDefault="00C54550" w:rsidP="00C54550">
      <w:pPr>
        <w:jc w:val="center"/>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Категория Гранты и взносы 26, </w:t>
      </w:r>
      <w:r w:rsidRPr="00CE21D6">
        <w:rPr>
          <w:color w:val="000000" w:themeColor="text1"/>
          <w:sz w:val="20"/>
          <w:szCs w:val="20"/>
        </w:rPr>
        <w:t xml:space="preserve">относятся безвозмездные и безвозвратные перечисления. Представляют собой необязательные текущие или капитальные трансферты от одной государственной единицы к другой государственной единице или правительствам иностранных государств и взносы международным организациям. Гранты классифицируются по типу институциональной единицы, получающей гранты, а также в зависимости от того, являются ли эти гранты текущими или капитальными. </w:t>
      </w:r>
    </w:p>
    <w:p w:rsidR="00C54550" w:rsidRPr="00CE21D6" w:rsidRDefault="00C54550" w:rsidP="00C54550">
      <w:pPr>
        <w:pStyle w:val="ConsPlusNormal"/>
        <w:widowControl/>
        <w:jc w:val="both"/>
        <w:rPr>
          <w:rFonts w:ascii="Times New Roman" w:hAnsi="Times New Roman" w:cs="Times New Roman"/>
          <w:i/>
          <w:color w:val="000000" w:themeColor="text1"/>
        </w:rPr>
      </w:pPr>
      <w:r w:rsidRPr="00CE21D6">
        <w:rPr>
          <w:rFonts w:ascii="Times New Roman" w:hAnsi="Times New Roman" w:cs="Times New Roman"/>
          <w:color w:val="000000" w:themeColor="text1"/>
        </w:rPr>
        <w:lastRenderedPageBreak/>
        <w:t xml:space="preserve">Существуют три группы получателей: гранты правительствам иностранных государств (261), взносы международным организациям (262) и гранты другим единицам сектора государственного управления (263). </w:t>
      </w:r>
    </w:p>
    <w:p w:rsidR="00C54550" w:rsidRPr="00CE21D6" w:rsidRDefault="00C54550" w:rsidP="00C54550">
      <w:pPr>
        <w:ind w:firstLine="720"/>
        <w:jc w:val="both"/>
        <w:rPr>
          <w:i/>
          <w:color w:val="000000" w:themeColor="text1"/>
          <w:sz w:val="20"/>
          <w:szCs w:val="20"/>
        </w:rPr>
      </w:pPr>
      <w:r w:rsidRPr="00CE21D6">
        <w:rPr>
          <w:i/>
          <w:color w:val="000000" w:themeColor="text1"/>
          <w:sz w:val="20"/>
          <w:szCs w:val="20"/>
        </w:rPr>
        <w:t>Текущими являются те гранты</w:t>
      </w:r>
      <w:r w:rsidRPr="00CE21D6">
        <w:rPr>
          <w:color w:val="000000" w:themeColor="text1"/>
          <w:sz w:val="20"/>
          <w:szCs w:val="20"/>
        </w:rPr>
        <w:t xml:space="preserve">, которые предоставляются на цели осуществления текущих расходов и не связаны с приобретением какого-либо актива. </w:t>
      </w:r>
      <w:proofErr w:type="gramStart"/>
      <w:r w:rsidRPr="00CE21D6">
        <w:rPr>
          <w:i/>
          <w:color w:val="000000" w:themeColor="text1"/>
          <w:sz w:val="20"/>
          <w:szCs w:val="20"/>
        </w:rPr>
        <w:t>Капитальные гранты</w:t>
      </w:r>
      <w:r w:rsidRPr="00CE21D6">
        <w:rPr>
          <w:color w:val="000000" w:themeColor="text1"/>
          <w:sz w:val="20"/>
          <w:szCs w:val="20"/>
        </w:rPr>
        <w:t xml:space="preserve"> предусматривают приобретение получателем гранта активов, либо в переводе денежных средств, которые получатель должен использовать для приобретения какого-либо актива или активов (кроме запасов материальных оборотных средств), либо в передаче актива (кроме запасов материальных оборотных средств и денежных средств), либо в аннулировании обязательства по взаимному соглашению между кредитором и дебитором, или принятии на себя долга другой институциональной единицы</w:t>
      </w:r>
      <w:r w:rsidRPr="00CE21D6">
        <w:rPr>
          <w:i/>
          <w:color w:val="000000" w:themeColor="text1"/>
          <w:sz w:val="20"/>
          <w:szCs w:val="20"/>
        </w:rPr>
        <w:t xml:space="preserve"> </w:t>
      </w:r>
      <w:r w:rsidRPr="00CE21D6">
        <w:rPr>
          <w:color w:val="000000" w:themeColor="text1"/>
          <w:sz w:val="20"/>
          <w:szCs w:val="20"/>
        </w:rPr>
        <w:t>(</w:t>
      </w:r>
      <w:r w:rsidRPr="00CE21D6">
        <w:rPr>
          <w:i/>
          <w:color w:val="000000" w:themeColor="text1"/>
          <w:sz w:val="20"/>
          <w:szCs w:val="20"/>
        </w:rPr>
        <w:t>поскольку бюджетная</w:t>
      </w:r>
      <w:proofErr w:type="gramEnd"/>
      <w:r w:rsidRPr="00CE21D6">
        <w:rPr>
          <w:i/>
          <w:color w:val="000000" w:themeColor="text1"/>
          <w:sz w:val="20"/>
          <w:szCs w:val="20"/>
        </w:rPr>
        <w:t xml:space="preserve"> классификация используется для целей учета денежных потоков - любые капитальные гранты, которые не имеют форму денежных потоков, будут учитываться в плане счетов).</w:t>
      </w:r>
    </w:p>
    <w:p w:rsidR="00C54550" w:rsidRPr="00CE21D6" w:rsidRDefault="00C54550" w:rsidP="00C54550">
      <w:pPr>
        <w:ind w:firstLine="540"/>
        <w:jc w:val="both"/>
        <w:rPr>
          <w:i/>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 Текущие гранты правительствам иностранных государств,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26111 Текущие гранты правительствам иностранных государств,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26111100  Текущие гранты правительствам иностранных государств</w:t>
      </w:r>
    </w:p>
    <w:p w:rsidR="00C54550" w:rsidRPr="00CE21D6" w:rsidRDefault="00C54550" w:rsidP="00C54550">
      <w:pPr>
        <w:autoSpaceDE w:val="0"/>
        <w:autoSpaceDN w:val="0"/>
        <w:adjustRightInd w:val="0"/>
        <w:ind w:firstLine="720"/>
        <w:jc w:val="both"/>
        <w:rPr>
          <w:color w:val="000000" w:themeColor="text1"/>
          <w:sz w:val="20"/>
          <w:szCs w:val="20"/>
        </w:rPr>
      </w:pP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2612  Капитальные гранты правительствам иностранных государств,</w:t>
      </w:r>
      <w:r w:rsidRPr="00CE21D6">
        <w:rPr>
          <w:i/>
          <w:color w:val="000000" w:themeColor="text1"/>
          <w:sz w:val="20"/>
          <w:szCs w:val="20"/>
        </w:rPr>
        <w:t xml:space="preserve"> включает:</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26121 Капитальные гранты правительствам иностранных государств,</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26121100  Капитальные гранты правительствам иностранных государств </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 Текущие взносы международным организациям,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26211 Взносы  в международные организации и объединения в рамках СНГ </w:t>
      </w:r>
      <w:r w:rsidRPr="00CE21D6">
        <w:rPr>
          <w:color w:val="000000" w:themeColor="text1"/>
          <w:sz w:val="20"/>
          <w:szCs w:val="20"/>
        </w:rPr>
        <w:t>(текущие гранты),</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26211100  Взносы в международные организации</w:t>
      </w:r>
    </w:p>
    <w:p w:rsidR="00C54550" w:rsidRDefault="00C54550" w:rsidP="00C54550">
      <w:pPr>
        <w:ind w:firstLine="720"/>
        <w:jc w:val="both"/>
        <w:rPr>
          <w:color w:val="000000" w:themeColor="text1"/>
          <w:sz w:val="20"/>
          <w:szCs w:val="20"/>
        </w:rPr>
      </w:pPr>
      <w:r w:rsidRPr="00CE21D6">
        <w:rPr>
          <w:color w:val="000000" w:themeColor="text1"/>
          <w:sz w:val="20"/>
          <w:szCs w:val="20"/>
        </w:rPr>
        <w:t>26211200  Взносы в интеграционные объединения в рамках СНГ</w:t>
      </w:r>
    </w:p>
    <w:p w:rsidR="00C54550" w:rsidRPr="00CE21D6" w:rsidRDefault="00C54550" w:rsidP="00C54550">
      <w:pPr>
        <w:ind w:firstLine="720"/>
        <w:jc w:val="both"/>
        <w:rPr>
          <w:color w:val="000000" w:themeColor="text1"/>
          <w:sz w:val="20"/>
          <w:szCs w:val="20"/>
        </w:rPr>
      </w:pPr>
      <w:r>
        <w:rPr>
          <w:color w:val="000000" w:themeColor="text1"/>
          <w:sz w:val="20"/>
          <w:szCs w:val="20"/>
        </w:rPr>
        <w:t xml:space="preserve">26211300  </w:t>
      </w:r>
      <w:r w:rsidRPr="009412AE">
        <w:rPr>
          <w:color w:val="000000" w:themeColor="text1"/>
          <w:sz w:val="20"/>
          <w:szCs w:val="20"/>
        </w:rPr>
        <w:t xml:space="preserve">Взносы в ассоциации, союзы органов МСУ </w:t>
      </w:r>
      <w:proofErr w:type="gramStart"/>
      <w:r w:rsidRPr="009412AE">
        <w:rPr>
          <w:color w:val="000000" w:themeColor="text1"/>
          <w:sz w:val="20"/>
          <w:szCs w:val="20"/>
        </w:rPr>
        <w:t>КР</w:t>
      </w:r>
      <w:proofErr w:type="gramEnd"/>
    </w:p>
    <w:p w:rsidR="00C54550" w:rsidRPr="00CE21D6" w:rsidRDefault="00C54550" w:rsidP="00C54550">
      <w:pPr>
        <w:ind w:firstLine="720"/>
        <w:rPr>
          <w:color w:val="000000" w:themeColor="text1"/>
          <w:sz w:val="20"/>
          <w:szCs w:val="20"/>
        </w:rPr>
      </w:pPr>
      <w:r w:rsidRPr="00CE21D6">
        <w:rPr>
          <w:color w:val="000000" w:themeColor="text1"/>
          <w:sz w:val="20"/>
          <w:szCs w:val="20"/>
        </w:rPr>
        <w:t>26211900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безвозмездные перечисления </w:t>
      </w:r>
    </w:p>
    <w:p w:rsidR="00C54550" w:rsidRPr="00CE21D6" w:rsidRDefault="00C54550" w:rsidP="00C54550">
      <w:pPr>
        <w:ind w:firstLine="720"/>
        <w:rPr>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2622 Капитальные  гранты международным организациям,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26221 Капитальные гранты международным организациям,</w:t>
      </w:r>
      <w:r w:rsidRPr="00CE21D6">
        <w:rPr>
          <w:i/>
          <w:color w:val="000000" w:themeColor="text1"/>
          <w:sz w:val="20"/>
          <w:szCs w:val="20"/>
        </w:rPr>
        <w:t xml:space="preserve"> включает:</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26221100  Капитальные гранты международным организациям</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2631 Текущие гранты другим единицам сектора государственного управления,</w:t>
      </w:r>
      <w:r w:rsidRPr="00CE21D6">
        <w:rPr>
          <w:i/>
          <w:color w:val="000000" w:themeColor="text1"/>
          <w:sz w:val="20"/>
          <w:szCs w:val="20"/>
        </w:rPr>
        <w:t xml:space="preserve"> включает</w:t>
      </w:r>
      <w:proofErr w:type="gramStart"/>
      <w:r w:rsidRPr="00CE21D6">
        <w:rPr>
          <w:i/>
          <w:color w:val="000000" w:themeColor="text1"/>
          <w:sz w:val="20"/>
          <w:szCs w:val="20"/>
        </w:rPr>
        <w:t xml:space="preserve"> :</w:t>
      </w:r>
      <w:proofErr w:type="gramEnd"/>
    </w:p>
    <w:p w:rsidR="00C54550" w:rsidRPr="00CE21D6" w:rsidRDefault="00C54550" w:rsidP="00C54550">
      <w:pPr>
        <w:ind w:firstLine="720"/>
        <w:rPr>
          <w:color w:val="000000" w:themeColor="text1"/>
          <w:sz w:val="20"/>
          <w:szCs w:val="20"/>
        </w:rPr>
      </w:pPr>
      <w:r w:rsidRPr="00CE21D6">
        <w:rPr>
          <w:color w:val="000000" w:themeColor="text1"/>
          <w:sz w:val="20"/>
          <w:szCs w:val="20"/>
        </w:rPr>
        <w:t>26311  Трансферты местным бюджетам</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26313  Ассигнования Социальному фонду</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26314 Ассигнования Фонду обязательного медицинского страхования</w:t>
      </w:r>
    </w:p>
    <w:p w:rsidR="00C54550" w:rsidRPr="00CE21D6" w:rsidRDefault="00C54550" w:rsidP="00C54550">
      <w:pPr>
        <w:autoSpaceDE w:val="0"/>
        <w:autoSpaceDN w:val="0"/>
        <w:adjustRightInd w:val="0"/>
        <w:ind w:firstLine="720"/>
        <w:jc w:val="both"/>
        <w:rPr>
          <w:color w:val="000000" w:themeColor="text1"/>
          <w:sz w:val="20"/>
          <w:szCs w:val="20"/>
        </w:rPr>
      </w:pPr>
      <w:r w:rsidRPr="00CE21D6">
        <w:rPr>
          <w:rFonts w:eastAsia="Calibri"/>
          <w:color w:val="000000" w:themeColor="text1"/>
          <w:sz w:val="20"/>
          <w:szCs w:val="20"/>
          <w:lang w:val="ky-KG" w:eastAsia="en-US"/>
        </w:rPr>
        <w:t>26315 Средства, передаваемые из бюджета Социального фонда</w:t>
      </w:r>
    </w:p>
    <w:p w:rsidR="00C54550" w:rsidRPr="00CE21D6" w:rsidRDefault="00C54550" w:rsidP="00C54550">
      <w:pPr>
        <w:ind w:firstLine="720"/>
        <w:rPr>
          <w:b/>
          <w:color w:val="000000" w:themeColor="text1"/>
          <w:sz w:val="20"/>
          <w:szCs w:val="20"/>
        </w:rPr>
      </w:pPr>
    </w:p>
    <w:p w:rsidR="00C54550" w:rsidRPr="00CE21D6" w:rsidRDefault="00C54550" w:rsidP="00C54550">
      <w:pPr>
        <w:ind w:firstLine="720"/>
        <w:rPr>
          <w:i/>
          <w:color w:val="000000" w:themeColor="text1"/>
          <w:sz w:val="20"/>
          <w:szCs w:val="20"/>
        </w:rPr>
      </w:pPr>
      <w:r w:rsidRPr="00CE21D6">
        <w:rPr>
          <w:b/>
          <w:color w:val="000000" w:themeColor="text1"/>
          <w:sz w:val="20"/>
          <w:szCs w:val="20"/>
        </w:rPr>
        <w:t>26311 Трансферты местным бюджетам,</w:t>
      </w:r>
      <w:r w:rsidRPr="00CE21D6">
        <w:rPr>
          <w:color w:val="000000" w:themeColor="text1"/>
          <w:sz w:val="20"/>
          <w:szCs w:val="20"/>
        </w:rPr>
        <w:t xml:space="preserve">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26311100  Выравнивающие гранты </w:t>
      </w:r>
    </w:p>
    <w:p w:rsidR="00C54550" w:rsidRDefault="00C54550" w:rsidP="00C54550">
      <w:pPr>
        <w:ind w:firstLine="720"/>
        <w:jc w:val="both"/>
        <w:rPr>
          <w:bCs/>
          <w:color w:val="000000" w:themeColor="text1"/>
          <w:sz w:val="20"/>
          <w:szCs w:val="20"/>
        </w:rPr>
      </w:pPr>
      <w:r w:rsidRPr="00CE21D6">
        <w:rPr>
          <w:color w:val="000000" w:themeColor="text1"/>
          <w:sz w:val="20"/>
          <w:szCs w:val="20"/>
        </w:rPr>
        <w:t xml:space="preserve">26311200  </w:t>
      </w:r>
      <w:r w:rsidRPr="00CE21D6">
        <w:rPr>
          <w:bCs/>
          <w:color w:val="000000" w:themeColor="text1"/>
          <w:sz w:val="20"/>
          <w:szCs w:val="20"/>
        </w:rPr>
        <w:t>Целевые трансферты</w:t>
      </w:r>
    </w:p>
    <w:p w:rsidR="007966E8" w:rsidRPr="00CE21D6" w:rsidRDefault="007966E8" w:rsidP="00C54550">
      <w:pPr>
        <w:ind w:firstLine="720"/>
        <w:jc w:val="both"/>
        <w:rPr>
          <w:color w:val="000000" w:themeColor="text1"/>
          <w:sz w:val="20"/>
          <w:szCs w:val="20"/>
        </w:rPr>
      </w:pPr>
      <w:r w:rsidRPr="007966E8">
        <w:rPr>
          <w:bCs/>
          <w:color w:val="000000" w:themeColor="text1"/>
          <w:sz w:val="20"/>
          <w:szCs w:val="20"/>
          <w:highlight w:val="cyan"/>
        </w:rPr>
        <w:t>26311300  Целевые трансферты между уровнями местного бюджета</w:t>
      </w:r>
    </w:p>
    <w:p w:rsidR="00C54550" w:rsidRPr="00CE21D6" w:rsidRDefault="00C54550" w:rsidP="00C54550">
      <w:pPr>
        <w:ind w:firstLine="720"/>
        <w:jc w:val="both"/>
        <w:rPr>
          <w:color w:val="000000" w:themeColor="text1"/>
          <w:sz w:val="20"/>
          <w:szCs w:val="20"/>
          <w:lang w:val="ky-KG"/>
        </w:rPr>
      </w:pPr>
      <w:r w:rsidRPr="00CE21D6">
        <w:rPr>
          <w:b/>
          <w:color w:val="000000" w:themeColor="text1"/>
          <w:sz w:val="20"/>
          <w:szCs w:val="20"/>
        </w:rPr>
        <w:t>26313</w:t>
      </w:r>
      <w:r w:rsidRPr="00CE21D6">
        <w:rPr>
          <w:b/>
          <w:color w:val="000000" w:themeColor="text1"/>
          <w:sz w:val="20"/>
          <w:szCs w:val="20"/>
        </w:rPr>
        <w:tab/>
        <w:t>Ассигнования Социальному фонду</w:t>
      </w:r>
      <w:r w:rsidRPr="00CE21D6">
        <w:rPr>
          <w:b/>
          <w:color w:val="000000" w:themeColor="text1"/>
          <w:sz w:val="20"/>
          <w:szCs w:val="20"/>
          <w:lang w:val="ky-KG"/>
        </w:rPr>
        <w:t>–</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Социальногоу фонда на выплату льготных пенсий, базовой части пенсии, надбавок к пенсиям, компенсаций и др., источником выплаты которых согласно законодательства установлен республиканский бюджет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26313100 Базовая часть пенсии по государственному пенсионному социальному страхованию</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26313210 Льготные пенсии за работу в условиях высокогорья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26313220 Льготные пенсии за работу в отдаленных и труднодоступных районах</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26313230 Льготные пенсии многодетным матерям и  матерям инвалидов с детства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26313300 Пенсии отдельным категориям населения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26313400 Пенсии военнослужащим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26313500 Государственное обязательное страхование военнослужащих при гибели, получения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26313600 Компенсационные выплаты  к пенсиям за электроэнергию</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26313700 Компенсационные выплаты участникам ликвидации последствий аварии на ЧАЭС, по трудовым увечьям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26313800 Надбавки к пенсиям</w:t>
      </w:r>
    </w:p>
    <w:p w:rsidR="00C54550" w:rsidRPr="00CE21D6" w:rsidRDefault="00C54550" w:rsidP="00C54550">
      <w:pPr>
        <w:ind w:firstLine="720"/>
        <w:jc w:val="both"/>
        <w:rPr>
          <w:color w:val="000000" w:themeColor="text1"/>
          <w:sz w:val="20"/>
          <w:szCs w:val="20"/>
          <w:lang w:val="ky-KG"/>
        </w:rPr>
      </w:pPr>
      <w:r w:rsidRPr="00CE21D6">
        <w:rPr>
          <w:b/>
          <w:color w:val="000000" w:themeColor="text1"/>
          <w:sz w:val="20"/>
          <w:szCs w:val="20"/>
        </w:rPr>
        <w:t xml:space="preserve">26314 Ассигнования Фонду обязательного медицинского страхования, </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ФОМС средств, источником выплаты которых согласно законодательства установлен республиканский бюджет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26314100 Ассигнования  Фонду обязательного медицинского страхования</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lastRenderedPageBreak/>
        <w:t xml:space="preserve">26315 Средства, передаваемые из бюджета Социального фонда, </w:t>
      </w:r>
      <w:r w:rsidRPr="00CE21D6">
        <w:rPr>
          <w:rFonts w:eastAsia="Calibri"/>
          <w:color w:val="000000" w:themeColor="text1"/>
          <w:sz w:val="20"/>
          <w:szCs w:val="20"/>
          <w:lang w:val="ky-KG" w:eastAsia="en-US"/>
        </w:rPr>
        <w:t>учитывается передача страховых взносов собранных Фонду ОМС, Фонду оздоровления трудящихся , ГНПФ (текущие поступления и погашение задолженности за прошлые годы).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26315100 </w:t>
      </w:r>
      <w:r w:rsidR="007966E8" w:rsidRPr="007966E8">
        <w:rPr>
          <w:color w:val="000000" w:themeColor="text1"/>
          <w:sz w:val="20"/>
          <w:szCs w:val="20"/>
          <w:highlight w:val="yellow"/>
        </w:rPr>
        <w:t>Средства, передаваемые из бюджета Социального фонда Фонду обязательного медицинского страхования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26315200 Средства, передаваемые уполномоченному органу по распределению средств фонда оздоровления трудящихся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26315300 Средства, передаваемые Государственному накопительному пенсионному фонду</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2632 Капитальные гранты другим единицам сектора государственного управления,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26321100  Капитальные гранты другим единицам сектора государственного управления</w:t>
      </w:r>
    </w:p>
    <w:p w:rsidR="00C54550" w:rsidRPr="00CE21D6" w:rsidRDefault="00C54550" w:rsidP="00C54550">
      <w:pPr>
        <w:jc w:val="both"/>
        <w:rPr>
          <w:color w:val="000000" w:themeColor="text1"/>
          <w:sz w:val="20"/>
          <w:szCs w:val="20"/>
        </w:rPr>
      </w:pPr>
    </w:p>
    <w:p w:rsidR="00C54550" w:rsidRPr="00CE21D6" w:rsidRDefault="00C54550" w:rsidP="00C54550">
      <w:pPr>
        <w:ind w:firstLine="708"/>
        <w:jc w:val="center"/>
        <w:rPr>
          <w:b/>
          <w:color w:val="000000" w:themeColor="text1"/>
          <w:sz w:val="20"/>
          <w:szCs w:val="20"/>
        </w:rPr>
      </w:pPr>
      <w:r w:rsidRPr="00CE21D6">
        <w:rPr>
          <w:b/>
          <w:color w:val="000000" w:themeColor="text1"/>
          <w:sz w:val="20"/>
          <w:szCs w:val="20"/>
        </w:rPr>
        <w:t>27 Социальные пособия и выплаты</w:t>
      </w:r>
    </w:p>
    <w:p w:rsidR="00C54550" w:rsidRPr="00CE21D6" w:rsidRDefault="00C54550" w:rsidP="00C54550">
      <w:pPr>
        <w:ind w:firstLine="708"/>
        <w:jc w:val="center"/>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Категория 27 Социальные пособия и выплаты, </w:t>
      </w:r>
      <w:r w:rsidRPr="00CE21D6">
        <w:rPr>
          <w:color w:val="000000" w:themeColor="text1"/>
          <w:sz w:val="20"/>
          <w:szCs w:val="20"/>
        </w:rPr>
        <w:t xml:space="preserve">относятся расходы за счет средств бюджетов на выплаты пособий в рамках социального, пенсионного и медицинского страхования, в том числе пенсий по государственному пенсионному обеспечению. Социальные пособия классифицируются в зависимости от вида программы, в рамках которой осуществляются платежи, среди которых выделяются программы социального обеспечения, социальной помощи, программы социального страхования и др. </w:t>
      </w:r>
      <w:r w:rsidRPr="00CE21D6">
        <w:rPr>
          <w:i/>
          <w:color w:val="000000" w:themeColor="text1"/>
          <w:sz w:val="20"/>
          <w:szCs w:val="20"/>
        </w:rPr>
        <w:t xml:space="preserve">Социальные пособия определяются как трансферты в денежной или натуральной форме с целью защиты населения в целом или отдельных категорий граждан от определенных социальных рисков. </w:t>
      </w:r>
      <w:r w:rsidRPr="00CE21D6">
        <w:rPr>
          <w:color w:val="000000" w:themeColor="text1"/>
          <w:sz w:val="20"/>
          <w:szCs w:val="20"/>
        </w:rPr>
        <w:t xml:space="preserve">Социальный риск – событие или обстоятельство, которое может оказать негативное воздействие на имущественное положение определенных лиц, либо в связи с возникновением дополнительных потребностей в расходовании средств, либо в результате сокращения их доходов. Например, оказание медицинских услуг, предоставление пособий по безработице и пенсий по социальному обеспечению. </w:t>
      </w:r>
      <w:r w:rsidRPr="00CE21D6">
        <w:rPr>
          <w:i/>
          <w:color w:val="000000" w:themeColor="text1"/>
          <w:sz w:val="20"/>
          <w:szCs w:val="20"/>
        </w:rPr>
        <w:t>Все социальные пособия являются текущими, а не капитальными трансфертами.</w:t>
      </w:r>
      <w:r w:rsidRPr="00CE21D6">
        <w:rPr>
          <w:color w:val="000000" w:themeColor="text1"/>
          <w:sz w:val="20"/>
          <w:szCs w:val="20"/>
        </w:rPr>
        <w:t xml:space="preserve"> </w:t>
      </w:r>
    </w:p>
    <w:p w:rsidR="00C54550" w:rsidRPr="00CE21D6" w:rsidRDefault="00C54550" w:rsidP="00C54550">
      <w:pPr>
        <w:autoSpaceDE w:val="0"/>
        <w:autoSpaceDN w:val="0"/>
        <w:adjustRightInd w:val="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27111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27111100 </w:t>
      </w:r>
      <w:r w:rsidRPr="00CE21D6">
        <w:rPr>
          <w:rFonts w:eastAsia="Calibri"/>
          <w:color w:val="000000" w:themeColor="text1"/>
          <w:sz w:val="20"/>
          <w:szCs w:val="20"/>
          <w:lang w:eastAsia="en-US"/>
        </w:rPr>
        <w:t>Выплаты по социальному страхованию населения – учитываются все выплаты пенсий по инвалидности, по случаю потери кормильца, возрасту, в том числе пенсии на льготных условиях (многодетные матери, по высокогорью, отдаленные труднодоступные районы, по спискам №1, №2, суммы возмещения вреда по трудовому увечью, за особые условия труда и т.д.), надбавок к пенсиям, компенсаций и т.д.</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27111200 Пособие на погребение пенсионера – учитываются выплаты пособий на погребение пенсионеров, получавших пенсии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государственном пенсионном социальном страховании».</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27111300 Пенсии военнослужащим – учитываются выплата пенсий, надбавок и компенсаций к пенсиям, назначенных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пенсионном обеспечении военнослужащих».</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27111400 Выплаты по государственному обязательному страхованию военнослужащих при гибели, получения инвалидности.</w:t>
      </w:r>
    </w:p>
    <w:p w:rsidR="00C54550" w:rsidRPr="00CE21D6" w:rsidRDefault="00C54550" w:rsidP="00C54550">
      <w:pPr>
        <w:tabs>
          <w:tab w:val="center" w:pos="2552"/>
        </w:tabs>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27111500 Выплата накопительной части пенсии, относятся расходы по финансированию выплаты накопительной части пенсии застрахованным лицам при выходе на пенсию, выезде на постоянное место жительства за пределы республики, наследникам после смерти застрахованного лица</w:t>
      </w:r>
    </w:p>
    <w:p w:rsidR="00C54550" w:rsidRPr="00CE21D6" w:rsidRDefault="00C54550" w:rsidP="00C54550">
      <w:pPr>
        <w:tabs>
          <w:tab w:val="center" w:pos="2552"/>
        </w:tabs>
        <w:ind w:firstLine="720"/>
        <w:jc w:val="both"/>
        <w:rPr>
          <w:b/>
          <w:color w:val="000000" w:themeColor="text1"/>
          <w:sz w:val="20"/>
          <w:szCs w:val="20"/>
        </w:rPr>
      </w:pPr>
      <w:r w:rsidRPr="00CE21D6">
        <w:rPr>
          <w:b/>
          <w:color w:val="000000" w:themeColor="text1"/>
          <w:sz w:val="20"/>
          <w:szCs w:val="20"/>
        </w:rPr>
        <w:t>27115</w:t>
      </w:r>
      <w:r w:rsidRPr="00CE21D6">
        <w:rPr>
          <w:b/>
          <w:color w:val="000000" w:themeColor="text1"/>
          <w:sz w:val="20"/>
          <w:szCs w:val="20"/>
        </w:rPr>
        <w:tab/>
        <w:t xml:space="preserve"> Компенсационные выплаты по медицинскому страхованию населения</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27115100</w:t>
      </w:r>
      <w:r w:rsidRPr="00CE21D6">
        <w:rPr>
          <w:b/>
          <w:color w:val="000000" w:themeColor="text1"/>
          <w:sz w:val="20"/>
          <w:szCs w:val="20"/>
        </w:rPr>
        <w:tab/>
        <w:t xml:space="preserve"> </w:t>
      </w:r>
      <w:r w:rsidRPr="00CE21D6">
        <w:rPr>
          <w:color w:val="000000" w:themeColor="text1"/>
          <w:sz w:val="20"/>
          <w:szCs w:val="20"/>
        </w:rPr>
        <w:t>Компенсационные выплаты по медицинскому страхованию детей до 16 лет</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27115200</w:t>
      </w:r>
      <w:r w:rsidRPr="00CE21D6">
        <w:rPr>
          <w:color w:val="000000" w:themeColor="text1"/>
          <w:sz w:val="20"/>
          <w:szCs w:val="20"/>
        </w:rPr>
        <w:tab/>
        <w:t xml:space="preserve"> Компенсационные выплаты по медицинскому страхованию пенсионеров</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27115300</w:t>
      </w:r>
      <w:r w:rsidRPr="00CE21D6">
        <w:rPr>
          <w:color w:val="000000" w:themeColor="text1"/>
          <w:sz w:val="20"/>
          <w:szCs w:val="20"/>
        </w:rPr>
        <w:tab/>
        <w:t xml:space="preserve"> Компенсационные выплаты по медицинскому страхованию лиц, получающих социальные пособия, в том числе инвалидов с детства</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27115400</w:t>
      </w:r>
      <w:r w:rsidRPr="00CE21D6">
        <w:rPr>
          <w:color w:val="000000" w:themeColor="text1"/>
          <w:sz w:val="20"/>
          <w:szCs w:val="20"/>
        </w:rPr>
        <w:tab/>
        <w:t xml:space="preserve"> Компенсационные выплаты по медицинскому страхованию студентов до 21 года</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27115500</w:t>
      </w:r>
      <w:r w:rsidRPr="00CE21D6">
        <w:rPr>
          <w:color w:val="000000" w:themeColor="text1"/>
          <w:sz w:val="20"/>
          <w:szCs w:val="20"/>
        </w:rPr>
        <w:tab/>
        <w:t xml:space="preserve"> Компенсационные выплаты по медицинскому страхованию безработных</w:t>
      </w:r>
    </w:p>
    <w:p w:rsidR="00C54550" w:rsidRPr="00CE21D6" w:rsidRDefault="00C54550" w:rsidP="00C54550">
      <w:pPr>
        <w:tabs>
          <w:tab w:val="center" w:pos="1843"/>
        </w:tabs>
        <w:ind w:firstLine="720"/>
        <w:jc w:val="both"/>
        <w:rPr>
          <w:b/>
          <w:color w:val="000000" w:themeColor="text1"/>
          <w:sz w:val="20"/>
          <w:szCs w:val="20"/>
        </w:rPr>
      </w:pPr>
      <w:r w:rsidRPr="00CE21D6">
        <w:rPr>
          <w:color w:val="000000" w:themeColor="text1"/>
          <w:sz w:val="20"/>
          <w:szCs w:val="20"/>
        </w:rPr>
        <w:t>27115600</w:t>
      </w:r>
      <w:r w:rsidRPr="00CE21D6">
        <w:rPr>
          <w:color w:val="000000" w:themeColor="text1"/>
          <w:sz w:val="20"/>
          <w:szCs w:val="20"/>
        </w:rPr>
        <w:tab/>
        <w:t xml:space="preserve"> Компенсационные выплаты по медицинскому страхованию военнослужащих</w:t>
      </w:r>
      <w:r w:rsidRPr="00CE21D6">
        <w:rPr>
          <w:b/>
          <w:color w:val="000000" w:themeColor="text1"/>
          <w:sz w:val="20"/>
          <w:szCs w:val="20"/>
        </w:rPr>
        <w:t xml:space="preserve"> </w:t>
      </w:r>
    </w:p>
    <w:p w:rsidR="00C54550" w:rsidRPr="00CE21D6" w:rsidRDefault="00C54550" w:rsidP="00C54550">
      <w:pPr>
        <w:tabs>
          <w:tab w:val="center" w:pos="1843"/>
        </w:tabs>
        <w:ind w:firstLine="720"/>
        <w:jc w:val="both"/>
        <w:rPr>
          <w:i/>
          <w:color w:val="000000" w:themeColor="text1"/>
          <w:sz w:val="20"/>
          <w:szCs w:val="20"/>
        </w:rPr>
      </w:pPr>
      <w:r w:rsidRPr="00CE21D6">
        <w:rPr>
          <w:b/>
          <w:color w:val="000000" w:themeColor="text1"/>
          <w:sz w:val="20"/>
          <w:szCs w:val="20"/>
        </w:rPr>
        <w:t>272 Пособия по социальной помощи населению</w:t>
      </w:r>
      <w:r w:rsidRPr="00CE21D6">
        <w:rPr>
          <w:color w:val="000000" w:themeColor="text1"/>
          <w:sz w:val="19"/>
          <w:szCs w:val="19"/>
        </w:rPr>
        <w:t xml:space="preserve"> могут выпла</w:t>
      </w:r>
      <w:r w:rsidRPr="00CE21D6">
        <w:rPr>
          <w:color w:val="000000" w:themeColor="text1"/>
          <w:sz w:val="19"/>
          <w:szCs w:val="19"/>
        </w:rPr>
        <w:softHyphen/>
        <w:t>чиваться в тех случаях, когда нет программы соци</w:t>
      </w:r>
      <w:r w:rsidRPr="00CE21D6">
        <w:rPr>
          <w:color w:val="000000" w:themeColor="text1"/>
          <w:sz w:val="19"/>
          <w:szCs w:val="19"/>
        </w:rPr>
        <w:softHyphen/>
        <w:t>ального страхования, под действие которой подпа</w:t>
      </w:r>
      <w:r w:rsidRPr="00CE21D6">
        <w:rPr>
          <w:color w:val="000000" w:themeColor="text1"/>
          <w:sz w:val="19"/>
          <w:szCs w:val="19"/>
        </w:rPr>
        <w:softHyphen/>
        <w:t>дали бы рассматриваемые обстоятельства, когда определенные домашние хозяйства не принимают участия в существующих программах социального страхования или когда пособия по социальному страхованию считаются недостаточными для по</w:t>
      </w:r>
      <w:r w:rsidRPr="00CE21D6">
        <w:rPr>
          <w:color w:val="000000" w:themeColor="text1"/>
          <w:sz w:val="19"/>
          <w:szCs w:val="19"/>
        </w:rPr>
        <w:softHyphen/>
        <w:t xml:space="preserve">крытия конкретных нужд. </w:t>
      </w:r>
      <w:proofErr w:type="gramStart"/>
      <w:r w:rsidRPr="00CE21D6">
        <w:rPr>
          <w:color w:val="000000" w:themeColor="text1"/>
          <w:sz w:val="19"/>
          <w:szCs w:val="19"/>
        </w:rPr>
        <w:t>Пособия по социальной помощи не включают трансферты в связи с событи</w:t>
      </w:r>
      <w:r w:rsidRPr="00CE21D6">
        <w:rPr>
          <w:color w:val="000000" w:themeColor="text1"/>
          <w:sz w:val="19"/>
          <w:szCs w:val="19"/>
        </w:rPr>
        <w:softHyphen/>
        <w:t>ями или обстоятельствами, которые обычно не по</w:t>
      </w:r>
      <w:r w:rsidRPr="00CE21D6">
        <w:rPr>
          <w:color w:val="000000" w:themeColor="text1"/>
          <w:sz w:val="19"/>
          <w:szCs w:val="19"/>
        </w:rPr>
        <w:softHyphen/>
        <w:t>крываются программами социального страхова</w:t>
      </w:r>
      <w:r w:rsidRPr="00CE21D6">
        <w:rPr>
          <w:color w:val="000000" w:themeColor="text1"/>
          <w:sz w:val="19"/>
          <w:szCs w:val="19"/>
        </w:rPr>
        <w:softHyphen/>
        <w:t xml:space="preserve">ния, например в связи со стихийными бедствиями </w:t>
      </w:r>
      <w:r w:rsidRPr="00CE21D6">
        <w:rPr>
          <w:i/>
          <w:color w:val="000000" w:themeColor="text1"/>
          <w:sz w:val="20"/>
          <w:szCs w:val="20"/>
        </w:rPr>
        <w:t>(пособия по социальной помощи в натуральном выражении состоят из трансфертов населению, которые по своему характеру аналогичны пособиям по социальному обеспечению в натуральном выражении, и предоставляются при тех же обстоятельствах, что и пособия по социальной</w:t>
      </w:r>
      <w:proofErr w:type="gramEnd"/>
      <w:r w:rsidRPr="00CE21D6">
        <w:rPr>
          <w:i/>
          <w:color w:val="000000" w:themeColor="text1"/>
          <w:sz w:val="20"/>
          <w:szCs w:val="20"/>
        </w:rPr>
        <w:t xml:space="preserve"> помощи). </w:t>
      </w:r>
    </w:p>
    <w:p w:rsidR="00C54550" w:rsidRPr="00CE21D6" w:rsidRDefault="00C54550" w:rsidP="00C54550">
      <w:pPr>
        <w:jc w:val="both"/>
        <w:rPr>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2721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lastRenderedPageBreak/>
        <w:t>27211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27211100  Пособия малообеспеченным семьям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27211200  Единовременное пособие при рождении ребенка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27211300  Пособия матерям до достижения ребенком 3 лет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27211400  Пособия по безработице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27211500  Социальные выплаты населению, </w:t>
      </w:r>
      <w:r w:rsidRPr="00CE21D6">
        <w:rPr>
          <w:i/>
          <w:color w:val="000000" w:themeColor="text1"/>
          <w:sz w:val="20"/>
          <w:szCs w:val="20"/>
        </w:rPr>
        <w:t xml:space="preserve">учитываются </w:t>
      </w:r>
      <w:r w:rsidRPr="00CE21D6">
        <w:rPr>
          <w:color w:val="000000" w:themeColor="text1"/>
          <w:sz w:val="20"/>
          <w:szCs w:val="20"/>
        </w:rPr>
        <w:t xml:space="preserve">социальные пособия матерям-героиням,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                  инвалидам с детства, инвалидам и престарелым не имеющим пенсионное обеспечение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27211600  Компенсационные выплаты в связи с потерей кормильца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27212</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социальные пособия и выплаты,</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27212100  Пособия по временной нетрудоспособности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27212200  Пособия по беременности и родам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27212300  Выплата ритуальных пособий (на погребение)</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27213 Компенсации взамен льгот и льготы населению, </w:t>
      </w:r>
      <w:r w:rsidRPr="00CE21D6">
        <w:rPr>
          <w:i/>
          <w:color w:val="000000" w:themeColor="text1"/>
          <w:sz w:val="20"/>
          <w:szCs w:val="20"/>
        </w:rPr>
        <w:t>включает Элемент:</w:t>
      </w:r>
    </w:p>
    <w:p w:rsidR="00C54550" w:rsidRPr="00CE21D6" w:rsidRDefault="00C54550" w:rsidP="00C54550">
      <w:pPr>
        <w:jc w:val="both"/>
        <w:rPr>
          <w:color w:val="000000" w:themeColor="text1"/>
          <w:sz w:val="18"/>
          <w:szCs w:val="18"/>
        </w:rPr>
      </w:pPr>
      <w:r w:rsidRPr="00CE21D6">
        <w:rPr>
          <w:color w:val="000000" w:themeColor="text1"/>
          <w:sz w:val="20"/>
          <w:szCs w:val="20"/>
        </w:rPr>
        <w:t xml:space="preserve">27213100  </w:t>
      </w:r>
      <w:r w:rsidRPr="00CE21D6">
        <w:rPr>
          <w:color w:val="000000" w:themeColor="text1"/>
          <w:sz w:val="18"/>
          <w:szCs w:val="18"/>
        </w:rPr>
        <w:t xml:space="preserve">Компенсации взамен льгот и льготы населению  </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27214</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расходы по содействию занятости населения,</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27214100  Расходы на профессиональное обучение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27214200  Расходы на организацию общественных работ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27214300  Расходы на микрокредитование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27214400  Чек на рабочее место</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27215 Расходы на оздоровительные мероприятия,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27215100  Расходы на оздоровительные мероприятия работников и членов их семей</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 xml:space="preserve">27216 Безвозмездная помощь населению, пострадавшему от стихийных бедствий,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27216100  Безвозмездная помощь населению, пострадавшему от стихийных бедствий, учитываются выплаты </w:t>
      </w:r>
      <w:proofErr w:type="gramStart"/>
      <w:r w:rsidRPr="00CE21D6">
        <w:rPr>
          <w:color w:val="000000" w:themeColor="text1"/>
          <w:sz w:val="20"/>
          <w:szCs w:val="20"/>
        </w:rPr>
        <w:t>населению</w:t>
      </w:r>
      <w:proofErr w:type="gramEnd"/>
      <w:r w:rsidRPr="00CE21D6">
        <w:rPr>
          <w:color w:val="000000" w:themeColor="text1"/>
          <w:sz w:val="20"/>
          <w:szCs w:val="20"/>
        </w:rPr>
        <w:t xml:space="preserve"> пострадавшему от природных стихийных бедствий и бедствий демографического характера.</w:t>
      </w:r>
    </w:p>
    <w:p w:rsidR="00C54550" w:rsidRPr="00CE21D6" w:rsidRDefault="00C54550" w:rsidP="00C54550">
      <w:pPr>
        <w:jc w:val="center"/>
        <w:rPr>
          <w:b/>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28 Другие расходы</w:t>
      </w:r>
    </w:p>
    <w:p w:rsidR="00C54550" w:rsidRPr="00CE21D6" w:rsidRDefault="00C54550" w:rsidP="00C54550">
      <w:pPr>
        <w:jc w:val="both"/>
        <w:rPr>
          <w:color w:val="000000" w:themeColor="text1"/>
          <w:sz w:val="20"/>
          <w:szCs w:val="20"/>
        </w:rPr>
      </w:pPr>
    </w:p>
    <w:p w:rsidR="00C54550" w:rsidRDefault="00C54550" w:rsidP="00C54550">
      <w:pPr>
        <w:ind w:firstLine="720"/>
        <w:jc w:val="both"/>
        <w:rPr>
          <w:color w:val="000000" w:themeColor="text1"/>
          <w:sz w:val="20"/>
          <w:szCs w:val="20"/>
        </w:rPr>
      </w:pPr>
      <w:r w:rsidRPr="00CE21D6">
        <w:rPr>
          <w:b/>
          <w:color w:val="000000" w:themeColor="text1"/>
          <w:sz w:val="20"/>
          <w:szCs w:val="20"/>
        </w:rPr>
        <w:t xml:space="preserve">Категория 28 Другие расходы, </w:t>
      </w:r>
      <w:r w:rsidRPr="00CE21D6">
        <w:rPr>
          <w:color w:val="000000" w:themeColor="text1"/>
          <w:sz w:val="20"/>
          <w:szCs w:val="20"/>
        </w:rPr>
        <w:t>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Также, учитываются ассигнования на образование резервных фондов Президента Кыргызской Республики и Правительства Кыргызской Республики и других органов исполнительной власти. В случае принятия в установленном порядке решения об использовании средств указанных резервных фондов, расходы отражаются по соответствующим разделам функциональной классификации, исходя из отраслевой и ведомственной принадлежности.</w:t>
      </w:r>
    </w:p>
    <w:p w:rsidR="00E42500" w:rsidRPr="00E42500" w:rsidRDefault="00E42500" w:rsidP="00E42500">
      <w:pPr>
        <w:ind w:firstLine="720"/>
        <w:jc w:val="both"/>
        <w:rPr>
          <w:color w:val="000000" w:themeColor="text1"/>
          <w:sz w:val="20"/>
          <w:szCs w:val="20"/>
          <w:highlight w:val="cyan"/>
        </w:rPr>
      </w:pPr>
      <w:r w:rsidRPr="00E42500">
        <w:rPr>
          <w:color w:val="000000" w:themeColor="text1"/>
          <w:sz w:val="20"/>
          <w:szCs w:val="20"/>
          <w:highlight w:val="cyan"/>
        </w:rPr>
        <w:t>Так же к данной категории расходов относятся прочие платежи, такие как комиссионные платежи, платежи за обслуживание, платежи за администрирование, разовые сборы и т.д. по кредитам и займам, полученным от иностранных государств и международных организаций.</w:t>
      </w:r>
    </w:p>
    <w:p w:rsidR="00E42500" w:rsidRPr="00E42500" w:rsidRDefault="00E42500" w:rsidP="00E42500">
      <w:pPr>
        <w:ind w:firstLine="720"/>
        <w:jc w:val="both"/>
        <w:rPr>
          <w:color w:val="000000" w:themeColor="text1"/>
          <w:sz w:val="20"/>
          <w:szCs w:val="20"/>
          <w:highlight w:val="cyan"/>
        </w:rPr>
      </w:pPr>
      <w:r w:rsidRPr="00E42500">
        <w:rPr>
          <w:color w:val="000000" w:themeColor="text1"/>
          <w:sz w:val="20"/>
          <w:szCs w:val="20"/>
          <w:highlight w:val="cyan"/>
        </w:rPr>
        <w:t>Вышеупомянутые платежи подлежат уплате институциональными единицами, которые принимают на себя определенные виды обязательств, а именно, обязательства по кредитам и займам, полученным от иностранных государств и международных организаций. Эти обязательства возникают, когда единица сектора государственного управления получает средства взаймы у другой институциональной единицы. Данные платежи, за исключением разовых сборов, являются расходами, которые несет единица сектора государственного управления за неиспользование неосвоенной суммы займа, предоставленной кредитором.</w:t>
      </w:r>
    </w:p>
    <w:p w:rsidR="00E42500" w:rsidRPr="00CE21D6" w:rsidRDefault="00E42500" w:rsidP="00E42500">
      <w:pPr>
        <w:ind w:firstLine="720"/>
        <w:jc w:val="both"/>
        <w:rPr>
          <w:color w:val="000000" w:themeColor="text1"/>
          <w:sz w:val="20"/>
          <w:szCs w:val="20"/>
        </w:rPr>
      </w:pPr>
      <w:r w:rsidRPr="00E42500">
        <w:rPr>
          <w:color w:val="000000" w:themeColor="text1"/>
          <w:sz w:val="20"/>
          <w:szCs w:val="20"/>
          <w:highlight w:val="cyan"/>
        </w:rPr>
        <w:t>Разовые сборы представляют собой разовые и единовременные платежи, подлежащие уплате институциональными единицами, которые принимают на себя определенные виды обязательств, а именно, обязательства по кредитам и займам, полученным от иностранных государств и международных организаций.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Не относятся расходы, связанные с оплатой труда, приобретением услуг учреждениями для собственных нужд, обслуживанием государственных долговых обязательств, предоставлением за счет средств бюджетов безвозмездных и безвозвратных трансфертов организациям, бюджетам, осуществлением социального обеспечения.</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2821 </w:t>
      </w:r>
      <w:r w:rsidR="007966E8" w:rsidRPr="007966E8">
        <w:rPr>
          <w:b/>
          <w:color w:val="000000" w:themeColor="text1"/>
          <w:sz w:val="20"/>
          <w:szCs w:val="20"/>
          <w:highlight w:val="yellow"/>
        </w:rPr>
        <w:t>Другие неклассифицированные расходы</w:t>
      </w:r>
      <w:r w:rsidRPr="00CE21D6">
        <w:rPr>
          <w:i/>
          <w:color w:val="000000" w:themeColor="text1"/>
          <w:sz w:val="20"/>
          <w:szCs w:val="20"/>
        </w:rPr>
        <w:t>, включает следующие Подстатьи и  Элементы:</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28211 Стипендии,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28211100  Стипендии, учитываются стипендии и прочие пособия на образование</w:t>
      </w:r>
    </w:p>
    <w:p w:rsidR="00C54550" w:rsidRDefault="007966E8" w:rsidP="00C54550">
      <w:pPr>
        <w:ind w:firstLine="720"/>
        <w:jc w:val="both"/>
        <w:rPr>
          <w:color w:val="000000" w:themeColor="text1"/>
          <w:sz w:val="20"/>
          <w:szCs w:val="20"/>
        </w:rPr>
      </w:pPr>
      <w:r w:rsidRPr="007966E8">
        <w:rPr>
          <w:color w:val="000000" w:themeColor="text1"/>
          <w:sz w:val="20"/>
          <w:szCs w:val="20"/>
          <w:highlight w:val="cyan"/>
        </w:rPr>
        <w:t>28212 Перечисление ошибочно зачисленных денежных средств</w:t>
      </w:r>
    </w:p>
    <w:p w:rsidR="007966E8" w:rsidRPr="007966E8" w:rsidRDefault="007966E8" w:rsidP="00C54550">
      <w:pPr>
        <w:ind w:firstLine="720"/>
        <w:jc w:val="both"/>
        <w:rPr>
          <w:color w:val="000000" w:themeColor="text1"/>
          <w:sz w:val="20"/>
          <w:szCs w:val="20"/>
          <w:highlight w:val="cyan"/>
        </w:rPr>
      </w:pPr>
      <w:r w:rsidRPr="007966E8">
        <w:rPr>
          <w:color w:val="000000" w:themeColor="text1"/>
          <w:sz w:val="20"/>
          <w:szCs w:val="20"/>
          <w:highlight w:val="cyan"/>
        </w:rPr>
        <w:t>28212100 Перечисление ошибочно зачисленных денежных средств из ГНПФ</w:t>
      </w:r>
    </w:p>
    <w:p w:rsidR="007966E8" w:rsidRDefault="007966E8" w:rsidP="00C54550">
      <w:pPr>
        <w:ind w:firstLine="720"/>
        <w:jc w:val="both"/>
        <w:rPr>
          <w:color w:val="000000" w:themeColor="text1"/>
          <w:sz w:val="20"/>
          <w:szCs w:val="20"/>
        </w:rPr>
      </w:pPr>
      <w:r w:rsidRPr="007966E8">
        <w:rPr>
          <w:color w:val="000000" w:themeColor="text1"/>
          <w:sz w:val="20"/>
          <w:szCs w:val="20"/>
          <w:highlight w:val="cyan"/>
        </w:rPr>
        <w:t>28212200 Перечисление ошибочно зачисленных денежных средств из Пенсионного фонда</w:t>
      </w:r>
    </w:p>
    <w:p w:rsidR="00E42500" w:rsidRPr="00E42500" w:rsidRDefault="00E42500" w:rsidP="00E42500">
      <w:pPr>
        <w:ind w:left="708"/>
        <w:jc w:val="both"/>
        <w:rPr>
          <w:color w:val="000000" w:themeColor="text1"/>
          <w:sz w:val="20"/>
          <w:szCs w:val="20"/>
          <w:highlight w:val="cyan"/>
        </w:rPr>
      </w:pPr>
      <w:r w:rsidRPr="00E42500">
        <w:rPr>
          <w:color w:val="000000" w:themeColor="text1"/>
          <w:sz w:val="20"/>
          <w:szCs w:val="20"/>
          <w:highlight w:val="cyan"/>
        </w:rPr>
        <w:t>28213 Выплата прочих платежей по кредитам и займам, полученным от иностранных государств и международных организаций</w:t>
      </w:r>
    </w:p>
    <w:p w:rsidR="00E42500" w:rsidRDefault="00E42500" w:rsidP="00E42500">
      <w:pPr>
        <w:ind w:left="708" w:firstLine="12"/>
        <w:jc w:val="both"/>
        <w:rPr>
          <w:color w:val="000000" w:themeColor="text1"/>
          <w:sz w:val="20"/>
          <w:szCs w:val="20"/>
        </w:rPr>
      </w:pPr>
      <w:r w:rsidRPr="00E42500">
        <w:rPr>
          <w:color w:val="000000" w:themeColor="text1"/>
          <w:sz w:val="20"/>
          <w:szCs w:val="20"/>
          <w:highlight w:val="cyan"/>
        </w:rPr>
        <w:lastRenderedPageBreak/>
        <w:t>28213100 Выплата прочих платежей по кредитам и займам, полученным от иностранных государств и международных организаций</w:t>
      </w:r>
      <w:r>
        <w:rPr>
          <w:color w:val="000000" w:themeColor="text1"/>
          <w:sz w:val="20"/>
          <w:szCs w:val="20"/>
        </w:rPr>
        <w:t>,</w:t>
      </w:r>
      <w:r w:rsidRPr="00E42500">
        <w:rPr>
          <w:color w:val="000000" w:themeColor="text1"/>
          <w:sz w:val="20"/>
          <w:szCs w:val="20"/>
        </w:rPr>
        <w:t xml:space="preserve"> </w:t>
      </w:r>
      <w:r w:rsidRPr="00E42500">
        <w:rPr>
          <w:color w:val="000000" w:themeColor="text1"/>
          <w:sz w:val="20"/>
          <w:szCs w:val="20"/>
          <w:highlight w:val="cyan"/>
        </w:rPr>
        <w:t>учитывается выплата прочих платежей (комиссионные платежи, платежи за обслуживание, платежи за администрирование, разовые сборы и т.д.) по кредитам и займам, полученным от иностранных государств и международных организаций.</w:t>
      </w:r>
    </w:p>
    <w:p w:rsidR="007966E8" w:rsidRPr="00953DBB" w:rsidRDefault="00E42500" w:rsidP="00C54550">
      <w:pPr>
        <w:ind w:firstLine="720"/>
        <w:jc w:val="both"/>
        <w:rPr>
          <w:b/>
          <w:color w:val="000000" w:themeColor="text1"/>
          <w:sz w:val="20"/>
          <w:szCs w:val="20"/>
          <w:highlight w:val="cyan"/>
        </w:rPr>
      </w:pPr>
      <w:r>
        <w:rPr>
          <w:b/>
          <w:color w:val="000000" w:themeColor="text1"/>
          <w:sz w:val="20"/>
          <w:szCs w:val="20"/>
          <w:highlight w:val="cyan"/>
        </w:rPr>
        <w:t>28219</w:t>
      </w:r>
      <w:r w:rsidR="007966E8" w:rsidRPr="00953DBB">
        <w:rPr>
          <w:b/>
          <w:color w:val="000000" w:themeColor="text1"/>
          <w:sz w:val="20"/>
          <w:szCs w:val="20"/>
          <w:highlight w:val="cyan"/>
        </w:rPr>
        <w:t xml:space="preserve"> Другие неклассифицированные расходы</w:t>
      </w:r>
    </w:p>
    <w:p w:rsidR="007966E8" w:rsidRPr="007966E8" w:rsidRDefault="00E42500" w:rsidP="00C54550">
      <w:pPr>
        <w:ind w:firstLine="720"/>
        <w:jc w:val="both"/>
        <w:rPr>
          <w:color w:val="000000" w:themeColor="text1"/>
          <w:sz w:val="20"/>
          <w:szCs w:val="20"/>
        </w:rPr>
      </w:pPr>
      <w:r>
        <w:rPr>
          <w:color w:val="000000" w:themeColor="text1"/>
          <w:sz w:val="20"/>
          <w:szCs w:val="20"/>
          <w:highlight w:val="cyan"/>
        </w:rPr>
        <w:t>28219</w:t>
      </w:r>
      <w:r w:rsidR="007966E8" w:rsidRPr="00953DBB">
        <w:rPr>
          <w:color w:val="000000" w:themeColor="text1"/>
          <w:sz w:val="20"/>
          <w:szCs w:val="20"/>
          <w:highlight w:val="cyan"/>
        </w:rPr>
        <w:t xml:space="preserve">100 Другие неклассифицированные расходы, учитываются прочие расходы, не включенные в иные категории, в том числе  трансферты благотворительным организациям в натуральной форме - продукты питания, одежда, одеяла, и медикаменты – для последующего предоставления получателям; платежи в качестве компенсаций за травмы или ущерб, причиненный стихийными бедствиями; </w:t>
      </w:r>
      <w:proofErr w:type="gramStart"/>
      <w:r w:rsidR="007966E8" w:rsidRPr="00953DBB">
        <w:rPr>
          <w:color w:val="000000" w:themeColor="text1"/>
          <w:sz w:val="20"/>
          <w:szCs w:val="20"/>
          <w:highlight w:val="cyan"/>
        </w:rPr>
        <w:t>платежи в порядке компенсации за травмы физическим лицам или за ущерб собственности, причиненные единицами сектора государственного управления, за исключением платежей по требованиям о страховом возмещении, не относящемся к страхованию жизни; страховые премии, кроме премий по страхованию жизни, выплачиваемые страховым компаниям для обеспечения покрытия в случае разнообразных неблагоприятных событий или несчастных случаев</w:t>
      </w:r>
      <w:proofErr w:type="gramEnd"/>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2822 Капитальные различные прочие расходы</w:t>
      </w:r>
      <w:r w:rsidRPr="00CE21D6">
        <w:rPr>
          <w:i/>
          <w:color w:val="000000" w:themeColor="text1"/>
          <w:sz w:val="20"/>
          <w:szCs w:val="20"/>
        </w:rPr>
        <w:t xml:space="preserve"> включает Элемент:</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t>28221100  Капитальные различные прочие расходы, относятся капитальные трансферты в денежной или натуральной форме рыночным предприятиям и некоммерческим организациям, обслуживающим домашние хозяйства, на полное или частичное покрытие издержек по приобретению нефинансовых активов, на покрытие крупного операционного дефицита, накопленного за два или более года, на аннулирование долга по взаимному соглашению с должником или принятие долга.</w:t>
      </w:r>
      <w:proofErr w:type="gramEnd"/>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2823 Исполнение решений суда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 xml:space="preserve">28231 Исполнение решений суда </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t xml:space="preserve">28231100 Исполнение решений суда, 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штрафы и пени, налагаемые по решению судов, действующих по нормам статутного и общего права, или </w:t>
      </w:r>
      <w:proofErr w:type="spellStart"/>
      <w:r w:rsidRPr="00CE21D6">
        <w:rPr>
          <w:color w:val="000000" w:themeColor="text1"/>
          <w:sz w:val="20"/>
          <w:szCs w:val="20"/>
        </w:rPr>
        <w:t>квазисудебных</w:t>
      </w:r>
      <w:proofErr w:type="spellEnd"/>
      <w:r w:rsidRPr="00CE21D6">
        <w:rPr>
          <w:color w:val="000000" w:themeColor="text1"/>
          <w:sz w:val="20"/>
          <w:szCs w:val="20"/>
        </w:rPr>
        <w:t xml:space="preserve"> органов.</w:t>
      </w:r>
      <w:proofErr w:type="gramEnd"/>
    </w:p>
    <w:p w:rsidR="00C54550" w:rsidRPr="00CE21D6" w:rsidRDefault="00C54550" w:rsidP="00C54550">
      <w:pPr>
        <w:pStyle w:val="af7"/>
        <w:ind w:left="0" w:firstLine="708"/>
        <w:jc w:val="both"/>
        <w:rPr>
          <w:rFonts w:ascii="Times New Roman" w:hAnsi="Times New Roman"/>
          <w:color w:val="000000" w:themeColor="text1"/>
          <w:sz w:val="20"/>
          <w:szCs w:val="20"/>
        </w:rPr>
      </w:pPr>
      <w:r w:rsidRPr="00CE21D6">
        <w:rPr>
          <w:rFonts w:ascii="Times New Roman" w:hAnsi="Times New Roman"/>
          <w:color w:val="000000" w:themeColor="text1"/>
          <w:sz w:val="20"/>
          <w:szCs w:val="20"/>
        </w:rPr>
        <w:t xml:space="preserve">28231200 Компенсации должностным лицам, незаконно освобожденным от занимаемой должности,  учитываются выплаты компенсаций должностным </w:t>
      </w:r>
      <w:proofErr w:type="gramStart"/>
      <w:r w:rsidRPr="00CE21D6">
        <w:rPr>
          <w:rFonts w:ascii="Times New Roman" w:hAnsi="Times New Roman"/>
          <w:color w:val="000000" w:themeColor="text1"/>
          <w:sz w:val="20"/>
          <w:szCs w:val="20"/>
        </w:rPr>
        <w:t>лицам</w:t>
      </w:r>
      <w:proofErr w:type="gramEnd"/>
      <w:r w:rsidRPr="00CE21D6">
        <w:rPr>
          <w:rFonts w:ascii="Times New Roman" w:hAnsi="Times New Roman"/>
          <w:color w:val="000000" w:themeColor="text1"/>
          <w:sz w:val="20"/>
          <w:szCs w:val="20"/>
        </w:rPr>
        <w:t xml:space="preserve"> незаконно освобожденным от занимаемой должности, в соответствии со статьей 41 Закона Кыргызской Республики «О государственной службе».</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2824 Резервные фонды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28241 Резервные фонды</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color w:val="000000" w:themeColor="text1"/>
          <w:sz w:val="20"/>
          <w:szCs w:val="20"/>
        </w:rPr>
        <w:t>28241100 Резервные фонды, о</w:t>
      </w:r>
      <w:r w:rsidRPr="00C54550">
        <w:rPr>
          <w:rStyle w:val="af6"/>
          <w:rFonts w:ascii="Times New Roman" w:hAnsi="Times New Roman"/>
          <w:b w:val="0"/>
          <w:color w:val="000000" w:themeColor="text1"/>
          <w:sz w:val="20"/>
          <w:szCs w:val="20"/>
        </w:rPr>
        <w:t>тносятся средства для покрытия непредвиденных расходов по экономическим, социально культурным и другим государственным мероприятиям, проводимым в республике, которые не были учтены при формировании и утверждении бюджетов бюджетной системы Кыргызской Республики на соответствующий год, в том числе на следующие цели: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оперативное решение вопросов по предотвращению и ликвидации последствий стихийных бедствий и чрезвычайных ситуаций;</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частичной финансовой поддержки, на ремонт и улучшение материальной технической базы социально-культурных объектов и инфраструктуры, находящихся в государственной и муниципальной собственности;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проведение в масштабе республики мероприятий, посвященных официальным датам;</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финансовой поддержки при проведении спортивных состязаний и культурно-массовых мероприятий;</w:t>
      </w:r>
    </w:p>
    <w:p w:rsidR="00C54550" w:rsidRPr="00C54550" w:rsidRDefault="00C54550" w:rsidP="00C54550">
      <w:pPr>
        <w:ind w:firstLine="709"/>
        <w:jc w:val="both"/>
        <w:rPr>
          <w:rStyle w:val="af6"/>
          <w:rFonts w:ascii="Times New Roman" w:hAnsi="Times New Roman"/>
          <w:b w:val="0"/>
          <w:color w:val="000000" w:themeColor="text1"/>
          <w:sz w:val="20"/>
          <w:szCs w:val="20"/>
        </w:rPr>
      </w:pPr>
      <w:proofErr w:type="gramStart"/>
      <w:r w:rsidRPr="00C54550">
        <w:rPr>
          <w:rStyle w:val="af6"/>
          <w:rFonts w:ascii="Times New Roman" w:hAnsi="Times New Roman"/>
          <w:b w:val="0"/>
          <w:color w:val="000000" w:themeColor="text1"/>
          <w:sz w:val="20"/>
          <w:szCs w:val="20"/>
        </w:rPr>
        <w:t xml:space="preserve">- оказание единовременной материальной помощи ветеранам и участникам Великой Отечественной войны, ветеранам труда, выдающимся личностям Кыргызской Республики, внесшим вклад в развитие и процветание Кыргызской Республики,  уязвимым слоям населения, оказавшимся в трудной жизненной ситуации, малообеспеченным семьям при рождении троих и более детей одновременно, а также пенсионерам, проработавшим в Аппаратах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Президента и Правительства 10 и более лет;</w:t>
      </w:r>
      <w:proofErr w:type="gramEnd"/>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материально- техническое обеспечение и оказание материальной помощи сотрудникам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Аппарата Президента и Аппарата Правительства Кыргызской Республики;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дополнительной финансовой помощи при подготовке и проведении республиканских социальных, культурно-массовых и иных мероприятий;</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на цели, имеющие важное социально-культурное значение и требующие неотложного финансирования в соответствии с решениями </w:t>
      </w:r>
      <w:proofErr w:type="spellStart"/>
      <w:r w:rsidRPr="00C54550">
        <w:rPr>
          <w:rStyle w:val="af6"/>
          <w:rFonts w:ascii="Times New Roman" w:hAnsi="Times New Roman"/>
          <w:b w:val="0"/>
          <w:color w:val="000000" w:themeColor="text1"/>
          <w:sz w:val="20"/>
          <w:szCs w:val="20"/>
        </w:rPr>
        <w:t>Торага</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 на другие цели согласно решениям </w:t>
      </w:r>
      <w:proofErr w:type="spellStart"/>
      <w:r w:rsidRPr="00C54550">
        <w:rPr>
          <w:rStyle w:val="af6"/>
          <w:rFonts w:ascii="Times New Roman" w:hAnsi="Times New Roman"/>
          <w:b w:val="0"/>
          <w:color w:val="000000" w:themeColor="text1"/>
          <w:sz w:val="20"/>
          <w:szCs w:val="20"/>
        </w:rPr>
        <w:t>Торага</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28241200 Резервный фонд Социального фонда, учитываются расходы резервного фонда Социального фонда, на цели и мероприятия, направленные на обеспечение финансовой устойчивости, на улучшение деятельности Социального фонда и региональных органов по выполнению возложенных на них </w:t>
      </w:r>
      <w:r w:rsidRPr="00CE21D6">
        <w:rPr>
          <w:rFonts w:eastAsia="Calibri"/>
          <w:color w:val="000000" w:themeColor="text1"/>
          <w:sz w:val="20"/>
          <w:szCs w:val="20"/>
          <w:lang w:val="ky-KG" w:eastAsia="en-US"/>
        </w:rPr>
        <w:lastRenderedPageBreak/>
        <w:t>задач и функций. Кроме это, производятся расходы по выплате пенсий, выплате ритуальных пособий, финансирование благотворительных мероприятий, мероприятий, проводимых в рамках Государственных программ, финансирование расходов по публикации в сми информации консультационных и рекламных материалов, приобретение литературы по пенсионной политике.</w:t>
      </w:r>
    </w:p>
    <w:p w:rsidR="00C54550" w:rsidRPr="00CE21D6" w:rsidRDefault="00C54550" w:rsidP="00C54550">
      <w:pPr>
        <w:ind w:firstLine="709"/>
        <w:jc w:val="both"/>
        <w:rPr>
          <w:rStyle w:val="af6"/>
          <w:b w:val="0"/>
          <w:color w:val="000000" w:themeColor="text1"/>
          <w:sz w:val="20"/>
          <w:szCs w:val="20"/>
          <w:lang w:val="ky-KG"/>
        </w:rPr>
      </w:pPr>
    </w:p>
    <w:p w:rsidR="00C54550" w:rsidRPr="00CE21D6" w:rsidRDefault="00C54550" w:rsidP="00C54550">
      <w:pPr>
        <w:ind w:firstLine="720"/>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2825  Передача средств пенсионных накоплений</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28251 Передача средств пенсионных накоплений Государственным накопительным пенсионным фондом</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следующие элементы</w:t>
      </w:r>
      <w:r w:rsidRPr="00CE21D6">
        <w:rPr>
          <w:rFonts w:eastAsia="Calibri"/>
          <w:color w:val="000000" w:themeColor="text1"/>
          <w:sz w:val="20"/>
          <w:szCs w:val="20"/>
          <w:lang w:val="ky-KG" w:eastAsia="en-US"/>
        </w:rPr>
        <w:t>:</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28251100 Передача средств пенсионных накоплений управляющим компаниям в доверительное управление, учитываются средства пенсионных накоплений застрахованных лиц, переданные в управляющие компании в доверительное управление в соответствии с законодательством Кыргызской Республики. </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val="ky-KG" w:eastAsia="en-US"/>
        </w:rPr>
        <w:t xml:space="preserve">28251200 Передача средств пенсионных накоплений накопительным пенсионным фондам, учитываются средства пенсионных накоплений застрахованных лиц, переданные в накопительный пенсионный фонд в соответствии с законодательством Кыргызской Республики. </w:t>
      </w:r>
    </w:p>
    <w:p w:rsidR="00C54550" w:rsidRPr="00CE21D6" w:rsidRDefault="00C54550" w:rsidP="00C54550">
      <w:pPr>
        <w:ind w:firstLine="708"/>
        <w:jc w:val="both"/>
        <w:rPr>
          <w:rFonts w:eastAsia="Calibri"/>
          <w:color w:val="000000" w:themeColor="text1"/>
          <w:sz w:val="20"/>
          <w:szCs w:val="20"/>
          <w:lang w:eastAsia="en-US"/>
        </w:rPr>
      </w:pPr>
    </w:p>
    <w:p w:rsidR="00C54550" w:rsidRPr="00CE21D6" w:rsidRDefault="00C54550" w:rsidP="00C54550">
      <w:pPr>
        <w:ind w:left="708"/>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2826 Расходы по инвестированию средств пенсионных накоплений</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28261 Расходы по инвестированию средств пенсионных накоплений Государственного накопительного пенсионного фонда</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элементы</w:t>
      </w:r>
      <w:r w:rsidRPr="00CE21D6">
        <w:rPr>
          <w:rFonts w:eastAsia="Calibri"/>
          <w:color w:val="000000" w:themeColor="text1"/>
          <w:sz w:val="20"/>
          <w:szCs w:val="20"/>
          <w:lang w:val="ky-KG" w:eastAsia="en-US"/>
        </w:rPr>
        <w:t>:</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28261100 Услуги управляющих компаний, учитываются расходы на возмещение необходимых расходов, произведенных управляющими компаниями при доверительном управлении средствами пенсионных накоплений.</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28261200 Услуги депозитария, относятся расходы по оплате услуг депозитария</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28261300 Услуги аудиторов, относятся расходы по оплате услуг аудиторов, назначенные в соответствии с законодательством КР.</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28261400 Услуги страховщиков по договорам обязательного страхования ответственности, относятся расходы по оплате услуг страховщиков по договорам обязательного страхования ответственности в соответствии с законодательством КР.</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28261500 Услуги других участников отношений по формированию и инвестированию средств пенсионных накоплений, относятся расходы по оплате услуг участников отношений по формированию и инвестированию средств пенсионных накоплений в соответствии с законодательством КР.</w:t>
      </w:r>
    </w:p>
    <w:p w:rsidR="00C54550" w:rsidRPr="00CE21D6" w:rsidRDefault="00C54550" w:rsidP="00A90FA9">
      <w:pPr>
        <w:jc w:val="both"/>
        <w:rPr>
          <w:rFonts w:eastAsia="Calibri"/>
          <w:color w:val="000000" w:themeColor="text1"/>
          <w:sz w:val="20"/>
          <w:szCs w:val="20"/>
          <w:lang w:val="ky-KG" w:eastAsia="en-US"/>
        </w:rPr>
      </w:pPr>
    </w:p>
    <w:p w:rsidR="00C54550" w:rsidRPr="00CE21D6" w:rsidRDefault="00C54550" w:rsidP="00C54550">
      <w:pPr>
        <w:tabs>
          <w:tab w:val="left" w:pos="3544"/>
        </w:tabs>
        <w:ind w:firstLine="709"/>
        <w:outlineLvl w:val="0"/>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2828 Фонд развития Социального фонда</w:t>
      </w:r>
    </w:p>
    <w:p w:rsidR="00C54550" w:rsidRPr="00CE21D6" w:rsidRDefault="00C54550" w:rsidP="00C54550">
      <w:pPr>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 xml:space="preserve">             28281 Фонд развития Социального фонда </w:t>
      </w:r>
    </w:p>
    <w:p w:rsidR="00C54550" w:rsidRPr="00CE21D6" w:rsidRDefault="00C54550" w:rsidP="00C54550">
      <w:pPr>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28281100 Фонд развития Социального фонда, учитываются расходы фонда развития Социального фонда на укрепление материально-технической базы Социального фонда, материальное поощрение и социальная защита сотрудников, оказание материальной помощи остро нуждающимся пенсионерам, проведение социально-культурных мероприятий.</w:t>
      </w:r>
    </w:p>
    <w:p w:rsidR="00C54550" w:rsidRDefault="00C54550" w:rsidP="00C54550">
      <w:pPr>
        <w:tabs>
          <w:tab w:val="left" w:pos="3544"/>
        </w:tabs>
        <w:ind w:firstLine="709"/>
        <w:outlineLvl w:val="0"/>
        <w:rPr>
          <w:rFonts w:eastAsia="Calibri"/>
          <w:color w:val="000000" w:themeColor="text1"/>
          <w:sz w:val="20"/>
          <w:szCs w:val="20"/>
          <w:lang w:val="ky-KG" w:eastAsia="en-US"/>
        </w:rPr>
      </w:pPr>
      <w:r>
        <w:rPr>
          <w:rFonts w:eastAsia="Calibri"/>
          <w:color w:val="000000" w:themeColor="text1"/>
          <w:sz w:val="20"/>
          <w:szCs w:val="20"/>
          <w:lang w:val="ky-KG" w:eastAsia="en-US"/>
        </w:rPr>
        <w:t xml:space="preserve"> </w:t>
      </w:r>
    </w:p>
    <w:p w:rsidR="006F3002" w:rsidRDefault="006F3002" w:rsidP="00C54550">
      <w:pPr>
        <w:tabs>
          <w:tab w:val="left" w:pos="3544"/>
        </w:tabs>
        <w:ind w:firstLine="709"/>
        <w:outlineLvl w:val="0"/>
        <w:rPr>
          <w:rFonts w:eastAsia="Calibri"/>
          <w:color w:val="000000" w:themeColor="text1"/>
          <w:sz w:val="20"/>
          <w:szCs w:val="20"/>
          <w:lang w:val="ky-KG" w:eastAsia="en-US"/>
        </w:rPr>
      </w:pPr>
    </w:p>
    <w:p w:rsidR="006F3002" w:rsidRDefault="006F3002"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tbl>
      <w:tblPr>
        <w:tblW w:w="9371" w:type="dxa"/>
        <w:tblInd w:w="93" w:type="dxa"/>
        <w:tblLook w:val="04A0" w:firstRow="1" w:lastRow="0" w:firstColumn="1" w:lastColumn="0" w:noHBand="0" w:noVBand="1"/>
      </w:tblPr>
      <w:tblGrid>
        <w:gridCol w:w="1240"/>
        <w:gridCol w:w="8131"/>
      </w:tblGrid>
      <w:tr w:rsidR="00C54550" w:rsidRPr="00C54550" w:rsidTr="00C54550">
        <w:trPr>
          <w:trHeight w:val="315"/>
        </w:trPr>
        <w:tc>
          <w:tcPr>
            <w:tcW w:w="9371" w:type="dxa"/>
            <w:gridSpan w:val="2"/>
            <w:tcBorders>
              <w:top w:val="nil"/>
              <w:left w:val="nil"/>
              <w:bottom w:val="nil"/>
              <w:right w:val="nil"/>
            </w:tcBorders>
            <w:shd w:val="clear" w:color="auto" w:fill="auto"/>
            <w:noWrap/>
            <w:vAlign w:val="bottom"/>
            <w:hideMark/>
          </w:tcPr>
          <w:p w:rsidR="00C54550" w:rsidRPr="00C54550" w:rsidRDefault="00C54550" w:rsidP="00C54550">
            <w:pPr>
              <w:jc w:val="center"/>
              <w:rPr>
                <w:b/>
                <w:bCs/>
              </w:rPr>
            </w:pPr>
            <w:r w:rsidRPr="00C54550">
              <w:rPr>
                <w:b/>
                <w:bCs/>
              </w:rPr>
              <w:t>3. Классификация операций с активами и обязательствами</w:t>
            </w:r>
          </w:p>
        </w:tc>
      </w:tr>
      <w:tr w:rsidR="00C54550" w:rsidRPr="00C54550" w:rsidTr="00C54550">
        <w:trPr>
          <w:trHeight w:val="289"/>
        </w:trPr>
        <w:tc>
          <w:tcPr>
            <w:tcW w:w="1240" w:type="dxa"/>
            <w:tcBorders>
              <w:top w:val="nil"/>
              <w:left w:val="nil"/>
              <w:bottom w:val="nil"/>
              <w:right w:val="nil"/>
            </w:tcBorders>
            <w:shd w:val="clear" w:color="auto" w:fill="auto"/>
            <w:noWrap/>
            <w:vAlign w:val="bottom"/>
            <w:hideMark/>
          </w:tcPr>
          <w:p w:rsidR="00C54550" w:rsidRPr="00C54550" w:rsidRDefault="00C54550" w:rsidP="00C54550">
            <w:pPr>
              <w:jc w:val="right"/>
              <w:rPr>
                <w:sz w:val="18"/>
                <w:szCs w:val="18"/>
              </w:rPr>
            </w:pPr>
          </w:p>
        </w:tc>
        <w:tc>
          <w:tcPr>
            <w:tcW w:w="8131" w:type="dxa"/>
            <w:tcBorders>
              <w:top w:val="nil"/>
              <w:left w:val="nil"/>
              <w:bottom w:val="nil"/>
              <w:right w:val="nil"/>
            </w:tcBorders>
            <w:shd w:val="clear" w:color="auto" w:fill="auto"/>
            <w:noWrap/>
            <w:vAlign w:val="bottom"/>
            <w:hideMark/>
          </w:tcPr>
          <w:p w:rsidR="00C54550" w:rsidRPr="00C54550" w:rsidRDefault="00C54550" w:rsidP="00C54550">
            <w:pPr>
              <w:rPr>
                <w:sz w:val="18"/>
                <w:szCs w:val="18"/>
              </w:rPr>
            </w:pPr>
          </w:p>
        </w:tc>
      </w:tr>
      <w:tr w:rsidR="00C54550" w:rsidRPr="00C54550" w:rsidTr="00C54550">
        <w:trPr>
          <w:trHeight w:val="315"/>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Код</w:t>
            </w:r>
          </w:p>
        </w:tc>
        <w:tc>
          <w:tcPr>
            <w:tcW w:w="8131" w:type="dxa"/>
            <w:tcBorders>
              <w:top w:val="single" w:sz="4" w:space="0" w:color="auto"/>
              <w:left w:val="nil"/>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Наименование вида операций с активами и обязательствами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Активы и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Нефинансовые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Основные фонды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Здания и 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Жилые здания и помещения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31111290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Нежилые здания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Машины и оборудование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Транспортные средства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31121190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Механизмы и производственное оборудование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Мебель, офисное оборудование и инструменты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мебели, офисного оборудования и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мебели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офисного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компьютерного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учебников, учебных пособий и книг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прочей мебели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мебели, офисного оборудования и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мебели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офисного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компьютерного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учебников, учебных пособий и книг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прочей мебели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Другие основные фонды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lastRenderedPageBreak/>
              <w:t>31131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Культивируемые активы,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культивируемых активов,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сертифицированных семян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растений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продуктивного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рабочего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культивируемых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культивируемых активов,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сертифицированных семян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растений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продуктивного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рабочего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культивируемых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Нематериальные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авторских прав и патентов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Продажа прав на недра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прав на использование частот</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прав и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w:t>
            </w:r>
          </w:p>
        </w:tc>
        <w:tc>
          <w:tcPr>
            <w:tcW w:w="813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sz w:val="18"/>
                <w:szCs w:val="18"/>
              </w:rPr>
            </w:pPr>
            <w:r w:rsidRPr="00C54550">
              <w:rPr>
                <w:sz w:val="18"/>
                <w:szCs w:val="18"/>
              </w:rPr>
              <w:t>Приобретение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авторских прав и патентов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Приобретение прав на недра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прав на использование частот</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прав и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Стратегические 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Запасы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горюче-смазочных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зерновых культур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горюче-смазочных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зерновых культур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Прочие 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Сырье и материалы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Незавершенное производство</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312222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Готовая продукция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Товары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Драгоценные металлы и камни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Драгоценные металлы и камни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Активы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Активы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Ювелирные изделия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Ювелирные изделия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Земля и другие непроизведенные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Земля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Сельскохозяйственные земли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Несельскохозяйственные земли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под жилые здания и 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для производственных целей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для прочих целей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lastRenderedPageBreak/>
              <w:t>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Кредиты, ссуды и займы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Ссуды другим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другими уровнями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бюджетных ссуд местными органами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бюджетных ссуд прочими уровнями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другим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бюджетной ссуды местным органам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бюджетной ссуды прочим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Ссуды предприятиям, финансовым учреждениям и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предприятиями, финансовыми учреждениями и населением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ссуды предприятиями и организациями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финансовыми учреждениями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населением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предприятиям, финансовым учреждениям и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предприятиям и организациям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3215</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32151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Продажа акций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Приобретение акций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внутренняя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внутренняя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внутренней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внутренней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Признание прочей внутренней дебиторской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Признание прочей внутренней дебиторской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Внешние 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322311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Кредиты и займы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Кредиты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кредита правительствами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кредита правительствами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кредита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кредита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3225</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32251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внешняя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внешняя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Признание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Признание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Государственные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Государственные 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прочих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прочих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Государственные 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прочих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прочих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lastRenderedPageBreak/>
              <w:t>3314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заимствования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Заимствования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уровней местного бюджета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 единицам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 единицам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другими уровнями местного бюджета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Заимствования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предприятиям, организациям,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предприятиям, организациям,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прочей внутренней кредиторской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прочей внутренней кредиторской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Внешние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Внешние заимствования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Двусторонние долговые соглашения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Многосторонние долговые соглашения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многосторонним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многосторонним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обязательств по </w:t>
            </w:r>
            <w:proofErr w:type="spellStart"/>
            <w:r w:rsidRPr="00C54550">
              <w:rPr>
                <w:sz w:val="18"/>
                <w:szCs w:val="18"/>
              </w:rPr>
              <w:t>мносторонним</w:t>
            </w:r>
            <w:proofErr w:type="spellEnd"/>
            <w:r w:rsidRPr="00C54550">
              <w:rPr>
                <w:sz w:val="18"/>
                <w:szCs w:val="18"/>
              </w:rPr>
              <w:t xml:space="preserve">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обязательств по </w:t>
            </w:r>
            <w:proofErr w:type="spellStart"/>
            <w:r w:rsidRPr="00C54550">
              <w:rPr>
                <w:sz w:val="18"/>
                <w:szCs w:val="18"/>
              </w:rPr>
              <w:t>мносторонним</w:t>
            </w:r>
            <w:proofErr w:type="spellEnd"/>
            <w:r w:rsidRPr="00C54550">
              <w:rPr>
                <w:sz w:val="18"/>
                <w:szCs w:val="18"/>
              </w:rPr>
              <w:t xml:space="preserve">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Иностранные финансовые институты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иностранных финансовых институтов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иностранных финансовых институтов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перед иностранными финансовыми институтами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перед иностранными финансовыми институтами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33249</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Прочий внешний долг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Получение прочих внешних заимствований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Получение прочих внешних заимствований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прочих внешних </w:t>
            </w:r>
            <w:proofErr w:type="spellStart"/>
            <w:r w:rsidRPr="00C54550">
              <w:rPr>
                <w:sz w:val="18"/>
                <w:szCs w:val="18"/>
              </w:rPr>
              <w:t>заимстоваваний</w:t>
            </w:r>
            <w:proofErr w:type="spellEnd"/>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прочих внешних </w:t>
            </w:r>
            <w:proofErr w:type="spellStart"/>
            <w:r w:rsidRPr="00C54550">
              <w:rPr>
                <w:sz w:val="18"/>
                <w:szCs w:val="18"/>
              </w:rPr>
              <w:t>заимстовований</w:t>
            </w:r>
            <w:proofErr w:type="spellEnd"/>
          </w:p>
        </w:tc>
      </w:tr>
    </w:tbl>
    <w:p w:rsidR="00C54550" w:rsidRDefault="00C54550"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p w:rsidR="006F3002" w:rsidRDefault="006F3002"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p w:rsidR="00E54009" w:rsidRPr="00CE21D6" w:rsidRDefault="00E54009" w:rsidP="00E54009">
      <w:pPr>
        <w:tabs>
          <w:tab w:val="left" w:pos="3544"/>
        </w:tabs>
        <w:ind w:left="1260"/>
        <w:outlineLvl w:val="0"/>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классификации</w:t>
      </w:r>
      <w:r w:rsidRPr="00CE21D6">
        <w:rPr>
          <w:b/>
          <w:color w:val="000000" w:themeColor="text1"/>
          <w:sz w:val="20"/>
          <w:szCs w:val="20"/>
        </w:rPr>
        <w:t xml:space="preserve"> операций с активами и обязательствами</w:t>
      </w:r>
    </w:p>
    <w:p w:rsidR="00E54009" w:rsidRPr="00CE21D6" w:rsidRDefault="00E54009" w:rsidP="00E54009">
      <w:pPr>
        <w:tabs>
          <w:tab w:val="left" w:pos="3544"/>
        </w:tabs>
        <w:jc w:val="both"/>
        <w:rPr>
          <w:color w:val="000000" w:themeColor="text1"/>
          <w:sz w:val="20"/>
          <w:szCs w:val="20"/>
        </w:rPr>
      </w:pPr>
    </w:p>
    <w:p w:rsidR="00E54009" w:rsidRPr="00CE21D6" w:rsidRDefault="00E54009" w:rsidP="00E54009">
      <w:pPr>
        <w:tabs>
          <w:tab w:val="left" w:pos="3544"/>
        </w:tabs>
        <w:ind w:firstLine="720"/>
        <w:jc w:val="both"/>
        <w:outlineLvl w:val="0"/>
        <w:rPr>
          <w:color w:val="000000" w:themeColor="text1"/>
          <w:sz w:val="20"/>
          <w:szCs w:val="20"/>
        </w:rPr>
      </w:pPr>
      <w:r w:rsidRPr="00CE21D6">
        <w:rPr>
          <w:color w:val="000000" w:themeColor="text1"/>
          <w:sz w:val="20"/>
          <w:szCs w:val="20"/>
        </w:rPr>
        <w:lastRenderedPageBreak/>
        <w:t xml:space="preserve">Классификация операций с активами и обязательствами содержит коды для всех денежных операций с активами и обязательствами (денежные притоки и оттоки). </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В раздел «Операции с активами и обязательствами» включаются следующие категории:</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31 Нефинансовые активы</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32 Финансовые активы</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33 Обязательства</w:t>
      </w:r>
    </w:p>
    <w:p w:rsidR="00E54009" w:rsidRPr="00CE21D6" w:rsidRDefault="00E54009" w:rsidP="00E54009">
      <w:pPr>
        <w:ind w:firstLine="720"/>
        <w:jc w:val="both"/>
        <w:outlineLvl w:val="0"/>
        <w:rPr>
          <w:color w:val="000000" w:themeColor="text1"/>
          <w:sz w:val="20"/>
          <w:szCs w:val="20"/>
        </w:rPr>
      </w:pP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 xml:space="preserve">Каждая категория состоит из групп, статей, подстатей и элементов.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Все статьи бюджета в Классификации операций с активами и обязательствами учитываются на уровне 6 знаков. Активы и обязательства делятся на денежные поступления (притоки) и денежные выплаты (оттоки) с соответствующей кодификацией.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Все коды </w:t>
      </w:r>
      <w:r w:rsidRPr="00CE21D6">
        <w:rPr>
          <w:b/>
          <w:color w:val="000000" w:themeColor="text1"/>
          <w:sz w:val="20"/>
          <w:szCs w:val="20"/>
        </w:rPr>
        <w:t>поступлений</w:t>
      </w:r>
      <w:r w:rsidRPr="00CE21D6">
        <w:rPr>
          <w:color w:val="000000" w:themeColor="text1"/>
          <w:sz w:val="20"/>
          <w:szCs w:val="20"/>
        </w:rPr>
        <w:t xml:space="preserve"> представлены знаком – </w:t>
      </w:r>
      <w:r w:rsidRPr="00CE21D6">
        <w:rPr>
          <w:b/>
          <w:color w:val="000000" w:themeColor="text1"/>
          <w:sz w:val="20"/>
          <w:szCs w:val="20"/>
        </w:rPr>
        <w:t>1</w:t>
      </w:r>
      <w:r w:rsidRPr="00CE21D6">
        <w:rPr>
          <w:color w:val="000000" w:themeColor="text1"/>
          <w:sz w:val="20"/>
          <w:szCs w:val="20"/>
        </w:rPr>
        <w:t xml:space="preserve">;  </w:t>
      </w:r>
      <w:r w:rsidRPr="00CE21D6">
        <w:rPr>
          <w:b/>
          <w:color w:val="000000" w:themeColor="text1"/>
          <w:sz w:val="20"/>
          <w:szCs w:val="20"/>
        </w:rPr>
        <w:t>выплаты</w:t>
      </w:r>
      <w:r w:rsidRPr="00CE21D6">
        <w:rPr>
          <w:color w:val="000000" w:themeColor="text1"/>
          <w:sz w:val="20"/>
          <w:szCs w:val="20"/>
        </w:rPr>
        <w:t xml:space="preserve"> знаком – </w:t>
      </w:r>
      <w:r w:rsidRPr="00CE21D6">
        <w:rPr>
          <w:b/>
          <w:color w:val="000000" w:themeColor="text1"/>
          <w:sz w:val="20"/>
          <w:szCs w:val="20"/>
        </w:rPr>
        <w:t>2</w:t>
      </w: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Капитальный ремонт нефинансовых активов</w:t>
      </w:r>
      <w:r w:rsidRPr="00CE21D6">
        <w:rPr>
          <w:color w:val="000000" w:themeColor="text1"/>
          <w:sz w:val="20"/>
          <w:szCs w:val="20"/>
        </w:rPr>
        <w:t xml:space="preserve"> обозначен знаком  – </w:t>
      </w:r>
      <w:r w:rsidRPr="00CE21D6">
        <w:rPr>
          <w:b/>
          <w:color w:val="000000" w:themeColor="text1"/>
          <w:sz w:val="20"/>
          <w:szCs w:val="20"/>
        </w:rPr>
        <w:t>3</w:t>
      </w:r>
      <w:r w:rsidRPr="00CE21D6">
        <w:rPr>
          <w:color w:val="000000" w:themeColor="text1"/>
          <w:sz w:val="20"/>
          <w:szCs w:val="20"/>
        </w:rPr>
        <w:t xml:space="preserve"> (шестой знак кода).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Например,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31121  Транспортные средства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1 </w:t>
      </w:r>
      <w:r w:rsidRPr="00CE21D6">
        <w:rPr>
          <w:color w:val="000000" w:themeColor="text1"/>
          <w:sz w:val="20"/>
          <w:szCs w:val="20"/>
        </w:rPr>
        <w:t>10  Продажа легковых автомобилей</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2 </w:t>
      </w:r>
      <w:r w:rsidRPr="00CE21D6">
        <w:rPr>
          <w:color w:val="000000" w:themeColor="text1"/>
          <w:sz w:val="20"/>
          <w:szCs w:val="20"/>
        </w:rPr>
        <w:t xml:space="preserve">20  Приобретение легковых автомобилей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3 </w:t>
      </w:r>
      <w:r w:rsidRPr="00CE21D6">
        <w:rPr>
          <w:color w:val="000000" w:themeColor="text1"/>
          <w:sz w:val="20"/>
          <w:szCs w:val="20"/>
        </w:rPr>
        <w:t>10  Капитальный ремонт легковых автомобилей</w:t>
      </w:r>
    </w:p>
    <w:p w:rsidR="00E54009" w:rsidRPr="00CE21D6" w:rsidRDefault="00E54009" w:rsidP="00E54009">
      <w:pPr>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jc w:val="center"/>
        <w:rPr>
          <w:b/>
          <w:color w:val="000000" w:themeColor="text1"/>
          <w:sz w:val="20"/>
          <w:szCs w:val="20"/>
        </w:rPr>
      </w:pPr>
      <w:r w:rsidRPr="00CE21D6">
        <w:rPr>
          <w:b/>
          <w:color w:val="000000" w:themeColor="text1"/>
          <w:sz w:val="20"/>
          <w:szCs w:val="20"/>
        </w:rPr>
        <w:t>31    Нефинансовые активы</w:t>
      </w:r>
    </w:p>
    <w:p w:rsidR="00E54009" w:rsidRPr="00CE21D6" w:rsidRDefault="00E54009" w:rsidP="00E54009">
      <w:pPr>
        <w:jc w:val="center"/>
        <w:rPr>
          <w:b/>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 xml:space="preserve">Категория 31 Нефинансовые активы. </w:t>
      </w:r>
      <w:r w:rsidRPr="00CE21D6">
        <w:rPr>
          <w:i/>
          <w:color w:val="000000" w:themeColor="text1"/>
          <w:sz w:val="20"/>
          <w:szCs w:val="20"/>
        </w:rPr>
        <w:t xml:space="preserve">Все операции, которые приводят к увеличению активов, имеющихся у институциональной единицы, называются приобретениями. За исключением потребления основного капитала, все операции, приводящие к уменьшению имеющихся у институциональной единицы активов, называются выбытиями. </w:t>
      </w:r>
      <w:r w:rsidRPr="00CE21D6">
        <w:rPr>
          <w:color w:val="000000" w:themeColor="text1"/>
          <w:sz w:val="20"/>
          <w:szCs w:val="20"/>
        </w:rPr>
        <w:t xml:space="preserve">Соответственно, результаты операций с определенной категорией активов могут быть представлены либо как совокупное приобретение и совокупное выбытие, либо как чистое приобретение.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Чистое приобретение запасов материальных оборотных средств</w:t>
      </w:r>
      <w:r w:rsidRPr="00CE21D6">
        <w:rPr>
          <w:color w:val="000000" w:themeColor="text1"/>
          <w:sz w:val="20"/>
          <w:szCs w:val="20"/>
        </w:rPr>
        <w:t xml:space="preserve"> называется «изменением в запасах материальных оборотных средств». Операции с основными фондами, ценностями и непроизведенными активами могут быть обобщенно представлены как приобретение, выбытие и потребление основного капитала. Чистое приобретение активов может, естественно, быть отрицательным.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Капитальный ремонт</w:t>
      </w:r>
      <w:r w:rsidRPr="00CE21D6">
        <w:rPr>
          <w:color w:val="000000" w:themeColor="text1"/>
          <w:sz w:val="20"/>
          <w:szCs w:val="20"/>
        </w:rPr>
        <w:t xml:space="preserve"> не ведет к созданию новых активов, которые можно было бы идентифицировать и оценить отдельно. Но, стоимость такого ремонта добавляется к существующей стоимости базового актива. Капитальный ремонт существующих активов, приводящий к увеличению их производственной мощности, продлению срока службы, либо и к тому, и к другому, учитывается как приобретение основных фондов, тогда как техническое обслуживание и текущий ремонт основных фондов представляют собой расходы, относящиеся к категории затрат на использование товаров и услуг.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Поступления от продажи нефинансовых активов зачисляются в ресурсную часть соответствующих бюджетов, и могут быть использованы в качестве источников финансирования текущих расходов соответствующих бюджетов.</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Включаются группы: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311 Основные фонды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312 Запасы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313 Ценности</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314 Земли и другие непроизведенные активы</w:t>
      </w:r>
    </w:p>
    <w:p w:rsidR="00E54009" w:rsidRPr="00CE21D6" w:rsidRDefault="00E54009" w:rsidP="00E54009">
      <w:pPr>
        <w:tabs>
          <w:tab w:val="left" w:pos="1169"/>
        </w:tabs>
        <w:ind w:firstLine="720"/>
        <w:rPr>
          <w:b/>
          <w:bCs/>
          <w:color w:val="000000" w:themeColor="text1"/>
          <w:sz w:val="20"/>
          <w:szCs w:val="20"/>
        </w:rPr>
      </w:pP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 Основные фонды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3111 Здания и сооружения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статья бюджета включает приобретение, капитальный ремонт и строительство всех видов зданий и сооружений и делится в зависимости от того, каким образом здание используется. Дополнительно к приобретению зданий нижеследующие коды также используются для выплат в тех случаях, когда бюджетное учреждение инициирует строительные проекты, т.е. оно строит здание собственными силами.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Если основные фонды приобретаются на открытых аукционах, то аукционный сбор включается в общую стоимость основного фонда.</w:t>
      </w:r>
    </w:p>
    <w:p w:rsidR="00E54009" w:rsidRPr="00E17FF1" w:rsidRDefault="00E54009" w:rsidP="00E54009">
      <w:pPr>
        <w:pStyle w:val="22"/>
        <w:shd w:val="clear" w:color="auto" w:fill="auto"/>
        <w:tabs>
          <w:tab w:val="left" w:pos="519"/>
        </w:tabs>
        <w:spacing w:after="0" w:line="240" w:lineRule="auto"/>
        <w:ind w:left="23" w:right="40" w:firstLine="692"/>
        <w:rPr>
          <w:rFonts w:ascii="Times New Roman" w:hAnsi="Times New Roman" w:cs="Times New Roman"/>
          <w:color w:val="000000" w:themeColor="text1"/>
        </w:rPr>
      </w:pPr>
      <w:r w:rsidRPr="00E17FF1">
        <w:rPr>
          <w:rFonts w:ascii="Times New Roman" w:hAnsi="Times New Roman" w:cs="Times New Roman"/>
          <w:color w:val="000000" w:themeColor="text1"/>
        </w:rPr>
        <w:t>Помимо операций, отражающих приобрете</w:t>
      </w:r>
      <w:r w:rsidRPr="00E17FF1">
        <w:rPr>
          <w:rFonts w:ascii="Times New Roman" w:hAnsi="Times New Roman" w:cs="Times New Roman"/>
          <w:color w:val="000000" w:themeColor="text1"/>
        </w:rPr>
        <w:softHyphen/>
        <w:t>ние вновь возведенных зданий и сооружений, при</w:t>
      </w:r>
      <w:r w:rsidRPr="00E17FF1">
        <w:rPr>
          <w:rFonts w:ascii="Times New Roman" w:hAnsi="Times New Roman" w:cs="Times New Roman"/>
          <w:color w:val="000000" w:themeColor="text1"/>
        </w:rPr>
        <w:softHyphen/>
        <w:t>обретение зданий и сооружений включает расходы на расчистку и подготовку строительных площадок и стоимость всех приспособлений, аппаратуры и оборудования, которые составляют неотъемлемую часть зданий и сооружений.</w:t>
      </w:r>
    </w:p>
    <w:p w:rsidR="00E54009" w:rsidRPr="00E17FF1" w:rsidRDefault="00E54009" w:rsidP="00E54009">
      <w:pPr>
        <w:pStyle w:val="22"/>
        <w:shd w:val="clear" w:color="auto" w:fill="auto"/>
        <w:tabs>
          <w:tab w:val="left" w:pos="548"/>
        </w:tabs>
        <w:spacing w:after="0" w:line="240" w:lineRule="auto"/>
        <w:ind w:left="20" w:right="40" w:firstLine="689"/>
        <w:rPr>
          <w:rFonts w:ascii="Times New Roman" w:hAnsi="Times New Roman" w:cs="Times New Roman"/>
          <w:color w:val="000000" w:themeColor="text1"/>
        </w:rPr>
      </w:pPr>
      <w:r w:rsidRPr="00E17FF1">
        <w:rPr>
          <w:rFonts w:ascii="Times New Roman" w:hAnsi="Times New Roman" w:cs="Times New Roman"/>
          <w:color w:val="000000" w:themeColor="text1"/>
        </w:rPr>
        <w:t>Некоторые сооружения, такие как здания, дороги и мосты, могут строиться для коллективно</w:t>
      </w:r>
      <w:r w:rsidRPr="00E17FF1">
        <w:rPr>
          <w:rFonts w:ascii="Times New Roman" w:hAnsi="Times New Roman" w:cs="Times New Roman"/>
          <w:color w:val="000000" w:themeColor="text1"/>
        </w:rPr>
        <w:softHyphen/>
        <w:t>го использования группами домашних хозяйств. По завершении строительства права собственности на такие сооружения могут быть переданы единице сектора государственного управления, которая бе</w:t>
      </w:r>
      <w:r w:rsidRPr="00E17FF1">
        <w:rPr>
          <w:rFonts w:ascii="Times New Roman" w:hAnsi="Times New Roman" w:cs="Times New Roman"/>
          <w:color w:val="000000" w:themeColor="text1"/>
        </w:rPr>
        <w:softHyphen/>
        <w:t>рет на себя ответственность за их техническое об</w:t>
      </w:r>
      <w:r w:rsidRPr="00E17FF1">
        <w:rPr>
          <w:rFonts w:ascii="Times New Roman" w:hAnsi="Times New Roman" w:cs="Times New Roman"/>
          <w:color w:val="000000" w:themeColor="text1"/>
        </w:rPr>
        <w:softHyphen/>
        <w:t>служивание. В случае такой передачи приобретение сооружения отражается в учете вместе с получени</w:t>
      </w:r>
      <w:r w:rsidRPr="00E17FF1">
        <w:rPr>
          <w:rFonts w:ascii="Times New Roman" w:hAnsi="Times New Roman" w:cs="Times New Roman"/>
          <w:color w:val="000000" w:themeColor="text1"/>
        </w:rPr>
        <w:softHyphen/>
        <w:t>ем капитального трансферта в натуральной форме.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lastRenderedPageBreak/>
        <w:t xml:space="preserve"> </w:t>
      </w:r>
    </w:p>
    <w:p w:rsidR="00E54009" w:rsidRPr="00CE21D6" w:rsidRDefault="00E54009" w:rsidP="00E54009">
      <w:pPr>
        <w:tabs>
          <w:tab w:val="left" w:pos="540"/>
        </w:tabs>
        <w:ind w:firstLine="720"/>
        <w:jc w:val="both"/>
        <w:rPr>
          <w:b/>
          <w:bCs/>
          <w:color w:val="000000" w:themeColor="text1"/>
          <w:sz w:val="20"/>
          <w:szCs w:val="20"/>
        </w:rPr>
      </w:pPr>
      <w:r w:rsidRPr="00CE21D6">
        <w:rPr>
          <w:b/>
          <w:bCs/>
          <w:color w:val="000000" w:themeColor="text1"/>
          <w:sz w:val="20"/>
          <w:szCs w:val="20"/>
        </w:rPr>
        <w:t xml:space="preserve">Подстатья 31111 Жилые здания и помещения, </w:t>
      </w:r>
      <w:r w:rsidRPr="00CE21D6">
        <w:rPr>
          <w:bCs/>
          <w:color w:val="000000" w:themeColor="text1"/>
          <w:sz w:val="20"/>
          <w:szCs w:val="20"/>
        </w:rPr>
        <w:t>предназначена для учета зданий, которые полностью или главным образом используются как жилье, включая  гаражи и другие, связанные с жильем строения. В эту же категорию включаются плавучие дома, баржи, жилые фургоны и автоприцепы, которые используются в качестве основного места проживания, а также жилые помещения, приобретаемые для военнослужащих.</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 Продажа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31111110 Продажа квартир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31111120 Продажа домов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31111190 Продажа прочих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 Приобретение и строительство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31111210 Приобретение и строительство квартир</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31111220 Приобретение и строительство домов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31111290 Приобретение и строительство прочих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311113 Капитальный ремонт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31111310 Капитальный ремонт квартир</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31111320 Капитальный ремонт домов</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31111390 Капитальный ремонт прочих жилых зданий и помещений </w:t>
      </w:r>
    </w:p>
    <w:p w:rsidR="00E54009" w:rsidRPr="00CE21D6" w:rsidRDefault="00E54009" w:rsidP="00E54009">
      <w:pPr>
        <w:tabs>
          <w:tab w:val="left" w:pos="1169"/>
        </w:tabs>
        <w:ind w:firstLine="720"/>
        <w:rPr>
          <w:color w:val="000000" w:themeColor="text1"/>
          <w:sz w:val="20"/>
          <w:szCs w:val="20"/>
        </w:rPr>
      </w:pPr>
      <w:proofErr w:type="gramStart"/>
      <w:r w:rsidRPr="00CE21D6">
        <w:rPr>
          <w:b/>
          <w:bCs/>
          <w:color w:val="000000" w:themeColor="text1"/>
          <w:sz w:val="20"/>
          <w:szCs w:val="20"/>
        </w:rPr>
        <w:t xml:space="preserve">Подстатья 31112 Нежилые здания, </w:t>
      </w:r>
      <w:r w:rsidRPr="00CE21D6">
        <w:rPr>
          <w:bCs/>
          <w:color w:val="000000" w:themeColor="text1"/>
          <w:sz w:val="20"/>
          <w:szCs w:val="20"/>
        </w:rPr>
        <w:t>предназначена для учета всех зданий, кроме жилых помещений, например, административные здания, школы, больницы, театры и кинотеатры, дворцы спорта, дома культуры, другие здания для общественных развлечений, склады и производственные здания, торговые здания, гостиницы, общежития и т.д.</w:t>
      </w:r>
      <w:proofErr w:type="gramEnd"/>
      <w:r w:rsidRPr="00CE21D6">
        <w:rPr>
          <w:bCs/>
          <w:color w:val="000000" w:themeColor="text1"/>
          <w:sz w:val="20"/>
          <w:szCs w:val="20"/>
        </w:rPr>
        <w:t xml:space="preserve"> Здания и сооружения, приобретаемые в военных целях, включаются в эту категорию, если они подобны гражданским зданиям, приобретаемым для целей производства, и могут использоваться таким же образом. </w:t>
      </w:r>
      <w:r w:rsidRPr="00CE21D6">
        <w:rPr>
          <w:b/>
          <w:bCs/>
          <w:color w:val="000000" w:themeColor="text1"/>
          <w:sz w:val="20"/>
          <w:szCs w:val="20"/>
        </w:rPr>
        <w:t xml:space="preserve">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 Продажа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31112110 Продажа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31112120 Продажа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31112130 Продажа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31112190 Продажа прочих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 Приобретение и строительство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31112210 Приобретение и строительство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31112220 Приобретение и строительство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31112230 Приобретение и строительство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31112290 Приобретение и строительство прочих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 Капитальный ремонт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31112310 Капитальный ремонт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31112320 Капитальный ремонт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31112330 Капитальный ремонт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31112390 Капитальный ремонт прочих зданий </w:t>
      </w:r>
    </w:p>
    <w:p w:rsidR="00E54009" w:rsidRPr="00CE21D6" w:rsidRDefault="00E54009" w:rsidP="00E54009">
      <w:pPr>
        <w:ind w:firstLine="720"/>
        <w:outlineLvl w:val="0"/>
        <w:rPr>
          <w:b/>
          <w:color w:val="000000" w:themeColor="text1"/>
          <w:sz w:val="20"/>
          <w:szCs w:val="20"/>
        </w:rPr>
      </w:pPr>
      <w:r w:rsidRPr="00CE21D6">
        <w:rPr>
          <w:b/>
          <w:bCs/>
          <w:color w:val="000000" w:themeColor="text1"/>
          <w:sz w:val="20"/>
          <w:szCs w:val="20"/>
        </w:rPr>
        <w:t xml:space="preserve">31113 Сооружения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бюджета включает продажу, приобретение, капитальный ремонт и строительство всех видов сооружений и делится по виду сооружений. </w:t>
      </w:r>
      <w:proofErr w:type="gramStart"/>
      <w:r w:rsidRPr="00CE21D6">
        <w:rPr>
          <w:color w:val="000000" w:themeColor="text1"/>
          <w:sz w:val="20"/>
          <w:szCs w:val="20"/>
        </w:rPr>
        <w:t>К сооружениям относятся: автострады, дороги, надземные автомагистрали, тоннели, подземные переходы, железные дороги, взлетно-посадочные полосы аэродромов, канализационные системы, водные пути, мосты, дамбы, шахты, тоннели, линии связи, линии электропередачи, трубопроводы, сооружения для занятий спортом, памятники и т.д.</w:t>
      </w:r>
      <w:proofErr w:type="gramEnd"/>
      <w:r w:rsidRPr="00CE21D6">
        <w:rPr>
          <w:color w:val="000000" w:themeColor="text1"/>
          <w:sz w:val="20"/>
          <w:szCs w:val="20"/>
        </w:rPr>
        <w:t xml:space="preserve"> Также учитываются сооружения, приобретаемые в военных целях, если они подобно гражданским сооружениям, могут использоваться таким же образом. Кроме этого, по данной подстатье учитываются также расходы на оплату труда по сдельно-премиальной системе, то есть размер выплачиваемой заработной платы зависит от объема выполненных работ и актов-</w:t>
      </w:r>
      <w:proofErr w:type="spellStart"/>
      <w:r w:rsidRPr="00CE21D6">
        <w:rPr>
          <w:color w:val="000000" w:themeColor="text1"/>
          <w:sz w:val="20"/>
          <w:szCs w:val="20"/>
        </w:rPr>
        <w:t>процентовок</w:t>
      </w:r>
      <w:proofErr w:type="spellEnd"/>
      <w:r w:rsidRPr="00CE21D6">
        <w:rPr>
          <w:color w:val="000000" w:themeColor="text1"/>
          <w:sz w:val="20"/>
          <w:szCs w:val="20"/>
        </w:rPr>
        <w:t>.</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 Продажа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31113110 Продажа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31113120 Продажа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31113130 Продажа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31113190 Продажа прочих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 Приобретение и строительство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31113210 Приобретение и строительство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31113220 Приобретение и строительство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31113230 Приобретение и строительство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31113290 Приобретение и строительство прочих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 Капитальный ремонт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31113310 Капитальный ремонт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31113320 Капитальный ремонт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lastRenderedPageBreak/>
        <w:t xml:space="preserve">31113330 Капитальный ремонт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31113390 Капитальный ремонт прочих сооружений </w:t>
      </w:r>
    </w:p>
    <w:p w:rsidR="00E54009" w:rsidRPr="00CE21D6" w:rsidRDefault="00E54009" w:rsidP="00E54009">
      <w:pPr>
        <w:ind w:firstLine="720"/>
        <w:outlineLvl w:val="0"/>
        <w:rPr>
          <w:b/>
          <w:color w:val="000000" w:themeColor="text1"/>
          <w:sz w:val="20"/>
          <w:szCs w:val="20"/>
        </w:rPr>
      </w:pPr>
    </w:p>
    <w:p w:rsidR="00E54009" w:rsidRPr="00CE21D6" w:rsidRDefault="00E54009" w:rsidP="00E54009">
      <w:pPr>
        <w:ind w:firstLine="720"/>
        <w:rPr>
          <w:b/>
          <w:color w:val="000000" w:themeColor="text1"/>
          <w:sz w:val="20"/>
          <w:szCs w:val="20"/>
        </w:rPr>
      </w:pPr>
      <w:r w:rsidRPr="00CE21D6">
        <w:rPr>
          <w:b/>
          <w:color w:val="000000" w:themeColor="text1"/>
          <w:sz w:val="20"/>
          <w:szCs w:val="20"/>
        </w:rPr>
        <w:t>3112 Машины и оборудование</w:t>
      </w:r>
    </w:p>
    <w:p w:rsidR="00E54009" w:rsidRPr="00CE21D6" w:rsidRDefault="00E54009" w:rsidP="00E54009">
      <w:pPr>
        <w:ind w:firstLine="720"/>
        <w:outlineLvl w:val="0"/>
        <w:rPr>
          <w:b/>
          <w:color w:val="000000" w:themeColor="text1"/>
          <w:sz w:val="20"/>
          <w:szCs w:val="20"/>
        </w:rPr>
      </w:pPr>
      <w:r w:rsidRPr="00CE21D6">
        <w:rPr>
          <w:b/>
          <w:color w:val="000000" w:themeColor="text1"/>
          <w:sz w:val="20"/>
          <w:szCs w:val="20"/>
        </w:rPr>
        <w:t xml:space="preserve">31121 Транспортные средства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Данная подстатья бюджета включает продажу, приобретение, капитальный ремонт и создание всех видов транспортных средств и делится по виду транспортного средства. К транспортным средствам относятся:</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подвижной состав железнодорожного, водного, автомобильного транспорта (электровозы, тепловозы, паровозы, мотовозы, мотодрезины, вагоны, платформы, цистерны, теплоходы, пароходы, дизель-электроходы, буксиры, баржи и барки, лодки и суда служебно-вспомогательные, спасательные, пристани плавучие, парусные суда, автомобили грузовые и легковые, прицепы, автосамосвалы, автоцистерны, автобусы, тракторы-тягачи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подвижной состав воздушного транспорта (самолеты, вертолеты);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гужевой транспорт (телеги, сани и др.);</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производственный транспорт (электрокары, мотоциклы, мотороллеры, велосипеды, тележки и др.);</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все виды спортивного транспорта.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311211 Продажа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31121110 Продажа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31121120 Продажа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31121130 Продажа грузовых машин</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31121140 Продажа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31121150 Продажа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31121160 Продажа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31121190 Продажа прочих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 Приобретение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31121210 Приобретение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31121220 Приобретение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31121230 Приобретение грузовых машин</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31121240 Приобретение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31121250 Приобретение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31121260 Приобретение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31121290 Приобретение прочих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 Капитальный ремонт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31121310 Капитальный ремонт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31121320 Капитальный ремонт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31121330 Капитальный ремонт грузовых машин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31121340 Капитальный ремонт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31121350 Капитальный ремонт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31121360 Капитальный ремонт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31121390 Капитальный ремонт прочих транспортных средств </w:t>
      </w:r>
    </w:p>
    <w:p w:rsidR="00E54009" w:rsidRPr="00CE21D6" w:rsidRDefault="00E54009" w:rsidP="00E54009">
      <w:pPr>
        <w:tabs>
          <w:tab w:val="left" w:pos="1169"/>
        </w:tabs>
        <w:ind w:firstLine="632"/>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31122 Механизмы и производственное оборудование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бюджета включает продажу, приобретение и создание всех видов механизмов и производственного оборудования. В случаях, когда оборудование создается самим бюджетным учреждением, то затраты, связанные с выполнением этой работы, учитываются как приобретение механизмов и производственного оборудования.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Данная подстатья бюджета делится на три категории: производство, сельское хозяйство и прочее. Примерами механизмов могут выступать силовые машины и оборудование, рабочие машины и оборудование, измерительные приборы, регулирующие приборы и устройства, лабораторное оборудование, вычислительная техника, оргтехника, медицинское оборудование и аппаратура, машины и механизмы военного назначения, большие бойлеры, используемые для обогрева, производственное оборудование, уборочные машины, ирригационное оборудование, производственные печатные станки, прочие машины и оборудование.</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силовые машины и оборудование, машины-генераторы, производящие тепловую и электрическую энергию, и машины-двигатели, превращающие разного рода энергию (энергию воды, ветра, тепловую, электрическую энергию и т.д.) в механическую, т.е. в энергию движения;</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рабочие машины и оборудование, машины, аппараты и оборудование, предназначенные для механического, термического и химического воздействия на предмет труда в процессе создания продукта или услуг производственного характера и перемещения предмета труда в производственном процессе при помощи механических двигателей, силы человека и животных;</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lastRenderedPageBreak/>
        <w:t>- измерительные приборы-дозаторы, амперметры, барометры, ваттметры, водомеры, вакуумметры, вапориметры, вольтметры, высотомеры, гальванометры, геодезические приборы, гигроскопы, индикаторы, компасы, манометры, хронометры, специальные весы, мерники, кассовые аппараты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регулирующие приборы и устройства – кислородно-дыхательные приборы, регулирующие устройства электрические, пневматические и гидравлические, пульты автоматического управления, аппаратура централизации и блокировки, линейные устройства диспетчерского контроля и др.;</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лабораторное оборудование – пирометры, регуляторы, калориметры, приборы для определения влажности, перегонные кубы, лабораторные копры, приборы для испытания на газонепроницаемость, приборы для испытания прочности образцов на разрыв, микроскопы, термостаты, стабилизаторы, вытяжные шкафы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медицинское оборудование – медицинское оборудование (зубоврачебные кресла, операционные столы, кровати со специальным оборудованием и др.), специальное дезинфекционное и дезинфекционное оборудование, оборудование молочных кухонь и молочных станций, станций переливания крови и др.;</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 Продажа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31122110 Продажа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31122120 Продажа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31122190 Продажа прочих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 Приобретение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31122210 Приобретение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31122220 Приобретение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31122290 Приобретение прочих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 Капитальный ремонт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31122310 Капитальный ремонт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31122320 Капитальный ремонт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31122390 Капитальный ремонт прочих механизмов и оборудования </w:t>
      </w:r>
    </w:p>
    <w:p w:rsidR="00E54009" w:rsidRPr="00CE21D6" w:rsidRDefault="00E54009" w:rsidP="00E54009">
      <w:pPr>
        <w:tabs>
          <w:tab w:val="left" w:pos="1169"/>
        </w:tabs>
        <w:ind w:left="88" w:firstLine="452"/>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31123 Мебель, офисное оборудование и инструменты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всех видов мебели, офисного оборудования и инструментов. Данная подстатья бюджета делится на пять категорий: мебель, офисное оборудование, оборудование для информационных технологий, инструменты и пр. Примерами того, что будет учитываться в данной подстатье бюджета, могут служить мебель и принадлежности для офиса, компьютерная техника, оргтехника, копировальная техника, электрооборудование и аппаратура, связанная с радио, телевидением и связью, кондиционеры и другие, а также учитываются книги, учебники и учебные пособия.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 Продажа мебели, офисного оборудования и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31123110 Продажа мебели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31123120 Продажа офисного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31123130 Продажа компьютерного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31123140 Продажа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31123150 Продажа учебников, учебных пособий и книг, в том числе подписка на периодические издания и пополнение книжного фонда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31123190 Продажа прочей мебели и оборудования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311232 Приобретение мебели, офисного оборудования и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31123210 Приобретение мебели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31123220 Приобретение офисного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31123230Приобретение компьютерного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31123240 Приобретение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31123250 Приобретение учебников, учебных пособий и книг, в том числе подписка на периодические издания и пополнение книжного фонда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31123290 Приобретение прочей мебели и оборудования, в т. ч. </w:t>
      </w:r>
      <w:r w:rsidRPr="00CE21D6">
        <w:rPr>
          <w:i/>
          <w:color w:val="000000" w:themeColor="text1"/>
          <w:sz w:val="20"/>
          <w:szCs w:val="20"/>
        </w:rPr>
        <w:t>относится</w:t>
      </w:r>
      <w:r w:rsidRPr="00CE21D6">
        <w:rPr>
          <w:color w:val="000000" w:themeColor="text1"/>
          <w:sz w:val="20"/>
          <w:szCs w:val="20"/>
        </w:rPr>
        <w:t xml:space="preserve"> приобретение портьер и ковров, если срок службы данных товаров превышает один год. </w:t>
      </w:r>
    </w:p>
    <w:p w:rsidR="00E54009" w:rsidRPr="00CE21D6" w:rsidRDefault="00E54009" w:rsidP="00E54009">
      <w:pPr>
        <w:ind w:firstLine="91"/>
        <w:rPr>
          <w:b/>
          <w:color w:val="000000" w:themeColor="text1"/>
          <w:sz w:val="20"/>
          <w:szCs w:val="20"/>
        </w:rPr>
      </w:pPr>
    </w:p>
    <w:p w:rsidR="00E54009" w:rsidRPr="00CE21D6" w:rsidRDefault="00E54009" w:rsidP="00E54009">
      <w:pPr>
        <w:ind w:firstLine="720"/>
        <w:rPr>
          <w:b/>
          <w:color w:val="000000" w:themeColor="text1"/>
          <w:sz w:val="20"/>
          <w:szCs w:val="20"/>
        </w:rPr>
      </w:pPr>
      <w:r w:rsidRPr="00CE21D6">
        <w:rPr>
          <w:b/>
          <w:color w:val="000000" w:themeColor="text1"/>
          <w:sz w:val="20"/>
          <w:szCs w:val="20"/>
        </w:rPr>
        <w:t xml:space="preserve">3113 Другие основные средства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31131 Культивируемые активы, включая растения и животных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Данная подстатья включает продажу и приобретение всех видов культивируемых активов, которые используются многократно или непрерывно более одного года для производства товаров и услуг. Данная подстатья делится на шесть категорий: сертифицированные семена, растения, животные, продуктивный скот, рабочий скот и прочие культивируемые активы, не классифицированные ранее. Примерами того, что может включать данная подстатья бюджета, могут выступить: растения, культивируемые для выращивания овощей, фруктов, орехов и др., семена для определенных растений, таких как семена помидоров, яблоки, культурные сорта винограда,  а также: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рабочий скот – лошади, волы, верблюды, ослы и другие рабочие животные (включая транспортных и спортивных лошадей и других транспортных животных);</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lastRenderedPageBreak/>
        <w:t>- продуктивный и племенной скот – коровы, быки-производители, буйволы и яки (кроме рабочих), жеребцы-производители и племенные кобылы (нерабочие),  кобылы, переведенные на табунное содержание, верблюды-производители и матки (нерабочие), олени-матки и самцы (рогачи), хряки-производители и свиноматки, овцематки, козы, бараны и др.</w:t>
      </w:r>
      <w:proofErr w:type="gramEnd"/>
    </w:p>
    <w:p w:rsidR="00E54009" w:rsidRPr="00CE21D6" w:rsidRDefault="00E54009" w:rsidP="00E54009">
      <w:pPr>
        <w:widowControl w:val="0"/>
        <w:tabs>
          <w:tab w:val="left" w:pos="534"/>
        </w:tabs>
        <w:spacing w:after="180" w:line="226" w:lineRule="exact"/>
        <w:ind w:left="40" w:right="60" w:firstLine="669"/>
        <w:jc w:val="both"/>
        <w:rPr>
          <w:color w:val="000000" w:themeColor="text1"/>
          <w:sz w:val="19"/>
          <w:szCs w:val="19"/>
        </w:rPr>
      </w:pPr>
      <w:r w:rsidRPr="00CE21D6">
        <w:rPr>
          <w:color w:val="000000" w:themeColor="text1"/>
          <w:sz w:val="19"/>
          <w:szCs w:val="19"/>
        </w:rPr>
        <w:t>Приобретение культивируемых активов (31131) включает приобретение у других единиц растений и животных, культивируемых ради ежегодно прино</w:t>
      </w:r>
      <w:r w:rsidRPr="00CE21D6">
        <w:rPr>
          <w:color w:val="000000" w:themeColor="text1"/>
          <w:sz w:val="19"/>
          <w:szCs w:val="19"/>
        </w:rPr>
        <w:softHyphen/>
        <w:t>симой ими продукции, и стоимость аналогичных растений и животных, производимых за счет собст</w:t>
      </w:r>
      <w:r w:rsidRPr="00CE21D6">
        <w:rPr>
          <w:color w:val="000000" w:themeColor="text1"/>
          <w:sz w:val="19"/>
          <w:szCs w:val="19"/>
        </w:rPr>
        <w:softHyphen/>
        <w:t>венных средств. К выбытию относятся животные и растения, проданные или выбывшие иным обра</w:t>
      </w:r>
      <w:r w:rsidRPr="00CE21D6">
        <w:rPr>
          <w:color w:val="000000" w:themeColor="text1"/>
          <w:sz w:val="19"/>
          <w:szCs w:val="19"/>
        </w:rPr>
        <w:softHyphen/>
        <w:t>зом, включая животных, проданных для забоя, и растения, срубленные до окончания их срока жизни. К выбытию не относятся чрезвычайные потери жи</w:t>
      </w:r>
      <w:r w:rsidRPr="00CE21D6">
        <w:rPr>
          <w:color w:val="000000" w:themeColor="text1"/>
          <w:sz w:val="19"/>
          <w:szCs w:val="19"/>
        </w:rPr>
        <w:softHyphen/>
        <w:t>вотных и растений вследствие крупных эпидемий, загрязнения, засухи, голода или других стихийных бедствий. В потребление основного капитала вклю</w:t>
      </w:r>
      <w:r w:rsidRPr="00CE21D6">
        <w:rPr>
          <w:color w:val="000000" w:themeColor="text1"/>
          <w:sz w:val="19"/>
          <w:szCs w:val="19"/>
        </w:rPr>
        <w:softHyphen/>
        <w:t>чаются случайные потери животных и растений по естественным причинам, а также снижение стоимо</w:t>
      </w:r>
      <w:r w:rsidRPr="00CE21D6">
        <w:rPr>
          <w:color w:val="000000" w:themeColor="text1"/>
          <w:sz w:val="19"/>
          <w:szCs w:val="19"/>
        </w:rPr>
        <w:softHyphen/>
        <w:t>сти растений и животных по мере их старения.</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 Продажа культивируемых активов, включая растения и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31131110 Продажа сертифицированных семян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31131120 Продажа растений</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31131130 Продажа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31131140 Продажа продуктивного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31131150 Продажа рабочего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31131190 Продажа прочих культивируемых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 Приобретение культивируемых активов, включая растения и животных </w:t>
      </w:r>
    </w:p>
    <w:p w:rsidR="00E54009" w:rsidRPr="00CE21D6" w:rsidRDefault="00E54009" w:rsidP="00E54009">
      <w:pPr>
        <w:widowControl w:val="0"/>
        <w:tabs>
          <w:tab w:val="left" w:pos="544"/>
        </w:tabs>
        <w:spacing w:after="176" w:line="226" w:lineRule="exact"/>
        <w:ind w:left="40" w:right="60" w:firstLine="669"/>
        <w:jc w:val="both"/>
        <w:rPr>
          <w:color w:val="000000" w:themeColor="text1"/>
          <w:sz w:val="19"/>
          <w:szCs w:val="19"/>
        </w:rPr>
      </w:pPr>
      <w:r w:rsidRPr="00CE21D6">
        <w:rPr>
          <w:color w:val="000000" w:themeColor="text1"/>
          <w:sz w:val="19"/>
          <w:szCs w:val="19"/>
        </w:rPr>
        <w:t>Расходы, поне</w:t>
      </w:r>
      <w:r w:rsidRPr="00CE21D6">
        <w:rPr>
          <w:color w:val="000000" w:themeColor="text1"/>
          <w:sz w:val="19"/>
          <w:szCs w:val="19"/>
        </w:rPr>
        <w:softHyphen/>
        <w:t>сенные в связи с разведкой полезных ископаемых, учитываются как рас</w:t>
      </w:r>
      <w:r w:rsidRPr="00CE21D6">
        <w:rPr>
          <w:color w:val="000000" w:themeColor="text1"/>
          <w:sz w:val="19"/>
          <w:szCs w:val="19"/>
        </w:rPr>
        <w:softHyphen/>
        <w:t>ходы на приобретение нематериальных основных фондов (31132). Расходы на разведку полезных ис</w:t>
      </w:r>
      <w:r w:rsidRPr="00CE21D6">
        <w:rPr>
          <w:color w:val="000000" w:themeColor="text1"/>
          <w:sz w:val="19"/>
          <w:szCs w:val="19"/>
        </w:rPr>
        <w:softHyphen/>
        <w:t>копаемых включают издержки на фактически про</w:t>
      </w:r>
      <w:r w:rsidRPr="00CE21D6">
        <w:rPr>
          <w:color w:val="000000" w:themeColor="text1"/>
          <w:sz w:val="19"/>
          <w:szCs w:val="19"/>
        </w:rPr>
        <w:softHyphen/>
        <w:t>изведенное пробное бурение, и все другие издерж</w:t>
      </w:r>
      <w:r w:rsidRPr="00CE21D6">
        <w:rPr>
          <w:color w:val="000000" w:themeColor="text1"/>
          <w:sz w:val="19"/>
          <w:szCs w:val="19"/>
        </w:rPr>
        <w:softHyphen/>
        <w:t>ки, понесенные с целью обеспечения возможности для таких проб, в частности, на воздушную и иную разведку, а также транспортные издержки. Стои</w:t>
      </w:r>
      <w:r w:rsidRPr="00CE21D6">
        <w:rPr>
          <w:color w:val="000000" w:themeColor="text1"/>
          <w:sz w:val="19"/>
          <w:szCs w:val="19"/>
        </w:rPr>
        <w:softHyphen/>
        <w:t>мость возникающего в результате этой деятельнос</w:t>
      </w:r>
      <w:r w:rsidRPr="00CE21D6">
        <w:rPr>
          <w:color w:val="000000" w:themeColor="text1"/>
          <w:sz w:val="19"/>
          <w:szCs w:val="19"/>
        </w:rPr>
        <w:softHyphen/>
        <w:t>ти актива измеряется не стоимостью нового обна</w:t>
      </w:r>
      <w:r w:rsidRPr="00CE21D6">
        <w:rPr>
          <w:color w:val="000000" w:themeColor="text1"/>
          <w:sz w:val="19"/>
          <w:szCs w:val="19"/>
        </w:rPr>
        <w:softHyphen/>
        <w:t>руженного месторождения, а стоимостью средств, выделенных на разведку в течение отчетного пери</w:t>
      </w:r>
      <w:r w:rsidRPr="00CE21D6">
        <w:rPr>
          <w:color w:val="000000" w:themeColor="text1"/>
          <w:sz w:val="19"/>
          <w:szCs w:val="19"/>
        </w:rPr>
        <w:softHyphen/>
        <w:t>ода. Потребление основного капитала для таких активов может рассчитываться с использованием средних сроков службы, аналогичных тем, которые используются горнодобывающими или нефтяными корпорациями в их собственных счетах.</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31131210 Приобретение сертифицированных семян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31131220 Приобретение растений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31131230 Приобретение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31131240 Приобретение продуктивного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31131250 Приобретение рабочего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31131290 Приобретение прочих культивируемых активов </w:t>
      </w:r>
    </w:p>
    <w:p w:rsidR="00E54009" w:rsidRPr="00CE21D6" w:rsidRDefault="00E54009" w:rsidP="00E54009">
      <w:pPr>
        <w:tabs>
          <w:tab w:val="left" w:pos="1169"/>
        </w:tabs>
        <w:ind w:firstLine="540"/>
        <w:rPr>
          <w:b/>
          <w:bCs/>
          <w:color w:val="000000" w:themeColor="text1"/>
          <w:sz w:val="20"/>
          <w:szCs w:val="20"/>
        </w:rPr>
      </w:pP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31132 Нематериальные активы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всех видов нематериальных активов, т.е. </w:t>
      </w:r>
      <w:proofErr w:type="spellStart"/>
      <w:r w:rsidRPr="00CE21D6">
        <w:rPr>
          <w:color w:val="000000" w:themeColor="text1"/>
          <w:sz w:val="20"/>
          <w:szCs w:val="20"/>
        </w:rPr>
        <w:t>неденежных</w:t>
      </w:r>
      <w:proofErr w:type="spellEnd"/>
      <w:r w:rsidRPr="00CE21D6">
        <w:rPr>
          <w:color w:val="000000" w:themeColor="text1"/>
          <w:sz w:val="20"/>
          <w:szCs w:val="20"/>
        </w:rPr>
        <w:t xml:space="preserve"> активов, не имеющих физической формы. Данная подстатья бюджета делится на три категории: авторские права и патенты, права на недра и прочие </w:t>
      </w:r>
      <w:proofErr w:type="gramStart"/>
      <w:r w:rsidRPr="00CE21D6">
        <w:rPr>
          <w:color w:val="000000" w:themeColor="text1"/>
          <w:sz w:val="20"/>
          <w:szCs w:val="20"/>
        </w:rPr>
        <w:t>права</w:t>
      </w:r>
      <w:proofErr w:type="gramEnd"/>
      <w:r w:rsidRPr="00CE21D6">
        <w:rPr>
          <w:color w:val="000000" w:themeColor="text1"/>
          <w:sz w:val="20"/>
          <w:szCs w:val="20"/>
        </w:rPr>
        <w:t xml:space="preserve"> и прочие нематериальные активы. Примерами нематериальных активов, учитываемых по данной подстатье бюджета, служат авторские права на производство определенных товаров; права на недра и на добычу определенных полезных ископаемых, таких как золото; лицензии на компьютерное программное обеспечение; авторские права на определенные песни, патенты, оригинальные произведения развлекательного жанра, литературы и искусства и пр. </w:t>
      </w:r>
    </w:p>
    <w:p w:rsidR="00E54009" w:rsidRPr="00CE21D6" w:rsidRDefault="00E54009" w:rsidP="00E54009">
      <w:pPr>
        <w:widowControl w:val="0"/>
        <w:tabs>
          <w:tab w:val="left" w:pos="544"/>
        </w:tabs>
        <w:spacing w:after="184" w:line="230" w:lineRule="exact"/>
        <w:ind w:right="60" w:firstLine="709"/>
        <w:jc w:val="both"/>
        <w:rPr>
          <w:color w:val="000000" w:themeColor="text1"/>
          <w:sz w:val="19"/>
          <w:szCs w:val="19"/>
        </w:rPr>
      </w:pPr>
      <w:r w:rsidRPr="00CE21D6">
        <w:rPr>
          <w:color w:val="000000" w:themeColor="text1"/>
          <w:sz w:val="19"/>
          <w:szCs w:val="19"/>
        </w:rPr>
        <w:t>Приобретение компьютерного программного обеспечения включает программы, описания про</w:t>
      </w:r>
      <w:r w:rsidRPr="00CE21D6">
        <w:rPr>
          <w:color w:val="000000" w:themeColor="text1"/>
          <w:sz w:val="19"/>
          <w:szCs w:val="19"/>
        </w:rPr>
        <w:softHyphen/>
        <w:t xml:space="preserve">грамм и вспомогательные </w:t>
      </w:r>
      <w:proofErr w:type="gramStart"/>
      <w:r w:rsidRPr="00CE21D6">
        <w:rPr>
          <w:color w:val="000000" w:themeColor="text1"/>
          <w:sz w:val="19"/>
          <w:szCs w:val="19"/>
        </w:rPr>
        <w:t>материалы</w:t>
      </w:r>
      <w:proofErr w:type="gramEnd"/>
      <w:r w:rsidRPr="00CE21D6">
        <w:rPr>
          <w:color w:val="000000" w:themeColor="text1"/>
          <w:sz w:val="19"/>
          <w:szCs w:val="19"/>
        </w:rPr>
        <w:t xml:space="preserve"> как для сис</w:t>
      </w:r>
      <w:r w:rsidRPr="00CE21D6">
        <w:rPr>
          <w:color w:val="000000" w:themeColor="text1"/>
          <w:sz w:val="19"/>
          <w:szCs w:val="19"/>
        </w:rPr>
        <w:softHyphen/>
        <w:t>темного, так и для прикладного программного обес</w:t>
      </w:r>
      <w:r w:rsidRPr="00CE21D6">
        <w:rPr>
          <w:color w:val="000000" w:themeColor="text1"/>
          <w:sz w:val="19"/>
          <w:szCs w:val="19"/>
        </w:rPr>
        <w:softHyphen/>
        <w:t>печения, которые ожидается использовать более од</w:t>
      </w:r>
      <w:r w:rsidRPr="00CE21D6">
        <w:rPr>
          <w:color w:val="000000" w:themeColor="text1"/>
          <w:sz w:val="19"/>
          <w:szCs w:val="19"/>
        </w:rPr>
        <w:softHyphen/>
        <w:t>ного года. К этой категории относится также покуп</w:t>
      </w:r>
      <w:r w:rsidRPr="00CE21D6">
        <w:rPr>
          <w:color w:val="000000" w:themeColor="text1"/>
          <w:sz w:val="19"/>
          <w:szCs w:val="19"/>
        </w:rPr>
        <w:softHyphen/>
        <w:t>ка или разработка крупных баз данных, которые ин</w:t>
      </w:r>
      <w:r w:rsidRPr="00CE21D6">
        <w:rPr>
          <w:color w:val="000000" w:themeColor="text1"/>
          <w:sz w:val="19"/>
          <w:szCs w:val="19"/>
        </w:rPr>
        <w:softHyphen/>
        <w:t>ституциональная единица ожидает использовать более одного года. Самостоятельно разработанное программное обеспечение оценивается по себесто</w:t>
      </w:r>
      <w:r w:rsidRPr="00CE21D6">
        <w:rPr>
          <w:color w:val="000000" w:themeColor="text1"/>
          <w:sz w:val="19"/>
          <w:szCs w:val="19"/>
        </w:rPr>
        <w:softHyphen/>
        <w:t>имости его производства.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311321</w:t>
      </w:r>
      <w:r w:rsidRPr="00CE21D6">
        <w:rPr>
          <w:color w:val="000000" w:themeColor="text1"/>
          <w:sz w:val="20"/>
          <w:szCs w:val="20"/>
        </w:rPr>
        <w:tab/>
        <w:t xml:space="preserve"> Продажа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31132110 Продажа авторских прав и патентов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31132120 Продажа прав на недра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31132130 Продажа прав на использование частот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31132190 Продажа прочих прав и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311322</w:t>
      </w:r>
      <w:r w:rsidRPr="00CE21D6">
        <w:rPr>
          <w:color w:val="000000" w:themeColor="text1"/>
          <w:sz w:val="20"/>
          <w:szCs w:val="20"/>
        </w:rPr>
        <w:tab/>
        <w:t xml:space="preserve"> Приобретение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31132210 Приобретение авторских прав и патентов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31132220 Приобретение прав на недра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31132230 Приобретение прав на использование частот</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31132290 Приобретение прочих прав и нематериальных активов</w:t>
      </w:r>
      <w:r w:rsidRPr="00CE21D6">
        <w:rPr>
          <w:b/>
          <w:i/>
          <w:color w:val="000000" w:themeColor="text1"/>
          <w:sz w:val="20"/>
          <w:szCs w:val="20"/>
        </w:rPr>
        <w:t>,</w:t>
      </w:r>
      <w:r w:rsidRPr="00CE21D6">
        <w:rPr>
          <w:color w:val="000000" w:themeColor="text1"/>
          <w:sz w:val="20"/>
          <w:szCs w:val="20"/>
        </w:rPr>
        <w:t xml:space="preserve"> </w:t>
      </w:r>
      <w:r w:rsidRPr="00CE21D6">
        <w:rPr>
          <w:i/>
          <w:color w:val="000000" w:themeColor="text1"/>
          <w:sz w:val="20"/>
          <w:szCs w:val="20"/>
        </w:rPr>
        <w:t>учитываются приобретения компьютерного программного</w:t>
      </w:r>
      <w:r w:rsidRPr="00CE21D6">
        <w:rPr>
          <w:color w:val="000000" w:themeColor="text1"/>
          <w:sz w:val="20"/>
          <w:szCs w:val="20"/>
        </w:rPr>
        <w:t xml:space="preserve">  </w:t>
      </w:r>
      <w:r w:rsidRPr="00CE21D6">
        <w:rPr>
          <w:i/>
          <w:color w:val="000000" w:themeColor="text1"/>
          <w:sz w:val="20"/>
          <w:szCs w:val="20"/>
        </w:rPr>
        <w:t>обеспечения и прочих прав</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lastRenderedPageBreak/>
        <w:t xml:space="preserve">312 Запасы </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3121 Стратегические запасы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 xml:space="preserve">Стратегические запасы – товары, хранимые в стратегических целях, имеющие особое значение для страны и необходимые для обеспечения мобилизационных нужд; выполнения 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для оказания гуманитарной помощи. </w:t>
      </w:r>
    </w:p>
    <w:p w:rsidR="00E54009" w:rsidRPr="00CE21D6" w:rsidRDefault="00E54009" w:rsidP="00E54009">
      <w:pPr>
        <w:tabs>
          <w:tab w:val="left" w:pos="1169"/>
        </w:tabs>
        <w:ind w:firstLine="720"/>
        <w:jc w:val="both"/>
        <w:rPr>
          <w:b/>
          <w:bCs/>
          <w:color w:val="000000" w:themeColor="text1"/>
          <w:sz w:val="20"/>
          <w:szCs w:val="20"/>
        </w:rPr>
      </w:pPr>
    </w:p>
    <w:p w:rsidR="00E54009" w:rsidRPr="00CE21D6" w:rsidRDefault="00E54009" w:rsidP="00E54009">
      <w:pPr>
        <w:tabs>
          <w:tab w:val="left" w:pos="1169"/>
        </w:tabs>
        <w:ind w:firstLine="720"/>
        <w:jc w:val="both"/>
        <w:rPr>
          <w:b/>
          <w:color w:val="000000" w:themeColor="text1"/>
          <w:sz w:val="20"/>
          <w:szCs w:val="20"/>
        </w:rPr>
      </w:pPr>
      <w:r w:rsidRPr="00CE21D6">
        <w:rPr>
          <w:b/>
          <w:bCs/>
          <w:color w:val="000000" w:themeColor="text1"/>
          <w:sz w:val="20"/>
          <w:szCs w:val="20"/>
        </w:rPr>
        <w:t>31211</w:t>
      </w:r>
      <w:r w:rsidRPr="00CE21D6">
        <w:rPr>
          <w:b/>
          <w:bCs/>
          <w:color w:val="000000" w:themeColor="text1"/>
          <w:sz w:val="20"/>
          <w:szCs w:val="20"/>
        </w:rPr>
        <w:tab/>
        <w:t xml:space="preserve">Запасы Фонда государственного материального резерва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запасов Государственного материального резерва. </w:t>
      </w:r>
      <w:proofErr w:type="gramStart"/>
      <w:r w:rsidRPr="00CE21D6">
        <w:rPr>
          <w:color w:val="000000" w:themeColor="text1"/>
          <w:sz w:val="20"/>
          <w:szCs w:val="20"/>
        </w:rPr>
        <w:t xml:space="preserve">К ним относятся запасы, хранимые для обеспечения мобилизационных нужд Кыргызской Республики; </w:t>
      </w:r>
      <w:r w:rsidRPr="00CE21D6">
        <w:rPr>
          <w:bCs/>
          <w:color w:val="000000" w:themeColor="text1"/>
          <w:sz w:val="20"/>
          <w:szCs w:val="20"/>
        </w:rPr>
        <w:t>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w:t>
      </w:r>
      <w:proofErr w:type="gramEnd"/>
      <w:r w:rsidRPr="00CE21D6">
        <w:rPr>
          <w:bCs/>
          <w:color w:val="000000" w:themeColor="text1"/>
          <w:sz w:val="20"/>
          <w:szCs w:val="20"/>
        </w:rPr>
        <w:t xml:space="preserve"> для оказания гуманитарной помощи. </w:t>
      </w:r>
      <w:r w:rsidRPr="00CE21D6">
        <w:rPr>
          <w:color w:val="000000" w:themeColor="text1"/>
          <w:sz w:val="20"/>
          <w:szCs w:val="20"/>
        </w:rPr>
        <w:t xml:space="preserve">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 Продажа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31211110 Продажа горюче-смазочных материалов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31211120 Продажа зерновых культур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31211190 Продажа прочих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312112 Приобретение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31211210 Приобретение запасов горюче-смазочных материалов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31211220 Приобретение запасов зерновых культур</w:t>
      </w:r>
    </w:p>
    <w:p w:rsidR="00E54009" w:rsidRPr="00CE21D6" w:rsidRDefault="00E54009" w:rsidP="00E54009">
      <w:pPr>
        <w:tabs>
          <w:tab w:val="left" w:pos="1169"/>
        </w:tabs>
        <w:ind w:firstLine="720"/>
        <w:jc w:val="both"/>
        <w:rPr>
          <w:color w:val="000000" w:themeColor="text1"/>
          <w:sz w:val="20"/>
          <w:szCs w:val="20"/>
        </w:rPr>
      </w:pPr>
      <w:r w:rsidRPr="00CE21D6">
        <w:rPr>
          <w:color w:val="000000" w:themeColor="text1"/>
          <w:sz w:val="20"/>
          <w:szCs w:val="20"/>
        </w:rPr>
        <w:t xml:space="preserve">31211290 Приобретение прочих запасов Фонда государственного материального резерва </w:t>
      </w:r>
    </w:p>
    <w:p w:rsidR="00E54009" w:rsidRPr="00CE21D6" w:rsidRDefault="00E54009" w:rsidP="00E54009">
      <w:pPr>
        <w:tabs>
          <w:tab w:val="left" w:pos="1169"/>
        </w:tabs>
        <w:ind w:left="88" w:firstLine="632"/>
        <w:jc w:val="both"/>
        <w:rPr>
          <w:b/>
          <w:bCs/>
          <w:color w:val="000000" w:themeColor="text1"/>
          <w:sz w:val="20"/>
          <w:szCs w:val="20"/>
        </w:rPr>
      </w:pP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3122</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рочие запасы </w:t>
      </w: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 xml:space="preserve">31221 Сырье и материалы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сырья и материалов, которые не классифицируются как стратегические по своей природе. Данная подстатья включает запасы, хранимые учреждением с намерением использовать их в качестве ресурсов в процессе производства или оказания услуг. В зависимости от ведомственной принадлежности могут учитываться хозяйственные товары и канцелярские принадлежности, топливо и горюче-смазочные материалы (ГСМ), запасные части, строительные материалы, продовольственные товары, медикаменты и перевязочные материалы, запасы военного назначения, бланки строгой отчетности, сельскохозяйственная продукция, запасы зерновых культур, </w:t>
      </w:r>
      <w:proofErr w:type="spellStart"/>
      <w:r w:rsidRPr="00CE21D6">
        <w:rPr>
          <w:color w:val="000000" w:themeColor="text1"/>
          <w:sz w:val="20"/>
          <w:szCs w:val="20"/>
        </w:rPr>
        <w:t>непереработанные</w:t>
      </w:r>
      <w:proofErr w:type="spellEnd"/>
      <w:r w:rsidRPr="00CE21D6">
        <w:rPr>
          <w:color w:val="000000" w:themeColor="text1"/>
          <w:sz w:val="20"/>
          <w:szCs w:val="20"/>
        </w:rPr>
        <w:t xml:space="preserve"> продовольственные продукты, </w:t>
      </w:r>
      <w:proofErr w:type="spellStart"/>
      <w:r w:rsidRPr="00CE21D6">
        <w:rPr>
          <w:color w:val="000000" w:themeColor="text1"/>
          <w:sz w:val="20"/>
          <w:szCs w:val="20"/>
        </w:rPr>
        <w:t>непереработанные</w:t>
      </w:r>
      <w:proofErr w:type="spellEnd"/>
      <w:r w:rsidRPr="00CE21D6">
        <w:rPr>
          <w:color w:val="000000" w:themeColor="text1"/>
          <w:sz w:val="20"/>
          <w:szCs w:val="20"/>
        </w:rPr>
        <w:t xml:space="preserve"> подземные материалы, такие как бурый уголь, и пр.</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312211 Продажа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31221110 Продажа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312212 Приобретение запасов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31221210 Приобретение запасов сырья и материалов </w:t>
      </w:r>
    </w:p>
    <w:p w:rsidR="00E54009" w:rsidRPr="00CE21D6" w:rsidRDefault="00E54009" w:rsidP="00E54009">
      <w:pPr>
        <w:tabs>
          <w:tab w:val="left" w:pos="1169"/>
        </w:tabs>
        <w:ind w:firstLine="632"/>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31222 Незавершенное производство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При наличии запасов незавершенного производ</w:t>
      </w:r>
      <w:r w:rsidRPr="00CE21D6">
        <w:rPr>
          <w:color w:val="000000" w:themeColor="text1"/>
          <w:sz w:val="20"/>
          <w:szCs w:val="20"/>
        </w:rPr>
        <w:softHyphen/>
        <w:t xml:space="preserve">ства </w:t>
      </w:r>
      <w:r w:rsidRPr="00CE21D6">
        <w:rPr>
          <w:rStyle w:val="10"/>
          <w:color w:val="000000" w:themeColor="text1"/>
          <w:sz w:val="20"/>
          <w:szCs w:val="20"/>
        </w:rPr>
        <w:t>(31222)</w:t>
      </w:r>
      <w:r w:rsidRPr="00CE21D6">
        <w:rPr>
          <w:color w:val="000000" w:themeColor="text1"/>
          <w:sz w:val="20"/>
          <w:szCs w:val="20"/>
        </w:rPr>
        <w:t xml:space="preserve"> операции, в принципе, отражаются непрерывно по ходу производственного процес</w:t>
      </w:r>
      <w:r w:rsidRPr="00CE21D6">
        <w:rPr>
          <w:color w:val="000000" w:themeColor="text1"/>
          <w:sz w:val="20"/>
          <w:szCs w:val="20"/>
        </w:rPr>
        <w:softHyphen/>
        <w:t xml:space="preserve">са, с </w:t>
      </w:r>
      <w:proofErr w:type="gramStart"/>
      <w:r w:rsidRPr="00CE21D6">
        <w:rPr>
          <w:color w:val="000000" w:themeColor="text1"/>
          <w:sz w:val="20"/>
          <w:szCs w:val="20"/>
        </w:rPr>
        <w:t>тем</w:t>
      </w:r>
      <w:proofErr w:type="gramEnd"/>
      <w:r w:rsidRPr="00CE21D6">
        <w:rPr>
          <w:color w:val="000000" w:themeColor="text1"/>
          <w:sz w:val="20"/>
          <w:szCs w:val="20"/>
        </w:rPr>
        <w:t xml:space="preserve"> чтобы отразить стоимость потребленно</w:t>
      </w:r>
      <w:r w:rsidRPr="00CE21D6">
        <w:rPr>
          <w:color w:val="000000" w:themeColor="text1"/>
          <w:sz w:val="20"/>
          <w:szCs w:val="20"/>
        </w:rPr>
        <w:softHyphen/>
        <w:t>го сырья и материалов, других товаров и услуг, рабочей силы и других ресурсов. По завершении производства в учете отражается операция, пред</w:t>
      </w:r>
      <w:r w:rsidRPr="00CE21D6">
        <w:rPr>
          <w:color w:val="000000" w:themeColor="text1"/>
          <w:sz w:val="20"/>
          <w:szCs w:val="20"/>
        </w:rPr>
        <w:softHyphen/>
        <w:t>ставляющая собой уменьшение запасов незавер</w:t>
      </w:r>
      <w:r w:rsidRPr="00CE21D6">
        <w:rPr>
          <w:color w:val="000000" w:themeColor="text1"/>
          <w:sz w:val="20"/>
          <w:szCs w:val="20"/>
        </w:rPr>
        <w:softHyphen/>
        <w:t xml:space="preserve">шенного производства и увеличение либо </w:t>
      </w:r>
      <w:r w:rsidRPr="00CE21D6">
        <w:rPr>
          <w:rStyle w:val="af5"/>
          <w:color w:val="000000" w:themeColor="text1"/>
          <w:sz w:val="20"/>
          <w:szCs w:val="20"/>
        </w:rPr>
        <w:t>запасов готовой продукции</w:t>
      </w:r>
      <w:r w:rsidRPr="00CE21D6">
        <w:rPr>
          <w:color w:val="000000" w:themeColor="text1"/>
          <w:sz w:val="20"/>
          <w:szCs w:val="20"/>
        </w:rPr>
        <w:t xml:space="preserve"> </w:t>
      </w:r>
      <w:r w:rsidRPr="00CE21D6">
        <w:rPr>
          <w:rStyle w:val="10"/>
          <w:color w:val="000000" w:themeColor="text1"/>
          <w:sz w:val="20"/>
          <w:szCs w:val="20"/>
        </w:rPr>
        <w:t>(31223),</w:t>
      </w:r>
      <w:r w:rsidRPr="00CE21D6">
        <w:rPr>
          <w:color w:val="000000" w:themeColor="text1"/>
          <w:sz w:val="20"/>
          <w:szCs w:val="20"/>
        </w:rPr>
        <w:t xml:space="preserve"> либо </w:t>
      </w:r>
      <w:r w:rsidRPr="00CE21D6">
        <w:rPr>
          <w:rStyle w:val="af5"/>
          <w:color w:val="000000" w:themeColor="text1"/>
          <w:sz w:val="20"/>
          <w:szCs w:val="20"/>
        </w:rPr>
        <w:t>продажи товаров и услуг</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312221</w:t>
      </w:r>
      <w:r w:rsidRPr="00CE21D6">
        <w:rPr>
          <w:color w:val="000000" w:themeColor="text1"/>
          <w:sz w:val="20"/>
          <w:szCs w:val="20"/>
        </w:rPr>
        <w:tab/>
        <w:t xml:space="preserve"> Продажа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 xml:space="preserve">31222110 Продажа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312222</w:t>
      </w:r>
      <w:r w:rsidRPr="00CE21D6">
        <w:rPr>
          <w:color w:val="000000" w:themeColor="text1"/>
          <w:sz w:val="20"/>
          <w:szCs w:val="20"/>
        </w:rPr>
        <w:tab/>
        <w:t xml:space="preserve"> Приобретение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 xml:space="preserve">31222210 Приобретение запасов незавершенного производства </w:t>
      </w:r>
    </w:p>
    <w:p w:rsidR="00E54009" w:rsidRPr="00CE21D6" w:rsidRDefault="00E54009" w:rsidP="00E54009">
      <w:pPr>
        <w:tabs>
          <w:tab w:val="left" w:pos="1169"/>
        </w:tabs>
        <w:ind w:left="88" w:firstLine="720"/>
        <w:rPr>
          <w:b/>
          <w:bCs/>
          <w:color w:val="000000" w:themeColor="text1"/>
          <w:sz w:val="20"/>
          <w:szCs w:val="20"/>
        </w:rPr>
      </w:pPr>
    </w:p>
    <w:p w:rsidR="00E54009" w:rsidRPr="00CE21D6" w:rsidRDefault="00E54009" w:rsidP="00E54009">
      <w:pPr>
        <w:tabs>
          <w:tab w:val="left" w:pos="1169"/>
        </w:tabs>
        <w:ind w:left="88" w:firstLine="632"/>
        <w:rPr>
          <w:b/>
          <w:bCs/>
          <w:color w:val="000000" w:themeColor="text1"/>
          <w:sz w:val="20"/>
          <w:szCs w:val="20"/>
        </w:rPr>
      </w:pPr>
      <w:r w:rsidRPr="00CE21D6">
        <w:rPr>
          <w:b/>
          <w:bCs/>
          <w:color w:val="000000" w:themeColor="text1"/>
          <w:sz w:val="20"/>
          <w:szCs w:val="20"/>
        </w:rPr>
        <w:t>31223</w:t>
      </w:r>
      <w:r w:rsidRPr="00CE21D6">
        <w:rPr>
          <w:b/>
          <w:bCs/>
          <w:color w:val="000000" w:themeColor="text1"/>
          <w:sz w:val="20"/>
          <w:szCs w:val="20"/>
        </w:rPr>
        <w:tab/>
        <w:t xml:space="preserve">Готовая продукция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запасов готовой продукции. Они будут включать все товары, которые прошли полную обработку или производственный процесс и готовы для конечного потребления или продажи.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312231 Продажа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31223110 Продажа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312232 Приобретение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lastRenderedPageBreak/>
        <w:t xml:space="preserve">31223210 Приобретение готовой продукции </w:t>
      </w:r>
    </w:p>
    <w:p w:rsidR="00E54009" w:rsidRPr="00CE21D6" w:rsidRDefault="00E54009" w:rsidP="00E54009">
      <w:pPr>
        <w:tabs>
          <w:tab w:val="left" w:pos="540"/>
        </w:tabs>
        <w:ind w:left="88"/>
        <w:rPr>
          <w:b/>
          <w:bCs/>
          <w:color w:val="000000" w:themeColor="text1"/>
          <w:sz w:val="20"/>
          <w:szCs w:val="20"/>
        </w:rPr>
      </w:pPr>
      <w:r w:rsidRPr="00CE21D6">
        <w:rPr>
          <w:b/>
          <w:bCs/>
          <w:color w:val="000000" w:themeColor="text1"/>
          <w:sz w:val="20"/>
          <w:szCs w:val="20"/>
        </w:rPr>
        <w:tab/>
        <w:t xml:space="preserve">   31224 Товары для перепродажи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товаров, которые были куплены для последующей перепродажи. Они будут включать все товары, которые </w:t>
      </w:r>
      <w:proofErr w:type="gramStart"/>
      <w:r w:rsidRPr="00CE21D6">
        <w:rPr>
          <w:color w:val="000000" w:themeColor="text1"/>
          <w:sz w:val="20"/>
          <w:szCs w:val="20"/>
        </w:rPr>
        <w:t>удерживаются</w:t>
      </w:r>
      <w:proofErr w:type="gramEnd"/>
      <w:r w:rsidRPr="00CE21D6">
        <w:rPr>
          <w:color w:val="000000" w:themeColor="text1"/>
          <w:sz w:val="20"/>
          <w:szCs w:val="20"/>
        </w:rPr>
        <w:t xml:space="preserve"> как запасы и будут проданы населению в целях широкого потребления, например, через точки розничной продажи, такие как книги через книжные магазины или товары бакалеи в супермаркетах. </w:t>
      </w:r>
    </w:p>
    <w:p w:rsidR="00E54009" w:rsidRPr="00CE21D6" w:rsidRDefault="00E54009" w:rsidP="00E54009">
      <w:pPr>
        <w:widowControl w:val="0"/>
        <w:tabs>
          <w:tab w:val="left" w:pos="0"/>
        </w:tabs>
        <w:spacing w:line="221" w:lineRule="exact"/>
        <w:ind w:right="20" w:firstLine="709"/>
        <w:jc w:val="both"/>
        <w:rPr>
          <w:color w:val="000000" w:themeColor="text1"/>
          <w:sz w:val="19"/>
          <w:szCs w:val="19"/>
        </w:rPr>
      </w:pPr>
      <w:r w:rsidRPr="00CE21D6">
        <w:rPr>
          <w:color w:val="000000" w:themeColor="text1"/>
          <w:sz w:val="19"/>
          <w:szCs w:val="19"/>
        </w:rPr>
        <w:t>Когда товары, приобретенные для перепродажи (31224), продаются или выбывают иным образом, их стоимость отражается в учете как расходы на использование товаров и услуг. Таким образом, в этом случае должна отражаться операция, кото</w:t>
      </w:r>
      <w:r w:rsidRPr="00CE21D6">
        <w:rPr>
          <w:color w:val="000000" w:themeColor="text1"/>
          <w:sz w:val="19"/>
          <w:szCs w:val="19"/>
        </w:rPr>
        <w:softHyphen/>
        <w:t xml:space="preserve">рая уменьшает запасы товаров для перепродажи и увеличивает </w:t>
      </w:r>
      <w:r w:rsidRPr="00CE21D6">
        <w:rPr>
          <w:i/>
          <w:iCs/>
          <w:color w:val="000000" w:themeColor="text1"/>
          <w:sz w:val="19"/>
          <w:szCs w:val="19"/>
        </w:rPr>
        <w:t>использование товаров и услуг</w:t>
      </w:r>
      <w:r w:rsidRPr="00CE21D6">
        <w:rPr>
          <w:color w:val="000000" w:themeColor="text1"/>
          <w:sz w:val="19"/>
          <w:szCs w:val="19"/>
        </w:rPr>
        <w:t xml:space="preserve"> (22).</w:t>
      </w:r>
    </w:p>
    <w:p w:rsidR="00E54009" w:rsidRPr="00CE21D6" w:rsidRDefault="00E54009" w:rsidP="00E54009">
      <w:pPr>
        <w:ind w:firstLine="720"/>
        <w:jc w:val="both"/>
        <w:rPr>
          <w:color w:val="000000" w:themeColor="text1"/>
          <w:sz w:val="20"/>
          <w:szCs w:val="20"/>
        </w:rPr>
      </w:pP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312241 Продажа товаров для перепродажи</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31224110 Продажа товаров для перепродажи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312242 Приобретение товаров для перепродажи</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31224210 Приобретение товаров для перепродажи</w:t>
      </w:r>
    </w:p>
    <w:p w:rsidR="00E54009" w:rsidRPr="00CE21D6" w:rsidRDefault="00E54009" w:rsidP="00E54009">
      <w:pPr>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 Ценности</w:t>
      </w:r>
    </w:p>
    <w:p w:rsidR="00E54009" w:rsidRPr="00CE21D6" w:rsidRDefault="00E54009" w:rsidP="00E54009">
      <w:pPr>
        <w:tabs>
          <w:tab w:val="left" w:pos="1169"/>
        </w:tabs>
        <w:ind w:firstLine="720"/>
        <w:jc w:val="both"/>
        <w:rPr>
          <w:bCs/>
          <w:color w:val="000000" w:themeColor="text1"/>
          <w:sz w:val="20"/>
          <w:szCs w:val="20"/>
        </w:rPr>
      </w:pPr>
      <w:r w:rsidRPr="00CE21D6">
        <w:rPr>
          <w:b/>
          <w:bCs/>
          <w:color w:val="000000" w:themeColor="text1"/>
          <w:sz w:val="20"/>
          <w:szCs w:val="20"/>
        </w:rPr>
        <w:t xml:space="preserve"> </w:t>
      </w:r>
      <w:r w:rsidRPr="00CE21D6">
        <w:rPr>
          <w:bCs/>
          <w:color w:val="000000" w:themeColor="text1"/>
          <w:sz w:val="20"/>
          <w:szCs w:val="20"/>
        </w:rPr>
        <w:t>Ценности – это произведенные товары значительной стоимости, которые приобретаются и хранятся, прежде всего, как средство накопления и не используются главным образом для целей производства и потребления.</w:t>
      </w:r>
    </w:p>
    <w:p w:rsidR="00E54009" w:rsidRPr="00CE21D6" w:rsidRDefault="00E54009" w:rsidP="00E54009">
      <w:pPr>
        <w:tabs>
          <w:tab w:val="left" w:pos="1169"/>
        </w:tabs>
        <w:ind w:left="88" w:firstLine="632"/>
        <w:jc w:val="both"/>
        <w:rPr>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3131 Драгоценные металлы и камни</w:t>
      </w:r>
    </w:p>
    <w:p w:rsidR="00E54009" w:rsidRPr="00CE21D6" w:rsidRDefault="00E54009" w:rsidP="00E54009">
      <w:pPr>
        <w:tabs>
          <w:tab w:val="left" w:pos="1169"/>
        </w:tabs>
        <w:ind w:left="88" w:firstLine="632"/>
        <w:rPr>
          <w:b/>
          <w:bCs/>
          <w:color w:val="000000" w:themeColor="text1"/>
          <w:sz w:val="20"/>
          <w:szCs w:val="20"/>
        </w:rPr>
      </w:pPr>
      <w:r w:rsidRPr="00CE21D6">
        <w:rPr>
          <w:b/>
          <w:bCs/>
          <w:color w:val="000000" w:themeColor="text1"/>
          <w:sz w:val="20"/>
          <w:szCs w:val="20"/>
        </w:rPr>
        <w:t>31311 Драгоценные металлы и камни</w:t>
      </w:r>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Данная подстатья предназначена для учета золота, серебра, платины и металлов платиновой группы (палладий, иридий, родий, рутений, осмий) в любом виде и состоянии: в сырье, сплавах, полуфабрикатах, промышленных продуктах, химических соединениях, ломе и отходах, а также драгоценных камней: алмазов, изумрудов, рубинов, сапфиров, в сырье или обработанном виде.</w:t>
      </w:r>
      <w:proofErr w:type="gramEnd"/>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313111 Продажа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31311110 Продажа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313112 Приобретение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31311210 Приобретение драгоценных металлов и камней</w:t>
      </w:r>
    </w:p>
    <w:p w:rsidR="00E54009" w:rsidRPr="00CE21D6" w:rsidRDefault="00E54009" w:rsidP="00E54009">
      <w:pPr>
        <w:tabs>
          <w:tab w:val="left" w:pos="1169"/>
        </w:tabs>
        <w:ind w:left="88" w:firstLine="452"/>
        <w:rPr>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3132 Активы культурного наследия</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31321 Активы культурного наследия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По данной подстатье учитываются движимые и недвижимые объекты историко-культурного наследия. К недвижимым относятся: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памятники истории: здания, сооружения, мемориальные места, исторические некрополи и мемориалы, связанные с важнейшими историческими событиями в жизни народа, развитием общества и государства, науки и техники, культуры и быта народов, а также с жизнью выдающихся деятелей;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xml:space="preserve">- памятники археологии: пещеры, стоянки, городища, тепе, </w:t>
      </w:r>
      <w:proofErr w:type="spellStart"/>
      <w:r w:rsidRPr="00CE21D6">
        <w:rPr>
          <w:bCs/>
          <w:color w:val="000000" w:themeColor="text1"/>
          <w:sz w:val="20"/>
          <w:szCs w:val="20"/>
        </w:rPr>
        <w:t>торткули</w:t>
      </w:r>
      <w:proofErr w:type="spellEnd"/>
      <w:r w:rsidRPr="00CE21D6">
        <w:rPr>
          <w:bCs/>
          <w:color w:val="000000" w:themeColor="text1"/>
          <w:sz w:val="20"/>
          <w:szCs w:val="20"/>
        </w:rPr>
        <w:t xml:space="preserve">, остатки древних поселений,  укреплений,  фортификационных сооружений как наземных, так и подводных, древние производства и рудники, каналы и оросительные системы, дороги и мосты, отдельные курганы и некрополи, наскальные изображения и </w:t>
      </w:r>
      <w:proofErr w:type="gramStart"/>
      <w:r w:rsidRPr="00CE21D6">
        <w:rPr>
          <w:bCs/>
          <w:color w:val="000000" w:themeColor="text1"/>
          <w:sz w:val="20"/>
          <w:szCs w:val="20"/>
        </w:rPr>
        <w:t>наскальная</w:t>
      </w:r>
      <w:proofErr w:type="gramEnd"/>
      <w:r w:rsidRPr="00CE21D6">
        <w:rPr>
          <w:bCs/>
          <w:color w:val="000000" w:themeColor="text1"/>
          <w:sz w:val="20"/>
          <w:szCs w:val="20"/>
        </w:rPr>
        <w:t xml:space="preserve"> </w:t>
      </w:r>
      <w:proofErr w:type="spellStart"/>
      <w:r w:rsidRPr="00CE21D6">
        <w:rPr>
          <w:bCs/>
          <w:color w:val="000000" w:themeColor="text1"/>
          <w:sz w:val="20"/>
          <w:szCs w:val="20"/>
        </w:rPr>
        <w:t>эпигравка</w:t>
      </w:r>
      <w:proofErr w:type="spellEnd"/>
      <w:r w:rsidRPr="00CE21D6">
        <w:rPr>
          <w:bCs/>
          <w:color w:val="000000" w:themeColor="text1"/>
          <w:sz w:val="20"/>
          <w:szCs w:val="20"/>
        </w:rPr>
        <w:t>;</w:t>
      </w:r>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 памятники градостроительства и архитектуры: архитектурные ансамбли и комплексы, исторические центры, кварталы, площади, улицы, остатки древней планировки и застройки городов и других населенных пунктов, сооружений гражданской, промышленной, военной, культовой архитектуры, народного зодчества, а также связанные с ними произведения монументального, изобразительного, декоративно-прикладного, садово-паркового и иных видов искусства;</w:t>
      </w:r>
      <w:proofErr w:type="gramEnd"/>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 единичные объекты: археологические находки, предметы древности, монеты, элементы недвижимых памятников, подвергающиеся расчленению, антропологические и этнологические материалы, исторические реликвии, художественные произведения (живопись, графика, прикладное искусство, искусство кино и фотографии), документальные памятники, входящие в состав национального архивного фонда, - рукописные, машинописные, графические, кино-, фотодокументы, видео- и звукозаписи, а также редкие печатные издания;</w:t>
      </w:r>
      <w:proofErr w:type="gramEnd"/>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комплексные объекты: исторически сложившиеся комплексы, фонды и коллекции указанных единичных объектов, взятые как единое целое, а также комплексы, фонды и коллекции естественнонаучных ценностей, имеющие (как целое) историческую значимость.</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313211 Продажа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31321110 Продажа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313212 Приобретение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31321210 Приобретение активов культурного наследия</w:t>
      </w:r>
    </w:p>
    <w:p w:rsidR="00E54009" w:rsidRPr="00CE21D6" w:rsidRDefault="00E54009" w:rsidP="00E54009">
      <w:pPr>
        <w:tabs>
          <w:tab w:val="left" w:pos="1169"/>
        </w:tabs>
        <w:ind w:left="88" w:firstLine="452"/>
        <w:jc w:val="both"/>
        <w:rPr>
          <w:bCs/>
          <w:color w:val="000000" w:themeColor="text1"/>
          <w:sz w:val="20"/>
          <w:szCs w:val="20"/>
        </w:rPr>
      </w:pP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lastRenderedPageBreak/>
        <w:t>3133 Ювелирные изделия</w:t>
      </w: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31331 Ювелирные изделия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Данная подстатья предназначена для учета изделий из драгоценных металлов и драгоценных камней, используемых в качестве украшений и средства накопления.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313311 Продажа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31331110 Продажа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313312 Приобретение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31331210 Приобретение ювелирных изделий</w:t>
      </w:r>
    </w:p>
    <w:p w:rsidR="00E54009" w:rsidRPr="00CE21D6" w:rsidRDefault="00E54009" w:rsidP="00E54009">
      <w:pPr>
        <w:tabs>
          <w:tab w:val="left" w:pos="1169"/>
        </w:tabs>
        <w:ind w:firstLine="720"/>
        <w:jc w:val="both"/>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 Земли и другие непроизведенные активы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3141 </w:t>
      </w:r>
      <w:r w:rsidRPr="00CE21D6">
        <w:rPr>
          <w:b/>
          <w:color w:val="000000" w:themeColor="text1"/>
          <w:sz w:val="20"/>
          <w:szCs w:val="20"/>
        </w:rPr>
        <w:t xml:space="preserve">Земли </w:t>
      </w:r>
    </w:p>
    <w:p w:rsidR="00E54009" w:rsidRPr="00CE21D6" w:rsidRDefault="00E54009" w:rsidP="00E54009">
      <w:pPr>
        <w:tabs>
          <w:tab w:val="left" w:pos="1169"/>
        </w:tabs>
        <w:ind w:firstLine="720"/>
        <w:jc w:val="both"/>
        <w:rPr>
          <w:color w:val="000000" w:themeColor="text1"/>
          <w:sz w:val="20"/>
          <w:szCs w:val="20"/>
        </w:rPr>
      </w:pPr>
      <w:r w:rsidRPr="00CE21D6">
        <w:rPr>
          <w:color w:val="000000" w:themeColor="text1"/>
          <w:sz w:val="20"/>
          <w:szCs w:val="20"/>
        </w:rPr>
        <w:t xml:space="preserve">Данная статья включат продажу и приобретение всех видов земель. Данная статья бюджета делится на две подстатьи для учета сельскохозяйственных и несельскохозяйственных земель.  </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31411 Сельскохозяйственные земли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Данная подстатья предназначена для учета земель, представленных для нужд сельского хозяйства.</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314111 Продажа 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31411110 Продажа 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314112 Приобретение 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31411210 Приобретение сельскохозяйственных земель</w:t>
      </w:r>
    </w:p>
    <w:p w:rsidR="00E54009" w:rsidRPr="00CE21D6" w:rsidRDefault="00E54009" w:rsidP="00E54009">
      <w:pPr>
        <w:tabs>
          <w:tab w:val="left" w:pos="1169"/>
        </w:tabs>
        <w:ind w:firstLine="720"/>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31412 Несельскохозяйственные земли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Данная подстатья предназначена для учета любых земель, не относящихся к категории 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314121 Продажа несельскохозяйственных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31412110 Продажа несельскохозяйственных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 Приобретение несельскохозяйственных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31412210 Приобретение земли под жилые здания и сооружения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31412220 Приобретение земли для производственных целей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31412290 Приобретение земли для прочих целей </w:t>
      </w:r>
    </w:p>
    <w:p w:rsidR="00E54009" w:rsidRPr="00CE21D6" w:rsidRDefault="00E54009" w:rsidP="00E54009">
      <w:pPr>
        <w:tabs>
          <w:tab w:val="left" w:pos="1174"/>
        </w:tabs>
        <w:ind w:left="93"/>
        <w:rPr>
          <w:bCs/>
          <w:color w:val="000000" w:themeColor="text1"/>
          <w:sz w:val="20"/>
          <w:szCs w:val="20"/>
        </w:rPr>
      </w:pPr>
    </w:p>
    <w:p w:rsidR="00E54009" w:rsidRPr="00CE21D6" w:rsidRDefault="00E54009" w:rsidP="00E54009">
      <w:pPr>
        <w:tabs>
          <w:tab w:val="left" w:pos="1174"/>
        </w:tabs>
        <w:ind w:left="93"/>
        <w:rPr>
          <w:bCs/>
          <w:color w:val="000000" w:themeColor="text1"/>
          <w:sz w:val="20"/>
          <w:szCs w:val="20"/>
        </w:rPr>
      </w:pPr>
    </w:p>
    <w:p w:rsidR="00E54009" w:rsidRPr="00CE21D6" w:rsidRDefault="00E54009" w:rsidP="00E54009">
      <w:pPr>
        <w:numPr>
          <w:ilvl w:val="0"/>
          <w:numId w:val="2"/>
        </w:numPr>
        <w:jc w:val="center"/>
        <w:rPr>
          <w:b/>
          <w:bCs/>
          <w:color w:val="000000" w:themeColor="text1"/>
          <w:sz w:val="20"/>
          <w:szCs w:val="20"/>
        </w:rPr>
      </w:pPr>
      <w:r w:rsidRPr="00CE21D6">
        <w:rPr>
          <w:b/>
          <w:bCs/>
          <w:color w:val="000000" w:themeColor="text1"/>
          <w:sz w:val="20"/>
          <w:szCs w:val="20"/>
        </w:rPr>
        <w:t>Финансовые активы</w:t>
      </w:r>
    </w:p>
    <w:p w:rsidR="00E54009" w:rsidRPr="00CE21D6" w:rsidRDefault="00E54009" w:rsidP="00E54009">
      <w:pPr>
        <w:tabs>
          <w:tab w:val="left" w:pos="1174"/>
        </w:tabs>
        <w:jc w:val="center"/>
        <w:rPr>
          <w:b/>
          <w:bCs/>
          <w:color w:val="000000" w:themeColor="text1"/>
          <w:sz w:val="20"/>
          <w:szCs w:val="20"/>
        </w:rPr>
      </w:pPr>
    </w:p>
    <w:p w:rsidR="00E54009" w:rsidRPr="00CE21D6" w:rsidRDefault="00E54009" w:rsidP="00E54009">
      <w:pPr>
        <w:ind w:firstLine="720"/>
        <w:jc w:val="both"/>
        <w:rPr>
          <w:i/>
          <w:color w:val="000000" w:themeColor="text1"/>
          <w:sz w:val="20"/>
          <w:szCs w:val="20"/>
        </w:rPr>
      </w:pPr>
      <w:r w:rsidRPr="00CE21D6">
        <w:rPr>
          <w:i/>
          <w:color w:val="000000" w:themeColor="text1"/>
          <w:sz w:val="20"/>
          <w:szCs w:val="20"/>
        </w:rPr>
        <w:t>Финансовые активы – активы, которые дают право одной институциональной единице, являющейся владельцем актива, получить один или несколько платежей от другой единицы в соответствии с условиями и положениями, предусмотренными в контракте, заключенным между этими двумя единицами.</w:t>
      </w:r>
    </w:p>
    <w:p w:rsidR="00E54009" w:rsidRPr="00CE21D6" w:rsidRDefault="00E54009" w:rsidP="00E54009">
      <w:pPr>
        <w:ind w:firstLine="720"/>
        <w:jc w:val="both"/>
        <w:rPr>
          <w:i/>
          <w:color w:val="000000" w:themeColor="text1"/>
          <w:sz w:val="20"/>
          <w:szCs w:val="20"/>
        </w:rPr>
      </w:pPr>
      <w:r w:rsidRPr="00CE21D6">
        <w:rPr>
          <w:i/>
          <w:color w:val="000000" w:themeColor="text1"/>
          <w:sz w:val="20"/>
          <w:szCs w:val="20"/>
        </w:rPr>
        <w:t xml:space="preserve">Все операции, которые приводят к увеличению активов, имеющихся у институциональной единицы, называются приобретениями.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 xml:space="preserve">Все операции, которые приводят к уменьшению активов, имеющихся у институциональной единицы, называются выбытиями. </w:t>
      </w:r>
      <w:r w:rsidRPr="00CE21D6">
        <w:rPr>
          <w:color w:val="000000" w:themeColor="text1"/>
          <w:sz w:val="20"/>
          <w:szCs w:val="20"/>
        </w:rPr>
        <w:t xml:space="preserve">Соответственно, результаты операций с финансовыми активами определенной категории могут быть представлены либо как </w:t>
      </w:r>
      <w:r w:rsidRPr="00CE21D6">
        <w:rPr>
          <w:i/>
          <w:color w:val="000000" w:themeColor="text1"/>
          <w:sz w:val="20"/>
          <w:szCs w:val="20"/>
        </w:rPr>
        <w:t>совокупное приобретение</w:t>
      </w:r>
      <w:r w:rsidRPr="00CE21D6">
        <w:rPr>
          <w:color w:val="000000" w:themeColor="text1"/>
          <w:sz w:val="20"/>
          <w:szCs w:val="20"/>
        </w:rPr>
        <w:t xml:space="preserve"> и </w:t>
      </w:r>
      <w:r w:rsidRPr="00CE21D6">
        <w:rPr>
          <w:i/>
          <w:color w:val="000000" w:themeColor="text1"/>
          <w:sz w:val="20"/>
          <w:szCs w:val="20"/>
        </w:rPr>
        <w:t>совокупное выбытие</w:t>
      </w:r>
      <w:r w:rsidRPr="00CE21D6">
        <w:rPr>
          <w:color w:val="000000" w:themeColor="text1"/>
          <w:sz w:val="20"/>
          <w:szCs w:val="20"/>
        </w:rPr>
        <w:t xml:space="preserve">, либо как </w:t>
      </w:r>
      <w:r w:rsidRPr="00CE21D6">
        <w:rPr>
          <w:i/>
          <w:color w:val="000000" w:themeColor="text1"/>
          <w:sz w:val="20"/>
          <w:szCs w:val="20"/>
        </w:rPr>
        <w:t>чистое приобретение.</w:t>
      </w:r>
      <w:r w:rsidRPr="00CE21D6">
        <w:rPr>
          <w:color w:val="000000" w:themeColor="text1"/>
          <w:sz w:val="20"/>
          <w:szCs w:val="20"/>
        </w:rPr>
        <w:t xml:space="preserve"> </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Операции, которые приводят к изменению какой-либо категории финансовых активов, никогда не объединяются с операциями, которые приводят к изменению той же самой категории обязательств. То есть увеличение суммы кредитов и займов, которыми институциональная единица владеет как финансовыми активами, за вычетом увеличения суммы кредитов и займов как обязательств, никогда не называется чистым приобретением кредитов и займов.</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Включает приобретение и продажу всех финансовых активов, осуществляемых Правительством Кыргызской Республики, включая:</w:t>
      </w:r>
    </w:p>
    <w:p w:rsidR="00E54009" w:rsidRPr="00CE21D6" w:rsidRDefault="00E54009" w:rsidP="00E54009">
      <w:pPr>
        <w:tabs>
          <w:tab w:val="left" w:pos="1174"/>
        </w:tabs>
        <w:ind w:firstLine="720"/>
        <w:jc w:val="both"/>
        <w:rPr>
          <w:color w:val="000000" w:themeColor="text1"/>
          <w:sz w:val="20"/>
          <w:szCs w:val="20"/>
        </w:rPr>
      </w:pPr>
      <w:r w:rsidRPr="00CE21D6">
        <w:rPr>
          <w:b/>
          <w:bCs/>
          <w:color w:val="000000" w:themeColor="text1"/>
          <w:sz w:val="20"/>
          <w:szCs w:val="20"/>
        </w:rPr>
        <w:t xml:space="preserve">- </w:t>
      </w:r>
      <w:r w:rsidRPr="00CE21D6">
        <w:rPr>
          <w:color w:val="000000" w:themeColor="text1"/>
          <w:sz w:val="20"/>
          <w:szCs w:val="20"/>
        </w:rPr>
        <w:t>денежные средства на счету в банке;</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долго- и краткосрочные ценные бумаги, приобретаемые Правительством Кыргызской Республики  (ценные бумаги, выпускаемые Правительством Кыргызской Республики, являются обязательством);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займы, предоставляемые Правительством Кыргызской Республики, государственным органам и органам местного самоуправления, а также другим юридическим и физическим лицам;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доля собственности (акции) предприятий, таких как государственные предприятия;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 прочая дебиторская задолженность, такие как налоговые доходы к оплате Правительству Кыргызской Республики.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Делится на внутренние и внешние финансовые активы. Коды продаж отражают притоки денежных сре</w:t>
      </w:r>
      <w:proofErr w:type="gramStart"/>
      <w:r w:rsidRPr="00CE21D6">
        <w:rPr>
          <w:bCs/>
          <w:color w:val="000000" w:themeColor="text1"/>
          <w:sz w:val="20"/>
          <w:szCs w:val="20"/>
        </w:rPr>
        <w:t>дств в К</w:t>
      </w:r>
      <w:proofErr w:type="gramEnd"/>
      <w:r w:rsidRPr="00CE21D6">
        <w:rPr>
          <w:bCs/>
          <w:color w:val="000000" w:themeColor="text1"/>
          <w:sz w:val="20"/>
          <w:szCs w:val="20"/>
        </w:rPr>
        <w:t xml:space="preserve">азначейство, тогда как коды, указывающие на приобретение, являются выплатами и представляют оттоки денежных средств из Казначейства.  </w:t>
      </w:r>
    </w:p>
    <w:p w:rsidR="00E54009" w:rsidRPr="00CE21D6" w:rsidRDefault="00E54009" w:rsidP="00E54009">
      <w:pPr>
        <w:tabs>
          <w:tab w:val="left" w:pos="540"/>
        </w:tabs>
        <w:ind w:firstLine="720"/>
        <w:jc w:val="both"/>
        <w:rPr>
          <w:bCs/>
          <w:color w:val="000000" w:themeColor="text1"/>
          <w:sz w:val="20"/>
          <w:szCs w:val="20"/>
        </w:rPr>
      </w:pPr>
      <w:r w:rsidRPr="00CE21D6">
        <w:rPr>
          <w:bCs/>
          <w:color w:val="000000" w:themeColor="text1"/>
          <w:sz w:val="20"/>
          <w:szCs w:val="20"/>
        </w:rPr>
        <w:lastRenderedPageBreak/>
        <w:t xml:space="preserve">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E54009" w:rsidRPr="00CE21D6" w:rsidRDefault="00E54009" w:rsidP="00E54009">
      <w:pPr>
        <w:tabs>
          <w:tab w:val="left" w:pos="540"/>
        </w:tabs>
        <w:jc w:val="both"/>
        <w:rPr>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321 Внутренние финансовые активы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3213 Ценные бумаги, кроме акций </w:t>
      </w:r>
    </w:p>
    <w:p w:rsidR="00E54009" w:rsidRPr="00CE21D6" w:rsidRDefault="00E54009" w:rsidP="00E54009">
      <w:pPr>
        <w:autoSpaceDE w:val="0"/>
        <w:autoSpaceDN w:val="0"/>
        <w:adjustRightInd w:val="0"/>
        <w:ind w:firstLine="720"/>
        <w:jc w:val="both"/>
        <w:rPr>
          <w:color w:val="000000" w:themeColor="text1"/>
          <w:sz w:val="20"/>
          <w:szCs w:val="20"/>
        </w:rPr>
      </w:pPr>
      <w:r w:rsidRPr="00CE21D6">
        <w:rPr>
          <w:bCs/>
          <w:color w:val="000000" w:themeColor="text1"/>
          <w:sz w:val="20"/>
          <w:szCs w:val="20"/>
        </w:rPr>
        <w:t xml:space="preserve">Ценные бумаги делятся на краткосрочные, т.е. со сроком действия - менее чем 12 месяцев, и долгосрочные, более чем 12 месяцев. Ценные бумаги являются оборотными финансовыми инструментами. Они являются доказательством того, что другое предприятие обязано урегулировать, обычно, выплатой денежных средств, при продаже ценной бумаги. У эмитента имеется соответствующее обязательство по данному финансовому активу. </w:t>
      </w:r>
    </w:p>
    <w:p w:rsidR="00E54009" w:rsidRPr="00CE21D6" w:rsidRDefault="00E54009" w:rsidP="00E54009">
      <w:pPr>
        <w:autoSpaceDE w:val="0"/>
        <w:autoSpaceDN w:val="0"/>
        <w:adjustRightInd w:val="0"/>
        <w:ind w:firstLine="720"/>
        <w:jc w:val="both"/>
        <w:rPr>
          <w:color w:val="000000" w:themeColor="text1"/>
          <w:sz w:val="20"/>
          <w:szCs w:val="20"/>
        </w:rPr>
      </w:pPr>
      <w:r w:rsidRPr="00CE21D6">
        <w:rPr>
          <w:color w:val="000000" w:themeColor="text1"/>
          <w:sz w:val="20"/>
          <w:szCs w:val="20"/>
        </w:rPr>
        <w:t>Внутренние ценные бумаги включают: банковские или государственные ноты, такие как казначейские векселя, облигации и необеспеченные облигации, коммерческие векселя, договорные депозитные сертификаты и прочие ценные бумаги.</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32131 Краткосрочные ценные бумаги,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321311 Продажа краткосрочных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32131110 Продажа краткосрочных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321312 Приобретение краткосрочных ценных бумаг, кроме акций</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32131210 Приобретение краткосрочных ценных бумаг, кроме акций</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32132 Долгосрочные ценные бумаги,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321321 Продажа долгосрочных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32132110 Продажа долгосрочных ценных бумаг, кроме акций</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321322 Приобретение долгосрочных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32132210 Приобретение долгосрочных ценных бумаг, кроме акций</w:t>
      </w:r>
    </w:p>
    <w:p w:rsidR="00E54009" w:rsidRPr="00CE21D6" w:rsidRDefault="00E54009" w:rsidP="00E54009">
      <w:pPr>
        <w:tabs>
          <w:tab w:val="left" w:pos="1174"/>
        </w:tabs>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3214 Кредиты, ссуды и займы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При предоставлении Правительством Кыргызской Республики финансирования другим сторонам, и при этом, финансирование должно быть обязательно выплачено, то данная операция является финансовым активом для Правительства Кыргызской Республики. Предприятие, получающее заемные средства, отражает соответствующее обязательство.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Заимствования делятся на ссуды другим уровням государственного управления, например, </w:t>
      </w:r>
      <w:proofErr w:type="spellStart"/>
      <w:r w:rsidRPr="00CE21D6">
        <w:rPr>
          <w:bCs/>
          <w:color w:val="000000" w:themeColor="text1"/>
          <w:sz w:val="20"/>
          <w:szCs w:val="20"/>
        </w:rPr>
        <w:t>айыл</w:t>
      </w:r>
      <w:proofErr w:type="spellEnd"/>
      <w:r w:rsidRPr="00CE21D6">
        <w:rPr>
          <w:bCs/>
          <w:color w:val="000000" w:themeColor="text1"/>
          <w:sz w:val="20"/>
          <w:szCs w:val="20"/>
        </w:rPr>
        <w:t xml:space="preserve"> </w:t>
      </w:r>
      <w:proofErr w:type="spellStart"/>
      <w:r w:rsidRPr="00CE21D6">
        <w:rPr>
          <w:bCs/>
          <w:color w:val="000000" w:themeColor="text1"/>
          <w:sz w:val="20"/>
          <w:szCs w:val="20"/>
        </w:rPr>
        <w:t>окмоту</w:t>
      </w:r>
      <w:proofErr w:type="spellEnd"/>
      <w:r w:rsidRPr="00CE21D6">
        <w:rPr>
          <w:bCs/>
          <w:color w:val="000000" w:themeColor="text1"/>
          <w:sz w:val="20"/>
          <w:szCs w:val="20"/>
        </w:rPr>
        <w:t>, и займы предприятиям, финансовым учреждениям и физическим лицам.</w:t>
      </w:r>
    </w:p>
    <w:p w:rsidR="00E54009" w:rsidRPr="00CE21D6" w:rsidRDefault="00E54009" w:rsidP="00E54009">
      <w:pPr>
        <w:widowControl w:val="0"/>
        <w:tabs>
          <w:tab w:val="left" w:pos="520"/>
        </w:tabs>
        <w:spacing w:after="180" w:line="226" w:lineRule="exact"/>
        <w:ind w:left="40" w:right="60" w:firstLine="669"/>
        <w:jc w:val="both"/>
        <w:rPr>
          <w:color w:val="000000" w:themeColor="text1"/>
          <w:sz w:val="19"/>
          <w:szCs w:val="19"/>
        </w:rPr>
      </w:pPr>
      <w:r w:rsidRPr="00CE21D6">
        <w:rPr>
          <w:color w:val="000000" w:themeColor="text1"/>
          <w:sz w:val="19"/>
          <w:szCs w:val="19"/>
        </w:rPr>
        <w:t>Условия кредитного договора часто предусмат</w:t>
      </w:r>
      <w:r w:rsidRPr="00CE21D6">
        <w:rPr>
          <w:color w:val="000000" w:themeColor="text1"/>
          <w:sz w:val="19"/>
          <w:szCs w:val="19"/>
        </w:rPr>
        <w:softHyphen/>
        <w:t>ривают периодические выплаты, которые покрыва</w:t>
      </w:r>
      <w:r w:rsidRPr="00CE21D6">
        <w:rPr>
          <w:color w:val="000000" w:themeColor="text1"/>
          <w:sz w:val="19"/>
          <w:szCs w:val="19"/>
        </w:rPr>
        <w:softHyphen/>
        <w:t>ют все процентные расходы, начисленные после осу</w:t>
      </w:r>
      <w:r w:rsidRPr="00CE21D6">
        <w:rPr>
          <w:color w:val="000000" w:themeColor="text1"/>
          <w:sz w:val="19"/>
          <w:szCs w:val="19"/>
        </w:rPr>
        <w:softHyphen/>
        <w:t>ществления предыдущего периодического платежа, и погашение части исходной суммы кредита. В пери</w:t>
      </w:r>
      <w:r w:rsidRPr="00CE21D6">
        <w:rPr>
          <w:color w:val="000000" w:themeColor="text1"/>
          <w:sz w:val="19"/>
          <w:szCs w:val="19"/>
        </w:rPr>
        <w:softHyphen/>
        <w:t>оды между платежами начисление процентов и их добавление к основной сумме кредита происходит непрерывно. На практике периодические платежи обычно разделяются на две операции, одна из кото</w:t>
      </w:r>
      <w:r w:rsidRPr="00CE21D6">
        <w:rPr>
          <w:color w:val="000000" w:themeColor="text1"/>
          <w:sz w:val="19"/>
          <w:szCs w:val="19"/>
        </w:rPr>
        <w:softHyphen/>
        <w:t>рых эквивалентна сумме процентов, начисленных с момента предыдущего платежа, а вторая — платежу в счет погашения исходной основной суммы долга.</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32141 Ссуды другим уровням государственного управления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321411 Погашение ссуды другими уровнями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32141110 Погашение бюджетных ссуд местными органами управления</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32141190 Погашение бюджетных ссуд прочими уровнями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321412 Выпуск ссуды другим уровням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32141210 Выпуск бюджетной ссуды местным органам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32141290 Выпуск бюджетной ссуды прочим уровням государственного управления </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32142 Ссуды предприятиям, финансовым учреждениям и населению</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321421 Погашение ссуды предприятиями, финансовыми учреждениями и населением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32142110 Погашение ссуды предприятиями и организациями</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32142120 Погашение ссуды финансовыми учреждениями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32142130 Погашение ссуды населением</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 Выпуск ссуды предприятиям, финансовым учреждениям и населению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32142210 Выпуск ссуды предприятиям и организациям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32142220 Выпуск ссуды финансовым учреждениям</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32142230 Выпуск ссуды населению </w:t>
      </w:r>
    </w:p>
    <w:p w:rsidR="00E54009" w:rsidRPr="00CE21D6" w:rsidRDefault="00E54009" w:rsidP="00E54009">
      <w:pPr>
        <w:tabs>
          <w:tab w:val="left" w:pos="1174"/>
        </w:tabs>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3215  Акции и другие формы участия в капитале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Правительство часто владеет и управляет государственными предприятиями. В некоторых случаях правительство продает свои права компаниям, например, посредством приватизации, приобретения нового предприятия или увеличения собственной доли в этих предприятиях. Эти операции приводят к денежным притокам и оттокам в Казначействе и учитываются по данной статье бюджетной классификации. </w:t>
      </w: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32151 Акции и другие формы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321511 Продажа акций и других форм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lastRenderedPageBreak/>
        <w:t xml:space="preserve">32151110 Продажа акций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32151190 Продажа других форм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 Приобретение акций и других форм участия в капитале</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32151210 Приобретение акций</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32151290 Приобретение других форм участия в капитале</w:t>
      </w:r>
    </w:p>
    <w:p w:rsidR="00E54009" w:rsidRPr="00CE21D6" w:rsidRDefault="00E54009" w:rsidP="00E54009">
      <w:pPr>
        <w:tabs>
          <w:tab w:val="left" w:pos="1174"/>
        </w:tabs>
        <w:ind w:firstLine="720"/>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3217</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дебиторская задолженность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Прочие расчеты (с дебиторами), причитающиеся Правительству, учитываются как дебиторская задолженность. Все внутренние финансовые активы, которые не были классифицированы выше, учитываются в данной статье, в том числе неиспользуемые в течение года средства, учитываемые на специальных счетах бюджетных учреждений.  </w:t>
      </w: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32171</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дебиторская задолженность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321711 Погашение прочей внутренней дебиторской задолженности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32171110 Погашение прочей внутренней дебиторской задолженности</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321712 Признание прочей внутренней дебиторской задолженности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32171210 Признание прочей внутренней дебиторской задолженности </w:t>
      </w:r>
    </w:p>
    <w:p w:rsidR="00E54009" w:rsidRPr="00CE21D6" w:rsidRDefault="00E54009" w:rsidP="00E54009">
      <w:pPr>
        <w:tabs>
          <w:tab w:val="left" w:pos="1174"/>
        </w:tabs>
        <w:ind w:firstLine="720"/>
        <w:rPr>
          <w:b/>
          <w:bCs/>
          <w:color w:val="000000" w:themeColor="text1"/>
          <w:sz w:val="20"/>
          <w:szCs w:val="20"/>
        </w:rPr>
      </w:pPr>
    </w:p>
    <w:p w:rsidR="00E54009" w:rsidRPr="00CE21D6" w:rsidRDefault="00E54009" w:rsidP="00E54009">
      <w:pPr>
        <w:tabs>
          <w:tab w:val="left" w:pos="1174"/>
        </w:tabs>
        <w:ind w:firstLine="720"/>
        <w:rPr>
          <w:bCs/>
          <w:color w:val="000000" w:themeColor="text1"/>
          <w:sz w:val="20"/>
          <w:szCs w:val="20"/>
        </w:rPr>
      </w:pPr>
      <w:r w:rsidRPr="00CE21D6">
        <w:rPr>
          <w:b/>
          <w:bCs/>
          <w:color w:val="000000" w:themeColor="text1"/>
          <w:sz w:val="20"/>
          <w:szCs w:val="20"/>
        </w:rPr>
        <w:t xml:space="preserve">322 Внешние финансовые активы, </w:t>
      </w:r>
      <w:r w:rsidRPr="00CE21D6">
        <w:rPr>
          <w:bCs/>
          <w:color w:val="000000" w:themeColor="text1"/>
          <w:sz w:val="20"/>
          <w:szCs w:val="20"/>
        </w:rPr>
        <w:t xml:space="preserve">указания в отношении внешних финансовых активов аналогичны с внутренними финансовыми активами. </w:t>
      </w:r>
    </w:p>
    <w:p w:rsidR="00E54009" w:rsidRPr="00CE21D6" w:rsidRDefault="00E54009" w:rsidP="00E54009">
      <w:pPr>
        <w:rPr>
          <w:b/>
          <w:color w:val="000000" w:themeColor="text1"/>
          <w:sz w:val="20"/>
          <w:szCs w:val="20"/>
        </w:rPr>
      </w:pPr>
    </w:p>
    <w:p w:rsidR="00E54009" w:rsidRPr="00CE21D6" w:rsidRDefault="00E54009" w:rsidP="00E54009">
      <w:pPr>
        <w:tabs>
          <w:tab w:val="left" w:pos="1174"/>
        </w:tabs>
        <w:ind w:left="93"/>
        <w:jc w:val="center"/>
        <w:rPr>
          <w:b/>
          <w:bCs/>
          <w:color w:val="000000" w:themeColor="text1"/>
          <w:sz w:val="20"/>
          <w:szCs w:val="20"/>
        </w:rPr>
      </w:pPr>
      <w:r w:rsidRPr="00CE21D6">
        <w:rPr>
          <w:b/>
          <w:bCs/>
          <w:color w:val="000000" w:themeColor="text1"/>
          <w:sz w:val="20"/>
          <w:szCs w:val="20"/>
        </w:rPr>
        <w:t>33 Обязательства</w:t>
      </w:r>
    </w:p>
    <w:p w:rsidR="00E54009" w:rsidRPr="00CE21D6" w:rsidRDefault="00E54009" w:rsidP="00E54009">
      <w:pPr>
        <w:tabs>
          <w:tab w:val="left" w:pos="1174"/>
        </w:tabs>
        <w:ind w:left="93"/>
        <w:rPr>
          <w:i/>
          <w:color w:val="000000" w:themeColor="text1"/>
          <w:sz w:val="20"/>
          <w:szCs w:val="20"/>
        </w:rPr>
      </w:pPr>
    </w:p>
    <w:p w:rsidR="00E54009" w:rsidRPr="00CE21D6" w:rsidRDefault="00E54009" w:rsidP="00E54009">
      <w:pPr>
        <w:tabs>
          <w:tab w:val="left" w:pos="1174"/>
        </w:tabs>
        <w:ind w:firstLine="720"/>
        <w:jc w:val="both"/>
        <w:rPr>
          <w:i/>
          <w:color w:val="000000" w:themeColor="text1"/>
          <w:sz w:val="20"/>
          <w:szCs w:val="20"/>
        </w:rPr>
      </w:pPr>
      <w:r w:rsidRPr="00CE21D6">
        <w:rPr>
          <w:i/>
          <w:color w:val="000000" w:themeColor="text1"/>
          <w:sz w:val="20"/>
          <w:szCs w:val="20"/>
        </w:rPr>
        <w:t>Обязательство – это долг или обязанность действовать или выполнять что-либо определенным образом.</w:t>
      </w:r>
    </w:p>
    <w:p w:rsidR="00E54009" w:rsidRPr="00CE21D6" w:rsidRDefault="00E54009" w:rsidP="00E54009">
      <w:pPr>
        <w:tabs>
          <w:tab w:val="left" w:pos="1174"/>
        </w:tabs>
        <w:ind w:firstLine="720"/>
        <w:jc w:val="both"/>
        <w:rPr>
          <w:i/>
          <w:color w:val="000000" w:themeColor="text1"/>
          <w:sz w:val="20"/>
          <w:szCs w:val="20"/>
        </w:rPr>
      </w:pPr>
      <w:r w:rsidRPr="00CE21D6">
        <w:rPr>
          <w:i/>
          <w:color w:val="000000" w:themeColor="text1"/>
          <w:sz w:val="20"/>
          <w:szCs w:val="20"/>
        </w:rPr>
        <w:t>Операции, которые приводят к увеличению обязательств, называются принятием обязательств. Операции, которые приводят к уменьшению обязательств, имеют различные названия: выплата, сокращение, выкуп, ликвидация или погашение Изменения обязательств могут быть представлены либо как</w:t>
      </w:r>
      <w:r w:rsidRPr="00CE21D6">
        <w:rPr>
          <w:color w:val="000000" w:themeColor="text1"/>
          <w:sz w:val="20"/>
          <w:szCs w:val="20"/>
        </w:rPr>
        <w:t xml:space="preserve"> </w:t>
      </w:r>
      <w:r w:rsidRPr="00CE21D6">
        <w:rPr>
          <w:i/>
          <w:color w:val="000000" w:themeColor="text1"/>
          <w:sz w:val="20"/>
          <w:szCs w:val="20"/>
        </w:rPr>
        <w:t>совокупное их принятие</w:t>
      </w:r>
      <w:r w:rsidRPr="00CE21D6">
        <w:rPr>
          <w:color w:val="000000" w:themeColor="text1"/>
          <w:sz w:val="20"/>
          <w:szCs w:val="20"/>
        </w:rPr>
        <w:t xml:space="preserve"> и </w:t>
      </w:r>
      <w:r w:rsidRPr="00CE21D6">
        <w:rPr>
          <w:i/>
          <w:color w:val="000000" w:themeColor="text1"/>
          <w:sz w:val="20"/>
          <w:szCs w:val="20"/>
        </w:rPr>
        <w:t>совокупное сокращение</w:t>
      </w:r>
      <w:r w:rsidRPr="00CE21D6">
        <w:rPr>
          <w:color w:val="000000" w:themeColor="text1"/>
          <w:sz w:val="20"/>
          <w:szCs w:val="20"/>
        </w:rPr>
        <w:t xml:space="preserve">, </w:t>
      </w:r>
      <w:r w:rsidRPr="00CE21D6">
        <w:rPr>
          <w:i/>
          <w:color w:val="000000" w:themeColor="text1"/>
          <w:sz w:val="20"/>
          <w:szCs w:val="20"/>
        </w:rPr>
        <w:t>либо как</w:t>
      </w:r>
      <w:r w:rsidRPr="00CE21D6">
        <w:rPr>
          <w:color w:val="000000" w:themeColor="text1"/>
          <w:sz w:val="20"/>
          <w:szCs w:val="20"/>
        </w:rPr>
        <w:t xml:space="preserve"> </w:t>
      </w:r>
      <w:r w:rsidRPr="00CE21D6">
        <w:rPr>
          <w:i/>
          <w:color w:val="000000" w:themeColor="text1"/>
          <w:sz w:val="20"/>
          <w:szCs w:val="20"/>
        </w:rPr>
        <w:t>чистое принятие обязательств</w:t>
      </w:r>
      <w:r w:rsidRPr="00CE21D6">
        <w:rPr>
          <w:color w:val="000000" w:themeColor="text1"/>
          <w:sz w:val="20"/>
          <w:szCs w:val="20"/>
        </w:rPr>
        <w:t>.</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Включает получение и погашение всех обязатель</w:t>
      </w:r>
      <w:proofErr w:type="gramStart"/>
      <w:r w:rsidRPr="00CE21D6">
        <w:rPr>
          <w:color w:val="000000" w:themeColor="text1"/>
          <w:sz w:val="20"/>
          <w:szCs w:val="20"/>
        </w:rPr>
        <w:t>ств Пр</w:t>
      </w:r>
      <w:proofErr w:type="gramEnd"/>
      <w:r w:rsidRPr="00CE21D6">
        <w:rPr>
          <w:color w:val="000000" w:themeColor="text1"/>
          <w:sz w:val="20"/>
          <w:szCs w:val="20"/>
        </w:rPr>
        <w:t>авительством Кыргызской Республики, включая: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выпуск долго- и краткосрочных ценных бумаг (ценные бумаги, приобретаемые Правительством, являются активом) Правительством;</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заимствования Правительством у внешних и внутренних кредиторов;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прочая кредиторская задолженность, такая как, расчеты за товары и услуги.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Делится на внутренние и внешние обязательства. Коды статей заимствований, получения и выпуска представляют притоки денежных сре</w:t>
      </w:r>
      <w:proofErr w:type="gramStart"/>
      <w:r w:rsidRPr="00CE21D6">
        <w:rPr>
          <w:bCs/>
          <w:color w:val="000000" w:themeColor="text1"/>
          <w:sz w:val="20"/>
          <w:szCs w:val="20"/>
        </w:rPr>
        <w:t>дств в К</w:t>
      </w:r>
      <w:proofErr w:type="gramEnd"/>
      <w:r w:rsidRPr="00CE21D6">
        <w:rPr>
          <w:bCs/>
          <w:color w:val="000000" w:themeColor="text1"/>
          <w:sz w:val="20"/>
          <w:szCs w:val="20"/>
        </w:rPr>
        <w:t xml:space="preserve">азначейство, тогда как коды погашения являются выплатами и представляют оттоки денежных средств из Казначейства. 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E54009" w:rsidRPr="00CE21D6" w:rsidRDefault="00E54009" w:rsidP="00E54009">
      <w:pPr>
        <w:tabs>
          <w:tab w:val="left" w:pos="1174"/>
        </w:tabs>
        <w:ind w:left="93"/>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w:t>
      </w:r>
      <w:r w:rsidRPr="00CE21D6">
        <w:rPr>
          <w:b/>
          <w:bCs/>
          <w:color w:val="000000" w:themeColor="text1"/>
          <w:sz w:val="20"/>
          <w:szCs w:val="20"/>
        </w:rPr>
        <w:tab/>
        <w:t xml:space="preserve">Внутренние обязательства </w:t>
      </w:r>
    </w:p>
    <w:p w:rsidR="00E54009" w:rsidRPr="00CE21D6" w:rsidRDefault="00E54009" w:rsidP="00E54009">
      <w:pPr>
        <w:tabs>
          <w:tab w:val="left" w:pos="1174"/>
        </w:tabs>
        <w:ind w:firstLine="720"/>
        <w:jc w:val="both"/>
        <w:rPr>
          <w:b/>
          <w:color w:val="000000" w:themeColor="text1"/>
          <w:sz w:val="20"/>
          <w:szCs w:val="20"/>
        </w:rPr>
      </w:pPr>
    </w:p>
    <w:p w:rsidR="00E54009" w:rsidRPr="00CE21D6" w:rsidRDefault="00E54009" w:rsidP="00E54009">
      <w:pPr>
        <w:ind w:firstLine="720"/>
        <w:jc w:val="both"/>
        <w:rPr>
          <w:b/>
          <w:color w:val="000000" w:themeColor="text1"/>
          <w:sz w:val="20"/>
          <w:szCs w:val="20"/>
        </w:rPr>
      </w:pPr>
      <w:r w:rsidRPr="00CE21D6">
        <w:rPr>
          <w:b/>
          <w:color w:val="000000" w:themeColor="text1"/>
          <w:sz w:val="20"/>
          <w:szCs w:val="20"/>
        </w:rPr>
        <w:t xml:space="preserve">3313 Ценные бумаги, кроме акций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33131 Государственные краткосрочные ценные бумаги, кроме акций</w:t>
      </w:r>
    </w:p>
    <w:p w:rsidR="00E54009" w:rsidRPr="00CE21D6" w:rsidRDefault="00E54009" w:rsidP="00E54009">
      <w:pPr>
        <w:tabs>
          <w:tab w:val="left" w:pos="1174"/>
        </w:tabs>
        <w:ind w:firstLine="720"/>
        <w:jc w:val="both"/>
        <w:rPr>
          <w:b/>
          <w:bCs/>
          <w:color w:val="000000" w:themeColor="text1"/>
          <w:sz w:val="20"/>
          <w:szCs w:val="20"/>
        </w:rPr>
      </w:pPr>
      <w:r w:rsidRPr="00CE21D6">
        <w:rPr>
          <w:bCs/>
          <w:color w:val="000000" w:themeColor="text1"/>
          <w:sz w:val="20"/>
          <w:szCs w:val="20"/>
        </w:rPr>
        <w:t>Данная подстатья предназначена для учета государственных казначейских векселей, казначейских обязательств и других долговых краткосрочных ценных бумаг, со сроком погашения до одного года эмитируемых Министерством финансов Кыргызской Республики и органами местного самоуправления.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331311 Выпуск государственных краткосрочных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33131110 Выпуск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33131190 Выпуск прочих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331312 Погашение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33131210 Погашение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33131290 Погашение прочих государственных краткосрочных ценных бумаг, кроме акций </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
          <w:color w:val="000000" w:themeColor="text1"/>
          <w:sz w:val="20"/>
          <w:szCs w:val="20"/>
        </w:rPr>
      </w:pPr>
      <w:r w:rsidRPr="00CE21D6">
        <w:rPr>
          <w:b/>
          <w:bCs/>
          <w:color w:val="000000" w:themeColor="text1"/>
          <w:sz w:val="20"/>
          <w:szCs w:val="20"/>
        </w:rPr>
        <w:t xml:space="preserve">33132 Государственные долгосрочные </w:t>
      </w:r>
      <w:r w:rsidRPr="00CE21D6">
        <w:rPr>
          <w:b/>
          <w:color w:val="000000" w:themeColor="text1"/>
          <w:sz w:val="20"/>
          <w:szCs w:val="20"/>
        </w:rPr>
        <w:t>ценные бумаги, кроме акций</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Данная подстатья предназначена для учета государственных казначейских векселей, казначейских обязательств и других долговых долгосрочных</w:t>
      </w:r>
      <w:r w:rsidRPr="00CE21D6">
        <w:rPr>
          <w:bCs/>
          <w:color w:val="000000" w:themeColor="text1"/>
          <w:sz w:val="20"/>
          <w:szCs w:val="20"/>
        </w:rPr>
        <w:t xml:space="preserve"> ценных бумаг, со сроком погашения более одного года эмитируемые Министерством финансов Кыргызской Республики и органами местного самоуправления.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331321 Выпуск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33132110 Выпуск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33132190 Выпуск прочих государственных долгосрочных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lastRenderedPageBreak/>
        <w:t>331322 Погашение государственных долгосрочных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33132210 Погашение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33132290 Погашение прочих государственных долгосрочных ценных бумаг, кроме акций</w:t>
      </w:r>
    </w:p>
    <w:p w:rsidR="00E54009" w:rsidRPr="00CE21D6" w:rsidRDefault="00E54009" w:rsidP="00E54009">
      <w:pPr>
        <w:tabs>
          <w:tab w:val="left" w:pos="1174"/>
        </w:tabs>
        <w:ind w:left="93" w:firstLine="447"/>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3314</w:t>
      </w:r>
      <w:r w:rsidRPr="00CE21D6">
        <w:rPr>
          <w:b/>
          <w:bCs/>
          <w:color w:val="000000" w:themeColor="text1"/>
          <w:sz w:val="20"/>
          <w:szCs w:val="20"/>
        </w:rPr>
        <w:tab/>
        <w:t xml:space="preserve">Внутренние заимствования </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При заимствовании Правительством Кыргызской Республики средств на внутреннем рынке, это является обязательством для Правительства. Заимствования делятся на заимствования от органов подведомственных Правительству и заимствования от предприятий, финансовых институтов и физических лиц.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33141 Заимствования от других единиц государственного управления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331411 Получение заимствований от других единиц государственного управления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33141110 Получение заимствований от других единиц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33141190 Получение заимствований от других уровней местного бюджета</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 Погашение заимствований другим единицам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33141210 Погашение заимствований другим единицам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33141290 Погашение заимствований другими уровнями местного бюджета</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33142 Заимствования от предприятий, организаций, финансовых учреждений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331421 Получение </w:t>
      </w:r>
      <w:r w:rsidRPr="00CE21D6">
        <w:rPr>
          <w:bCs/>
          <w:color w:val="000000" w:themeColor="text1"/>
          <w:sz w:val="20"/>
          <w:szCs w:val="20"/>
        </w:rPr>
        <w:t>заимствований от предприятий, организаций, финансовых учреждений</w:t>
      </w:r>
      <w:r w:rsidRPr="00CE21D6">
        <w:rPr>
          <w:b/>
          <w:bCs/>
          <w:color w:val="000000" w:themeColor="text1"/>
          <w:sz w:val="20"/>
          <w:szCs w:val="20"/>
        </w:rPr>
        <w:t xml:space="preserve">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33142110 Получение </w:t>
      </w:r>
      <w:r w:rsidRPr="00CE21D6">
        <w:rPr>
          <w:bCs/>
          <w:color w:val="000000" w:themeColor="text1"/>
          <w:sz w:val="20"/>
          <w:szCs w:val="20"/>
        </w:rPr>
        <w:t>заимствований от предприятий, организаций, финансовых учреждений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331422 Погашение </w:t>
      </w:r>
      <w:r w:rsidRPr="00CE21D6">
        <w:rPr>
          <w:bCs/>
          <w:color w:val="000000" w:themeColor="text1"/>
          <w:sz w:val="20"/>
          <w:szCs w:val="20"/>
        </w:rPr>
        <w:t>заимствований предприятиям, организациям, финансовым учреждениям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33142210 Погашение </w:t>
      </w:r>
      <w:r w:rsidRPr="00CE21D6">
        <w:rPr>
          <w:bCs/>
          <w:color w:val="000000" w:themeColor="text1"/>
          <w:sz w:val="20"/>
          <w:szCs w:val="20"/>
        </w:rPr>
        <w:t>заимствований предприятиям, организациям, финансовым учреждениям</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3317</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кредиторская задолженность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Прочие расчеты (долги), принадлежащие Правительству, учитываются как прочая кредиторская задолженность. Все внутренние обязательства, которые не были классифицированы ранее, учитываются в данной статье.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33171</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кредиторская задолженность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331711</w:t>
      </w:r>
      <w:proofErr w:type="gramStart"/>
      <w:r w:rsidRPr="00CE21D6">
        <w:rPr>
          <w:color w:val="000000" w:themeColor="text1"/>
          <w:sz w:val="20"/>
          <w:szCs w:val="20"/>
        </w:rPr>
        <w:t xml:space="preserve"> </w:t>
      </w:r>
      <w:r w:rsidRPr="00CE21D6">
        <w:rPr>
          <w:bCs/>
          <w:color w:val="000000" w:themeColor="text1"/>
          <w:sz w:val="20"/>
          <w:szCs w:val="20"/>
        </w:rPr>
        <w:t>П</w:t>
      </w:r>
      <w:proofErr w:type="gramEnd"/>
      <w:r w:rsidRPr="00CE21D6">
        <w:rPr>
          <w:bCs/>
          <w:color w:val="000000" w:themeColor="text1"/>
          <w:sz w:val="20"/>
          <w:szCs w:val="20"/>
        </w:rPr>
        <w:t>рочая внутренняя кредиторская задолженность</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33171110</w:t>
      </w:r>
      <w:proofErr w:type="gramStart"/>
      <w:r w:rsidRPr="00CE21D6">
        <w:rPr>
          <w:color w:val="000000" w:themeColor="text1"/>
          <w:sz w:val="20"/>
          <w:szCs w:val="20"/>
        </w:rPr>
        <w:t xml:space="preserve"> </w:t>
      </w:r>
      <w:r w:rsidRPr="00CE21D6">
        <w:rPr>
          <w:bCs/>
          <w:color w:val="000000" w:themeColor="text1"/>
          <w:sz w:val="20"/>
          <w:szCs w:val="20"/>
        </w:rPr>
        <w:t>П</w:t>
      </w:r>
      <w:proofErr w:type="gramEnd"/>
      <w:r w:rsidRPr="00CE21D6">
        <w:rPr>
          <w:bCs/>
          <w:color w:val="000000" w:themeColor="text1"/>
          <w:sz w:val="20"/>
          <w:szCs w:val="20"/>
        </w:rPr>
        <w:t>рочая внутренняя кредиторская задолженность</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331712 Погашение прочей внутренней кредиторской задолженности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33171210 Погашение прочей внутренней кредиторской задолженности</w:t>
      </w:r>
    </w:p>
    <w:p w:rsidR="00E54009" w:rsidRPr="00CE21D6" w:rsidRDefault="00E54009" w:rsidP="00E54009">
      <w:pPr>
        <w:tabs>
          <w:tab w:val="left" w:pos="1174"/>
        </w:tabs>
        <w:ind w:left="93"/>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w:t>
      </w:r>
      <w:r w:rsidRPr="00CE21D6">
        <w:rPr>
          <w:b/>
          <w:bCs/>
          <w:color w:val="000000" w:themeColor="text1"/>
          <w:sz w:val="20"/>
          <w:szCs w:val="20"/>
        </w:rPr>
        <w:tab/>
        <w:t xml:space="preserve">Внешние обязательства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w:t>
      </w:r>
      <w:r w:rsidRPr="00CE21D6">
        <w:rPr>
          <w:b/>
          <w:bCs/>
          <w:color w:val="000000" w:themeColor="text1"/>
          <w:sz w:val="20"/>
          <w:szCs w:val="20"/>
        </w:rPr>
        <w:tab/>
        <w:t xml:space="preserve">Внешние заимствования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В тех случаях, когда Правительство заимствует средства на международном рынке, то это рассматривается как обязательство для Правительства.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Заимствования делятся </w:t>
      </w:r>
      <w:proofErr w:type="gramStart"/>
      <w:r w:rsidRPr="00CE21D6">
        <w:rPr>
          <w:bCs/>
          <w:color w:val="000000" w:themeColor="text1"/>
          <w:sz w:val="20"/>
          <w:szCs w:val="20"/>
        </w:rPr>
        <w:t>на</w:t>
      </w:r>
      <w:proofErr w:type="gramEnd"/>
      <w:r w:rsidRPr="00CE21D6">
        <w:rPr>
          <w:bCs/>
          <w:color w:val="000000" w:themeColor="text1"/>
          <w:sz w:val="20"/>
          <w:szCs w:val="20"/>
        </w:rPr>
        <w:t>:</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w:t>
      </w:r>
      <w:proofErr w:type="gramStart"/>
      <w:r w:rsidRPr="00CE21D6">
        <w:rPr>
          <w:bCs/>
          <w:color w:val="000000" w:themeColor="text1"/>
          <w:sz w:val="20"/>
          <w:szCs w:val="20"/>
        </w:rPr>
        <w:t>двусторонние</w:t>
      </w:r>
      <w:proofErr w:type="gramEnd"/>
      <w:r w:rsidRPr="00CE21D6">
        <w:rPr>
          <w:bCs/>
          <w:color w:val="000000" w:themeColor="text1"/>
          <w:sz w:val="20"/>
          <w:szCs w:val="20"/>
        </w:rPr>
        <w:t>, например, Великобритания;</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w:t>
      </w:r>
      <w:proofErr w:type="gramStart"/>
      <w:r w:rsidRPr="00CE21D6">
        <w:rPr>
          <w:bCs/>
          <w:color w:val="000000" w:themeColor="text1"/>
          <w:sz w:val="20"/>
          <w:szCs w:val="20"/>
        </w:rPr>
        <w:t>многосторонние</w:t>
      </w:r>
      <w:proofErr w:type="gramEnd"/>
      <w:r w:rsidRPr="00CE21D6">
        <w:rPr>
          <w:bCs/>
          <w:color w:val="000000" w:themeColor="text1"/>
          <w:sz w:val="20"/>
          <w:szCs w:val="20"/>
        </w:rPr>
        <w:t>, например, Всемирный банк;</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международные финансовые институты, например, международный банк </w:t>
      </w:r>
      <w:r w:rsidRPr="00CE21D6">
        <w:rPr>
          <w:bCs/>
          <w:color w:val="000000" w:themeColor="text1"/>
          <w:sz w:val="20"/>
          <w:szCs w:val="20"/>
          <w:lang w:val="en-US"/>
        </w:rPr>
        <w:t>N</w:t>
      </w:r>
      <w:r w:rsidRPr="00CE21D6">
        <w:rPr>
          <w:bCs/>
          <w:color w:val="000000" w:themeColor="text1"/>
          <w:sz w:val="20"/>
          <w:szCs w:val="20"/>
        </w:rPr>
        <w:t xml:space="preserve">; </w:t>
      </w:r>
    </w:p>
    <w:p w:rsidR="00E54009" w:rsidRPr="00CE21D6" w:rsidRDefault="00E54009" w:rsidP="00E54009">
      <w:pPr>
        <w:tabs>
          <w:tab w:val="left" w:pos="851"/>
          <w:tab w:val="left" w:pos="1174"/>
        </w:tabs>
        <w:ind w:firstLine="720"/>
        <w:jc w:val="both"/>
        <w:rPr>
          <w:bCs/>
          <w:color w:val="000000" w:themeColor="text1"/>
          <w:sz w:val="20"/>
          <w:szCs w:val="20"/>
        </w:rPr>
      </w:pPr>
      <w:r w:rsidRPr="00CE21D6">
        <w:rPr>
          <w:bCs/>
          <w:color w:val="000000" w:themeColor="text1"/>
          <w:sz w:val="20"/>
          <w:szCs w:val="20"/>
        </w:rPr>
        <w:t xml:space="preserve">- прочий внешний долг, например, заимствования у физического лица или нефинансовой международной организации.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33241 Двусторонние долговые соглашения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332411 Получение заимствований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33241110 Получение заимствований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332412 Погашение обязательств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33241210 Погашение обязательств по двусторонним долговым соглашениям</w:t>
      </w:r>
    </w:p>
    <w:p w:rsidR="00E54009" w:rsidRPr="00CE21D6" w:rsidRDefault="00E54009" w:rsidP="00E54009">
      <w:pPr>
        <w:tabs>
          <w:tab w:val="left" w:pos="1174"/>
        </w:tabs>
        <w:ind w:firstLine="720"/>
        <w:jc w:val="both"/>
        <w:rPr>
          <w:b/>
          <w:color w:val="000000" w:themeColor="text1"/>
          <w:sz w:val="20"/>
          <w:szCs w:val="20"/>
        </w:rPr>
      </w:pPr>
      <w:r w:rsidRPr="00CE21D6">
        <w:rPr>
          <w:b/>
          <w:bCs/>
          <w:color w:val="000000" w:themeColor="text1"/>
          <w:sz w:val="20"/>
          <w:szCs w:val="20"/>
        </w:rPr>
        <w:t xml:space="preserve">33242 Многосторонние долговые соглашения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332421 Получение заимствований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33242110 Получение заимствований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332422 Погашение обязательств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33242210 Погашение обязательств по многосторонним долговым соглашениям</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33243 Иностранные финансовые институты</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332431 Получение заимствований от иностранных финансовых институтов</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33243110 Получение заимствований от иностранных финансовых институтов</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332432 Погашение обязательств перед иностранными финансовыми институтами</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33243210 Погашение обязательств перед иностранными финансовыми институтами</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33249</w:t>
      </w:r>
      <w:proofErr w:type="gramStart"/>
      <w:r w:rsidRPr="00CE21D6">
        <w:rPr>
          <w:b/>
          <w:bCs/>
          <w:color w:val="000000" w:themeColor="text1"/>
          <w:sz w:val="20"/>
          <w:szCs w:val="20"/>
        </w:rPr>
        <w:t xml:space="preserve"> П</w:t>
      </w:r>
      <w:proofErr w:type="gramEnd"/>
      <w:r w:rsidRPr="00CE21D6">
        <w:rPr>
          <w:b/>
          <w:bCs/>
          <w:color w:val="000000" w:themeColor="text1"/>
          <w:sz w:val="20"/>
          <w:szCs w:val="20"/>
        </w:rPr>
        <w:t>рочий внешний долг</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332491 Получение прочих внешних заимствований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33249110 Получение прочих внешних заимствований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332492 Погашение прочих внешних заимствований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lastRenderedPageBreak/>
        <w:t>33249210 Погашение прочих внешних заимствований</w:t>
      </w:r>
    </w:p>
    <w:p w:rsidR="00E54009" w:rsidRDefault="00E54009" w:rsidP="00E54009"/>
    <w:p w:rsidR="00C54550" w:rsidRDefault="00C54550"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tbl>
      <w:tblPr>
        <w:tblW w:w="9371" w:type="dxa"/>
        <w:tblInd w:w="93" w:type="dxa"/>
        <w:tblLook w:val="04A0" w:firstRow="1" w:lastRow="0" w:firstColumn="1" w:lastColumn="0" w:noHBand="0" w:noVBand="1"/>
      </w:tblPr>
      <w:tblGrid>
        <w:gridCol w:w="1120"/>
        <w:gridCol w:w="8251"/>
      </w:tblGrid>
      <w:tr w:rsidR="00E54009" w:rsidRPr="00E54009" w:rsidTr="00E54009">
        <w:trPr>
          <w:trHeight w:val="300"/>
        </w:trPr>
        <w:tc>
          <w:tcPr>
            <w:tcW w:w="9371" w:type="dxa"/>
            <w:gridSpan w:val="2"/>
            <w:tcBorders>
              <w:top w:val="nil"/>
              <w:left w:val="nil"/>
              <w:bottom w:val="single" w:sz="4" w:space="0" w:color="auto"/>
              <w:right w:val="nil"/>
            </w:tcBorders>
            <w:shd w:val="clear" w:color="auto" w:fill="auto"/>
            <w:vAlign w:val="center"/>
            <w:hideMark/>
          </w:tcPr>
          <w:p w:rsidR="00E54009" w:rsidRPr="00E54009" w:rsidRDefault="00E54009" w:rsidP="00E54009">
            <w:pPr>
              <w:jc w:val="center"/>
              <w:rPr>
                <w:b/>
                <w:bCs/>
              </w:rPr>
            </w:pPr>
            <w:r w:rsidRPr="00E54009">
              <w:rPr>
                <w:b/>
                <w:bCs/>
              </w:rPr>
              <w:t xml:space="preserve">4. Функциональная классификация </w:t>
            </w:r>
          </w:p>
        </w:tc>
      </w:tr>
      <w:tr w:rsidR="00E54009" w:rsidRPr="00E54009" w:rsidTr="00E54009">
        <w:trPr>
          <w:trHeight w:val="315"/>
        </w:trPr>
        <w:tc>
          <w:tcPr>
            <w:tcW w:w="1120" w:type="dxa"/>
            <w:tcBorders>
              <w:top w:val="nil"/>
              <w:left w:val="single" w:sz="4" w:space="0" w:color="auto"/>
              <w:bottom w:val="single" w:sz="4" w:space="0" w:color="auto"/>
              <w:right w:val="single" w:sz="4" w:space="0" w:color="auto"/>
            </w:tcBorders>
            <w:shd w:val="clear" w:color="auto" w:fill="auto"/>
            <w:vAlign w:val="bottom"/>
            <w:hideMark/>
          </w:tcPr>
          <w:p w:rsidR="00E54009" w:rsidRPr="00E54009" w:rsidRDefault="00E54009" w:rsidP="00E54009">
            <w:pPr>
              <w:jc w:val="center"/>
              <w:rPr>
                <w:b/>
                <w:bCs/>
              </w:rPr>
            </w:pPr>
            <w:r w:rsidRPr="00E54009">
              <w:rPr>
                <w:b/>
                <w:bCs/>
              </w:rPr>
              <w:t>Код</w:t>
            </w:r>
          </w:p>
        </w:tc>
        <w:tc>
          <w:tcPr>
            <w:tcW w:w="8251" w:type="dxa"/>
            <w:tcBorders>
              <w:top w:val="nil"/>
              <w:left w:val="nil"/>
              <w:bottom w:val="single" w:sz="4" w:space="0" w:color="auto"/>
              <w:right w:val="single" w:sz="4" w:space="0" w:color="auto"/>
            </w:tcBorders>
            <w:shd w:val="clear" w:color="auto" w:fill="auto"/>
            <w:noWrap/>
            <w:vAlign w:val="center"/>
            <w:hideMark/>
          </w:tcPr>
          <w:p w:rsidR="00E54009" w:rsidRPr="00E54009" w:rsidRDefault="00E54009" w:rsidP="00E54009">
            <w:pPr>
              <w:jc w:val="center"/>
              <w:rPr>
                <w:b/>
                <w:bCs/>
              </w:rPr>
            </w:pPr>
            <w:r w:rsidRPr="00E54009">
              <w:rPr>
                <w:b/>
                <w:bCs/>
              </w:rPr>
              <w:t>Наименование функции</w:t>
            </w:r>
          </w:p>
        </w:tc>
      </w:tr>
      <w:tr w:rsidR="00E54009" w:rsidRPr="00E54009" w:rsidTr="00E54009">
        <w:trPr>
          <w:trHeight w:val="289"/>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jc w:val="both"/>
              <w:rPr>
                <w:b/>
                <w:bCs/>
                <w:sz w:val="20"/>
                <w:szCs w:val="20"/>
              </w:rPr>
            </w:pPr>
            <w:r w:rsidRPr="00E54009">
              <w:rPr>
                <w:b/>
                <w:bCs/>
                <w:sz w:val="20"/>
                <w:szCs w:val="20"/>
              </w:rPr>
              <w:t>7</w:t>
            </w:r>
          </w:p>
        </w:tc>
        <w:tc>
          <w:tcPr>
            <w:tcW w:w="8251" w:type="dxa"/>
            <w:tcBorders>
              <w:top w:val="nil"/>
              <w:left w:val="nil"/>
              <w:bottom w:val="single" w:sz="4" w:space="0" w:color="auto"/>
              <w:right w:val="single" w:sz="4" w:space="0" w:color="auto"/>
            </w:tcBorders>
            <w:shd w:val="clear" w:color="000000" w:fill="FFFFFF"/>
            <w:noWrap/>
            <w:vAlign w:val="bottom"/>
            <w:hideMark/>
          </w:tcPr>
          <w:p w:rsidR="00E54009" w:rsidRPr="00E54009" w:rsidRDefault="00E54009" w:rsidP="00E54009">
            <w:pPr>
              <w:rPr>
                <w:rFonts w:ascii="Arial CYR" w:hAnsi="Arial CYR" w:cs="Arial CYR"/>
                <w:sz w:val="20"/>
                <w:szCs w:val="20"/>
              </w:rPr>
            </w:pPr>
            <w:r w:rsidRPr="00E54009">
              <w:rPr>
                <w:rFonts w:ascii="Arial CYR" w:hAnsi="Arial CYR" w:cs="Arial CYR"/>
                <w:sz w:val="20"/>
                <w:szCs w:val="20"/>
              </w:rPr>
              <w:t>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Государственные службы общего назначения</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Исполнительные и законодательные органы, бюджетно-финансовые вопросы, международные отношения.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Исполнительные и законодательные органы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Бюджетно-финансовые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Международные отношения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Иностранная экономическая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Иностранная экономическая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Общие службы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Общие вопросы кадрового обслуживания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Службы планирования и статистические службы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общие службы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Службы по переписи населения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Фундаментальные исследования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Фундаментальные исследования</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связанные с государственными службами общего назначения</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государственными службами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Государственные службы общего назначения,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Выборы и проведение референдумов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Драгоценные металлы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учреждения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государственной службы общего назначения,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Операции, связанные с государственным долгом и ценными бумагами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Операции, связанные с погашением государственного долга и ценных бумаг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70172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Основные суммы государственного долга и ценных бумаг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7018</w:t>
            </w:r>
          </w:p>
        </w:tc>
        <w:tc>
          <w:tcPr>
            <w:tcW w:w="8251"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Трансферты и ссуды местным бюджетам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0"/>
                <w:szCs w:val="20"/>
              </w:rPr>
            </w:pPr>
            <w:r w:rsidRPr="00E54009">
              <w:rPr>
                <w:color w:val="000000"/>
                <w:sz w:val="20"/>
                <w:szCs w:val="20"/>
              </w:rPr>
              <w:t>Выравнивающие трансферты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Целевые трансферты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Ссуды местным бюджетам</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Ассигнования из республиканского бюджета  в бюджет Фонда обязательного медицинского страхования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Ассигнования из республиканского бюджета  в бюджет Социального фонда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Оборона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Вооруженные силы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Воинские соединения, части и учреждения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Пограничная служба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оборонные формирования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lastRenderedPageBreak/>
              <w:t>7022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Мероприятия по гражданской защите и чрезвычайным ситуациям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Гражданская защита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Чрезвычайные ситуации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мероприятия по гражданской защите и чрезвычайным ситуациям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Иностранная военная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Иностранная военная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обороны,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области обороны,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70259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Общественный порядок и безопасность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Правоохранительные органы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Органы внутренних дел</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Органы национальной безопасности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Таможенные органы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Службы финансовой полиции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Органы государственной охраны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правоохранительных органов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Пожарная охрана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Пожарная охрана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Суды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Конституционный суд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Верховный суд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Судебные органы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Омбудсмен</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Прокуратура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судебных органов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Тюрьмы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Тюрьмы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общественного порядка и безопасности,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Исполнение решений суда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по предупреждению жестокого обращения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учреждений общественного порядка и безопасности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Экономические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Общие экономические вопросы и делимитация границ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Общие экономические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Делимитация границ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в рамках Всемирной торговой организации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Сельское хозяйство, лесное хозяйство, рыболовство и охота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Сельское хозяйство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Лесное хозяйство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Рыболовство и охота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Водное хозяйство и мелиорация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сельского хозяйства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Топливо и энергетика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70431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Уголь и другие виды твердого минерального топлива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Нефть и природный газ</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70435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Тепло- и электроэнергетика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Горнодобывающая промышленность, обрабатывающая промышленность и строительство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Добыча минеральных ресурсов, за исключением минерального топлива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Обрабатывающаяся промышленность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Строительство</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горнодобывающей промышленности, обрабатывающей промышленности и строительстве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Автодорожный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Железнодорожный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Воздушный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70455</w:t>
            </w:r>
          </w:p>
        </w:tc>
        <w:tc>
          <w:tcPr>
            <w:tcW w:w="8251" w:type="dxa"/>
            <w:tcBorders>
              <w:top w:val="nil"/>
              <w:left w:val="nil"/>
              <w:bottom w:val="nil"/>
              <w:right w:val="nil"/>
            </w:tcBorders>
            <w:shd w:val="clear" w:color="000000" w:fill="FFFFFF"/>
            <w:noWrap/>
            <w:vAlign w:val="bottom"/>
            <w:hideMark/>
          </w:tcPr>
          <w:p w:rsidR="00E54009" w:rsidRPr="00E54009" w:rsidRDefault="00E54009" w:rsidP="00E54009">
            <w:pPr>
              <w:rPr>
                <w:sz w:val="20"/>
                <w:szCs w:val="20"/>
              </w:rPr>
            </w:pPr>
            <w:r w:rsidRPr="00E54009">
              <w:rPr>
                <w:sz w:val="20"/>
                <w:szCs w:val="20"/>
              </w:rPr>
              <w:t>Трубопроводы и другие транспортные системы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70459</w:t>
            </w:r>
          </w:p>
        </w:tc>
        <w:tc>
          <w:tcPr>
            <w:tcW w:w="8251" w:type="dxa"/>
            <w:tcBorders>
              <w:top w:val="single" w:sz="4" w:space="0" w:color="auto"/>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транспортные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Связь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proofErr w:type="spellStart"/>
            <w:r w:rsidRPr="00E54009">
              <w:rPr>
                <w:sz w:val="20"/>
                <w:szCs w:val="20"/>
              </w:rPr>
              <w:t>Фельдслужба</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Информационно-коммуникационные технологии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связи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Другие отрасли экономической деятельности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70473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Туризм</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связанные с экономической деятельностью</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общими экономическими вопросами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сельского хозяйства, лесного хозяйства, рыболовства и охоты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топлива и энергетики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Научные исследования и опытно-конструкторские </w:t>
            </w:r>
            <w:proofErr w:type="gramStart"/>
            <w:r w:rsidRPr="00E54009">
              <w:rPr>
                <w:sz w:val="20"/>
                <w:szCs w:val="20"/>
              </w:rPr>
              <w:t>разработки</w:t>
            </w:r>
            <w:proofErr w:type="gramEnd"/>
            <w:r w:rsidRPr="00E54009">
              <w:rPr>
                <w:sz w:val="20"/>
                <w:szCs w:val="20"/>
              </w:rPr>
              <w:t xml:space="preserve"> связанные с горнодобывающей промышленностью, обрабатывающей промышленностью и строительством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транспорта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связи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другими отраслями экономической деятельности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Экономические вопросы,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Экономические вопросы,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70499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по экономическим вопросам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Охрана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Организация сбора и удаления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Организация сбора и удаления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Дезактивация и захоронение радиоактивных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Удаление и очистка сточных вод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Удаление и очистка сточных вод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Борьба с загрязнением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Борьба с загрязнением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lastRenderedPageBreak/>
              <w:t>7054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Защита биоразнообразия и охрана ландшафта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Природные парки и заповедники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Охрана животных</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Охрана растений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Противоэпизоотические мероприятия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Ветеринарная диагностика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Химизация, защита и карантин растений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по защите биоразнообразия и охране ландшафта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охраны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охраны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охраны окружающей среды,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охраны окружающей среды,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Другие услуги по охране окружающей среды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39496F" w:rsidP="00E54009">
            <w:pPr>
              <w:rPr>
                <w:sz w:val="20"/>
                <w:szCs w:val="20"/>
              </w:rPr>
            </w:pPr>
            <w:r w:rsidRPr="0039496F">
              <w:rPr>
                <w:sz w:val="20"/>
                <w:szCs w:val="20"/>
                <w:highlight w:val="yellow"/>
              </w:rPr>
              <w:t>Вопросы коммунального развития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proofErr w:type="spellStart"/>
            <w:r w:rsidRPr="00E54009">
              <w:rPr>
                <w:sz w:val="20"/>
                <w:szCs w:val="20"/>
              </w:rPr>
              <w:t>Теплокоммунэнерго</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Комбинаты коммунальных предприятий и ритуальных услуг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Прочие жилищные и коммунальные услуги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Водоснабжение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Водоснабжение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Освещение улиц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Освещение улиц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Жилищные и коммунальные услуги,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Здравоохранение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Медицинские изделия, оборудование и аппаратура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Медицинские изделия, оборудование и аппаратура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Амбулаторные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Медицинские услуги общего профиля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Специализированные медицинские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Стоматологические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 общего профиля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специализированных больниц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медицинских центров, гинекологических больниц и родильных домов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Услуги санаториев и домов для </w:t>
            </w:r>
            <w:proofErr w:type="spellStart"/>
            <w:r w:rsidRPr="00E54009">
              <w:rPr>
                <w:sz w:val="20"/>
                <w:szCs w:val="20"/>
              </w:rPr>
              <w:t>выздаравливающих</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 и центров восстановительного лечения для детей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Станции скорой и неотложной помощи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Станции переливания крови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Санитарно-эпидемиологические станции и центры </w:t>
            </w:r>
            <w:proofErr w:type="spellStart"/>
            <w:r w:rsidRPr="00E54009">
              <w:rPr>
                <w:sz w:val="20"/>
                <w:szCs w:val="20"/>
              </w:rPr>
              <w:t>карантийных</w:t>
            </w:r>
            <w:proofErr w:type="spellEnd"/>
            <w:r w:rsidRPr="00E54009">
              <w:rPr>
                <w:sz w:val="20"/>
                <w:szCs w:val="20"/>
              </w:rPr>
              <w:t xml:space="preserve"> и опасных инфекций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Дезинфекционные станции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по борьбе с эпидемиями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70746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Дома ребенка, комнаты матери и ребенка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Центры по борьбе со СПИДом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Центры здоровья и мероприятия по санитарному просвещению</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7075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здравоохранения,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здравоохранения,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w:t>
            </w:r>
            <w:r w:rsidR="009828AD">
              <w:rPr>
                <w:sz w:val="20"/>
                <w:szCs w:val="20"/>
              </w:rPr>
              <w:t xml:space="preserve"> </w:t>
            </w:r>
            <w:r w:rsidRPr="00E54009">
              <w:rPr>
                <w:sz w:val="20"/>
                <w:szCs w:val="20"/>
              </w:rPr>
              <w:t>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Отдых, культура и религия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по организации отдыха и занятий спортом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Содержание и управление использованием спортивных объектов и объектов отдыха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Спортивные учреждения и центры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организацией спортивных мероприятий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в области культуры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Библиотеки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Музеи и выставки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Дворцы и дома культуры, клубы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Театры, кинотеатры, филармонии, музыкальные коллективы, ансамбли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мероприятия по культуре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связанные с радио- и телевизионным вещанием и издательским делом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Телерадиовещательные компании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Издательства и редакции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связанные с религией, и другие общественные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религией, и другие общественные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отдыха, спорта, культуры и религии,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реализацией молодежной политики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отдыха, спорта, культуры и религии,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Другие услуги по вопросам спорта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по вопросам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Дошкольное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Дошкольное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Среднее образование - общеобразовательные программы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Среднее профессионально-техническое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Начальное образование - Общеобразовательные программы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Продолженное 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Продолженное 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Высшее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Высшее образование, не ведущее к получению диплома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Университеты и другие учебные заведения, дающие высшее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Образование, не подразделенное по ступеням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70951</w:t>
            </w:r>
          </w:p>
        </w:tc>
        <w:tc>
          <w:tcPr>
            <w:tcW w:w="8251" w:type="dxa"/>
            <w:tcBorders>
              <w:top w:val="nil"/>
              <w:left w:val="nil"/>
              <w:bottom w:val="single" w:sz="4" w:space="0" w:color="auto"/>
              <w:right w:val="single" w:sz="4" w:space="0" w:color="auto"/>
            </w:tcBorders>
            <w:shd w:val="clear" w:color="000000" w:fill="FFFFFF"/>
            <w:noWrap/>
            <w:vAlign w:val="bottom"/>
            <w:hideMark/>
          </w:tcPr>
          <w:p w:rsidR="00E54009" w:rsidRPr="00E54009" w:rsidRDefault="00E54009" w:rsidP="00E54009">
            <w:pPr>
              <w:rPr>
                <w:b/>
                <w:bCs/>
                <w:sz w:val="20"/>
                <w:szCs w:val="20"/>
              </w:rPr>
            </w:pPr>
            <w:r w:rsidRPr="00E54009">
              <w:rPr>
                <w:b/>
                <w:bCs/>
                <w:sz w:val="20"/>
                <w:szCs w:val="20"/>
              </w:rPr>
              <w:t xml:space="preserve">Дополнительное образование и методическая работа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Повышение квалификации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Вспомогательные услуги в системе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Учреждения/мероприятия по внешкольной работе с детьми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дома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Музыкальные школы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Специальные детские учебные учреждения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оздоровительные организации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образования,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образования,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дошкольного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среднего и высшего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Социальная защита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Заболевания и нетрудоспособность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Заболевания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Нетрудоспособность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Старость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Дома </w:t>
            </w:r>
            <w:proofErr w:type="gramStart"/>
            <w:r w:rsidRPr="00E54009">
              <w:rPr>
                <w:sz w:val="20"/>
                <w:szCs w:val="20"/>
              </w:rPr>
              <w:t>престарелых</w:t>
            </w:r>
            <w:proofErr w:type="gram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Социальный фонд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Управление делами ветеранов войны и труда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Иждивенцы, оставшиеся без кормильца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Иждивенцы, оставшиеся без кормильца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Семья и дети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учреждения-интернаты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учреждения интернатского типа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по вопросам семьи и детей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Безработица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Безработица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Жилье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Жилье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социальной неустроенности,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социальной неустроенности,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социальной защиты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социальной защиты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социальной защиты,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 Мероприятия по социальной защите населения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Отделы социальной защиты и выплатные центры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Услуги социальной защиты, оказываемые </w:t>
            </w:r>
            <w:r w:rsidRPr="00E54009">
              <w:rPr>
                <w:b/>
                <w:bCs/>
                <w:sz w:val="20"/>
                <w:szCs w:val="20"/>
              </w:rPr>
              <w:t>не через</w:t>
            </w:r>
            <w:r w:rsidRPr="00E54009">
              <w:rPr>
                <w:sz w:val="20"/>
                <w:szCs w:val="20"/>
              </w:rPr>
              <w:t xml:space="preserve"> учреждения интернатского типа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социальной защиты</w:t>
            </w:r>
          </w:p>
        </w:tc>
      </w:tr>
    </w:tbl>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CE21D6" w:rsidRDefault="00E54009" w:rsidP="00E54009">
      <w:pPr>
        <w:ind w:right="76"/>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функциональной классификации</w:t>
      </w:r>
    </w:p>
    <w:p w:rsidR="00E54009" w:rsidRPr="00CE21D6" w:rsidRDefault="00E54009" w:rsidP="00E54009">
      <w:pPr>
        <w:ind w:left="1080" w:right="76"/>
        <w:jc w:val="both"/>
        <w:rPr>
          <w:b/>
          <w:i/>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Функциональная классификация разработана на основе Классификации функций органов государственного управления (КФОГУ) в соответствии с нормами СГФ 2001 года, а также с учетом указаний и рекомендаций консультантов Всемирного банка по их руководству и применению в Кыргызской Республике. Функциональная классификация обеспечивает классификацию расходов органов государственного управления, органов местного самоуправления, организаций ФОМС и Социального фонда.  Она представляет собой классификацию расходов по целям.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Функциональная классификация имеет 5-и позиционный код  </w:t>
      </w:r>
    </w:p>
    <w:p w:rsidR="00E54009" w:rsidRPr="00CE21D6" w:rsidRDefault="00E54009" w:rsidP="00E54009">
      <w:pPr>
        <w:ind w:firstLine="720"/>
        <w:jc w:val="both"/>
        <w:rPr>
          <w:color w:val="000000" w:themeColor="text1"/>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E54009" w:rsidRPr="00CE21D6" w:rsidTr="00E54009">
        <w:tc>
          <w:tcPr>
            <w:tcW w:w="1914" w:type="dxa"/>
            <w:shd w:val="clear" w:color="auto" w:fill="auto"/>
          </w:tcPr>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Х</w:t>
            </w:r>
            <w:proofErr w:type="gramEnd"/>
            <w:r w:rsidRPr="00CE21D6">
              <w:rPr>
                <w:color w:val="000000" w:themeColor="text1"/>
                <w:sz w:val="20"/>
                <w:szCs w:val="20"/>
                <w:lang w:val="en-US"/>
              </w:rPr>
              <w:t>XX</w:t>
            </w:r>
          </w:p>
        </w:tc>
        <w:tc>
          <w:tcPr>
            <w:tcW w:w="1914" w:type="dxa"/>
            <w:shd w:val="clear" w:color="auto" w:fill="auto"/>
          </w:tcPr>
          <w:p w:rsidR="00E54009" w:rsidRPr="00CE21D6" w:rsidRDefault="00E54009" w:rsidP="00E54009">
            <w:pPr>
              <w:ind w:firstLine="720"/>
              <w:jc w:val="both"/>
              <w:rPr>
                <w:color w:val="000000" w:themeColor="text1"/>
                <w:sz w:val="20"/>
                <w:szCs w:val="20"/>
              </w:rPr>
            </w:pPr>
            <w:r w:rsidRPr="00CE21D6">
              <w:rPr>
                <w:color w:val="000000" w:themeColor="text1"/>
                <w:sz w:val="20"/>
                <w:szCs w:val="20"/>
              </w:rPr>
              <w:t>Х</w:t>
            </w:r>
          </w:p>
        </w:tc>
        <w:tc>
          <w:tcPr>
            <w:tcW w:w="1914" w:type="dxa"/>
            <w:shd w:val="clear" w:color="auto" w:fill="auto"/>
          </w:tcPr>
          <w:p w:rsidR="00E54009" w:rsidRPr="00CE21D6" w:rsidRDefault="00E54009" w:rsidP="00E54009">
            <w:pPr>
              <w:ind w:firstLine="720"/>
              <w:jc w:val="both"/>
              <w:rPr>
                <w:color w:val="000000" w:themeColor="text1"/>
                <w:sz w:val="20"/>
                <w:szCs w:val="20"/>
              </w:rPr>
            </w:pPr>
            <w:r w:rsidRPr="00CE21D6">
              <w:rPr>
                <w:color w:val="000000" w:themeColor="text1"/>
                <w:sz w:val="20"/>
                <w:szCs w:val="20"/>
              </w:rPr>
              <w:t>Х</w:t>
            </w:r>
          </w:p>
        </w:tc>
      </w:tr>
    </w:tbl>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                                 |                            |                          </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                                 |                            |_______________класс</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                                 |_________________группа</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|______________________раздел</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b/>
          <w:color w:val="000000" w:themeColor="text1"/>
          <w:sz w:val="20"/>
          <w:szCs w:val="20"/>
        </w:rPr>
      </w:pPr>
    </w:p>
    <w:p w:rsidR="00E54009" w:rsidRPr="00CE21D6" w:rsidRDefault="00E54009" w:rsidP="00E54009">
      <w:pPr>
        <w:ind w:firstLine="720"/>
        <w:jc w:val="both"/>
        <w:rPr>
          <w:b/>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Раздел</w:t>
      </w:r>
      <w:r w:rsidRPr="00CE21D6">
        <w:rPr>
          <w:color w:val="000000" w:themeColor="text1"/>
          <w:sz w:val="20"/>
          <w:szCs w:val="20"/>
        </w:rPr>
        <w:t xml:space="preserve"> (3 знака) – код функциональной классификационной структуры (первая цифра кода) – 7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и 2 последующих знака  - код основной функции.</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Разделы характеризуют общие цели органов государственного управления.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Код основной функции имеет значение от 01 до 10:</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01 –  Государственные службы общего назначения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02 –  Оборона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03 –  Общественный порядок и безопасность</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04 –  Экономические вопросы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05 –  Охрана окружающей среды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06 –  Жилищные и коммунальные услуги</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07 –  Здравоохранение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08 –  Отдых, культура и религия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09 –  Образование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10 –  Социальная защита</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Группа</w:t>
      </w:r>
      <w:r w:rsidRPr="00CE21D6">
        <w:rPr>
          <w:color w:val="000000" w:themeColor="text1"/>
          <w:sz w:val="20"/>
          <w:szCs w:val="20"/>
        </w:rPr>
        <w:t xml:space="preserve"> (1 знак) – код деления на группы, относящиеся к основной функции данного раздела.</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Класс</w:t>
      </w:r>
      <w:r w:rsidRPr="00CE21D6">
        <w:rPr>
          <w:color w:val="000000" w:themeColor="text1"/>
          <w:sz w:val="20"/>
          <w:szCs w:val="20"/>
        </w:rPr>
        <w:t xml:space="preserve"> (1 знак) – коды деления  групп по перечню решаемых вопросов.</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Группы и классы  указывают на средства, с помощью которых достигаются эти цели.</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i/>
          <w:color w:val="000000" w:themeColor="text1"/>
          <w:sz w:val="20"/>
          <w:szCs w:val="20"/>
        </w:rPr>
      </w:pPr>
      <w:r w:rsidRPr="00CE21D6">
        <w:rPr>
          <w:b/>
          <w:i/>
          <w:color w:val="000000" w:themeColor="text1"/>
          <w:sz w:val="20"/>
          <w:szCs w:val="20"/>
        </w:rPr>
        <w:t>701  ГОСУДАРСТВЕННЫЕ СЛУЖБЫ ОБЩЕГО НАЗНАЧЕНИЯ</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widowControl w:val="0"/>
        <w:numPr>
          <w:ilvl w:val="0"/>
          <w:numId w:val="4"/>
        </w:numPr>
        <w:tabs>
          <w:tab w:val="clear" w:pos="2760"/>
          <w:tab w:val="num" w:pos="1260"/>
        </w:tabs>
        <w:autoSpaceDE w:val="0"/>
        <w:autoSpaceDN w:val="0"/>
        <w:adjustRightInd w:val="0"/>
        <w:ind w:left="0" w:right="76" w:firstLine="720"/>
        <w:jc w:val="both"/>
        <w:rPr>
          <w:b/>
          <w:color w:val="000000" w:themeColor="text1"/>
          <w:sz w:val="20"/>
          <w:szCs w:val="20"/>
        </w:rPr>
      </w:pPr>
      <w:r w:rsidRPr="00CE21D6">
        <w:rPr>
          <w:b/>
          <w:color w:val="000000" w:themeColor="text1"/>
          <w:sz w:val="20"/>
          <w:szCs w:val="20"/>
        </w:rPr>
        <w:t>ИСПОЛНИТЕЛЬНЫЕ И ЗАКОНОДАТЕЛЬНЫЕ ОРГАНЫ, БЮДЖЕТНО-</w:t>
      </w:r>
    </w:p>
    <w:p w:rsidR="00E54009" w:rsidRPr="00CE21D6" w:rsidRDefault="00E54009" w:rsidP="00E54009">
      <w:pPr>
        <w:widowControl w:val="0"/>
        <w:autoSpaceDE w:val="0"/>
        <w:autoSpaceDN w:val="0"/>
        <w:adjustRightInd w:val="0"/>
        <w:ind w:left="720" w:right="76"/>
        <w:jc w:val="both"/>
        <w:rPr>
          <w:b/>
          <w:color w:val="000000" w:themeColor="text1"/>
          <w:sz w:val="20"/>
          <w:szCs w:val="20"/>
        </w:rPr>
      </w:pPr>
      <w:r w:rsidRPr="00CE21D6">
        <w:rPr>
          <w:b/>
          <w:color w:val="000000" w:themeColor="text1"/>
          <w:sz w:val="20"/>
          <w:szCs w:val="20"/>
        </w:rPr>
        <w:t>ФИНАНСОВЫЕ ВОПРОСЫ, МЕЖДУНАРОДНЫЕ ОТНОШЕНИЯ</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70111  Исполнительные и законодательные органы </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и управление исполнительными и законодательными органами или оказание им</w:t>
      </w:r>
      <w:r w:rsidRPr="00CE21D6">
        <w:rPr>
          <w:color w:val="000000" w:themeColor="text1"/>
          <w:sz w:val="20"/>
          <w:szCs w:val="20"/>
        </w:rPr>
        <w:br/>
        <w:t>поддержки.</w:t>
      </w:r>
    </w:p>
    <w:p w:rsidR="00E54009" w:rsidRPr="00CE21D6" w:rsidRDefault="00E54009" w:rsidP="00E54009">
      <w:pPr>
        <w:ind w:right="76" w:firstLine="720"/>
        <w:jc w:val="both"/>
        <w:rPr>
          <w:color w:val="000000" w:themeColor="text1"/>
          <w:sz w:val="20"/>
          <w:szCs w:val="20"/>
        </w:rPr>
      </w:pPr>
      <w:proofErr w:type="gramStart"/>
      <w:r w:rsidRPr="00CE21D6">
        <w:rPr>
          <w:i/>
          <w:color w:val="000000" w:themeColor="text1"/>
          <w:sz w:val="20"/>
          <w:szCs w:val="20"/>
        </w:rPr>
        <w:t>Включает:</w:t>
      </w:r>
      <w:r w:rsidRPr="00CE21D6">
        <w:rPr>
          <w:color w:val="000000" w:themeColor="text1"/>
          <w:sz w:val="20"/>
          <w:szCs w:val="20"/>
        </w:rPr>
        <w:t xml:space="preserve"> аппарат главы исполнительной власти на всех административных уровнях - Аппарат Президента Кыргызской Республики, Секретариат Президента, областные (районные) государственные администрации, мэрии городов и т.д.; законодательные органы на всех административных уровнях –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w:t>
      </w:r>
      <w:proofErr w:type="spellEnd"/>
      <w:r w:rsidRPr="00CE21D6">
        <w:rPr>
          <w:color w:val="000000" w:themeColor="text1"/>
          <w:sz w:val="20"/>
          <w:szCs w:val="20"/>
        </w:rPr>
        <w:t xml:space="preserve"> Кыргызской Республики, Управление делами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Кенеша</w:t>
      </w:r>
      <w:proofErr w:type="spellEnd"/>
      <w:r w:rsidRPr="00CE21D6">
        <w:rPr>
          <w:color w:val="000000" w:themeColor="text1"/>
          <w:sz w:val="20"/>
          <w:szCs w:val="20"/>
        </w:rPr>
        <w:t xml:space="preserve"> Кыргызской Республики, и т.д.; консультативные, административные и политические сотрудники, обслужи</w:t>
      </w:r>
      <w:r w:rsidRPr="00CE21D6">
        <w:rPr>
          <w:color w:val="000000" w:themeColor="text1"/>
          <w:sz w:val="20"/>
          <w:szCs w:val="20"/>
        </w:rPr>
        <w:softHyphen/>
        <w:t>вающие такие аппараты и законодательные органы;</w:t>
      </w:r>
      <w:proofErr w:type="gramEnd"/>
      <w:r w:rsidRPr="00CE21D6">
        <w:rPr>
          <w:color w:val="000000" w:themeColor="text1"/>
          <w:sz w:val="20"/>
          <w:szCs w:val="20"/>
        </w:rPr>
        <w:t xml:space="preserve"> </w:t>
      </w:r>
      <w:proofErr w:type="gramStart"/>
      <w:r w:rsidRPr="00CE21D6">
        <w:rPr>
          <w:color w:val="000000" w:themeColor="text1"/>
          <w:sz w:val="20"/>
          <w:szCs w:val="20"/>
        </w:rPr>
        <w:t>государственные резиденции и другие службы, обслу</w:t>
      </w:r>
      <w:r w:rsidRPr="00CE21D6">
        <w:rPr>
          <w:color w:val="000000" w:themeColor="text1"/>
          <w:sz w:val="20"/>
          <w:szCs w:val="20"/>
        </w:rPr>
        <w:softHyphen/>
        <w:t>живающие главным образом органы исполнительной и законодательной власти; материальные средства, предоставляемые в распоряжение представителей высшей исполнительной и законода</w:t>
      </w:r>
      <w:r w:rsidRPr="00CE21D6">
        <w:rPr>
          <w:color w:val="000000" w:themeColor="text1"/>
          <w:sz w:val="20"/>
          <w:szCs w:val="20"/>
        </w:rPr>
        <w:softHyphen/>
        <w:t>тельной власти и их помощников; постоянные или специальные комиссии и комитеты, созданные представителями высшей исполнительной и законодательной власти или действующие от их имени.</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70112  Бюджетно-финансовые вопросы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lastRenderedPageBreak/>
        <w:t>- руководство бюджетно-финансовой деятельностью и связанными с ней услугами; распоряжение государственными фондами и</w:t>
      </w:r>
      <w:r w:rsidRPr="00CE21D6">
        <w:rPr>
          <w:color w:val="000000" w:themeColor="text1"/>
          <w:sz w:val="20"/>
          <w:szCs w:val="20"/>
          <w:lang w:val="ky-KG"/>
        </w:rPr>
        <w:t xml:space="preserve"> </w:t>
      </w:r>
      <w:r w:rsidRPr="00CE21D6">
        <w:rPr>
          <w:color w:val="000000" w:themeColor="text1"/>
          <w:sz w:val="20"/>
          <w:szCs w:val="20"/>
        </w:rPr>
        <w:t>управление государственным долгом; управление системой налогообложения; системой сбора государственных доходов, таможенными органами, бухгалтерией и аудиторской службой;</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подготовка и распространение информации общего характера, технической документации и</w:t>
      </w:r>
      <w:r w:rsidRPr="00CE21D6">
        <w:rPr>
          <w:color w:val="000000" w:themeColor="text1"/>
          <w:sz w:val="20"/>
          <w:szCs w:val="20"/>
          <w:lang w:val="ky-KG"/>
        </w:rPr>
        <w:t xml:space="preserve"> </w:t>
      </w:r>
      <w:r w:rsidRPr="00CE21D6">
        <w:rPr>
          <w:color w:val="000000" w:themeColor="text1"/>
          <w:sz w:val="20"/>
          <w:szCs w:val="20"/>
        </w:rPr>
        <w:t>сбор статистических данных по бюджетно-финансовым вопросам и связанным с ними услугами.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color w:val="000000" w:themeColor="text1"/>
          <w:sz w:val="20"/>
          <w:szCs w:val="20"/>
        </w:rPr>
      </w:pPr>
      <w:r w:rsidRPr="00CE21D6">
        <w:rPr>
          <w:b/>
          <w:color w:val="000000" w:themeColor="text1"/>
          <w:sz w:val="20"/>
          <w:szCs w:val="20"/>
        </w:rPr>
        <w:t xml:space="preserve">70113 Международные отношения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вопросами международных отношений и связанными с ними услугами;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функции по управлению министерством иностранных дел и дипломатическими учреждениями, размещенными за границей (посольства и генеральные консульства Кыргызской Республики в странах пребывания); управление информационными и культурными службами, предназначенными для ведения внешней деятельности, или</w:t>
      </w:r>
      <w:r w:rsidRPr="00CE21D6">
        <w:rPr>
          <w:color w:val="000000" w:themeColor="text1"/>
          <w:sz w:val="20"/>
          <w:szCs w:val="20"/>
          <w:lang w:val="ky-KG"/>
        </w:rPr>
        <w:t xml:space="preserve"> </w:t>
      </w:r>
      <w:r w:rsidRPr="00CE21D6">
        <w:rPr>
          <w:color w:val="000000" w:themeColor="text1"/>
          <w:sz w:val="20"/>
          <w:szCs w:val="20"/>
        </w:rPr>
        <w:t xml:space="preserve">оказание им поддержки;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регулярная подписка и специальные взносы для обеспечения общих текущих расходов международных организаций.</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4"/>
        </w:numPr>
        <w:tabs>
          <w:tab w:val="clear" w:pos="2760"/>
          <w:tab w:val="num" w:pos="1260"/>
        </w:tabs>
        <w:autoSpaceDE w:val="0"/>
        <w:autoSpaceDN w:val="0"/>
        <w:adjustRightInd w:val="0"/>
        <w:ind w:left="0" w:right="76" w:firstLine="720"/>
        <w:jc w:val="both"/>
        <w:rPr>
          <w:b/>
          <w:color w:val="000000" w:themeColor="text1"/>
          <w:sz w:val="20"/>
          <w:szCs w:val="20"/>
        </w:rPr>
      </w:pPr>
      <w:r w:rsidRPr="00CE21D6">
        <w:rPr>
          <w:b/>
          <w:color w:val="000000" w:themeColor="text1"/>
          <w:sz w:val="20"/>
          <w:szCs w:val="20"/>
        </w:rPr>
        <w:t>ИНОСТРАННАЯ ЭКОНОМИЧЕСКАЯ ПОМОЩЬ</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70121 Иностранная экономическая помощь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управление службами по оказанию экономической помощи, аккредитованными при иностранных правительствах; управление программами технической помощи и подготовки кадров, включая программы выплаты стипендий, или оказание им поддержки;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экономическая помощь в виде грантов (в денежной или натуральной форме) или кредитов (независимо от взимаемых по ним процентов).</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 ОБЩИЕ СЛУЖБЫ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70131 Общие вопросы кадрового обслуживания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общими вопросами государственной политики кадрового обслуживания, включая разработку и осуществление общей кадровой политики и процедур, охватывающих вопросы отбора работников и повышения их в должности, тарификации, описания, оценки и классификации должностей, контроль за соблюдением норм, регулирующих государственную службу, и т.п.</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70132 Службы планирования и статистические службы 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службами экономического и социального планирования, а также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статистическими службами общего назначения, включая разработку социально-экономических, статистических планов и программ общего назначения, их координацию и регулярный контроль за их осуществлением;</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фонды, распределяемые Президентом, Правительством Кыргызской Республики и главами областных государственных администраций (губернаторами областей) - Резервные фонды Президента, Правительства Кыргызской Республики и глав областных государственных администраций.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70133</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общие службы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proofErr w:type="gramStart"/>
      <w:r w:rsidRPr="00CE21D6">
        <w:rPr>
          <w:color w:val="000000" w:themeColor="text1"/>
          <w:sz w:val="20"/>
          <w:szCs w:val="20"/>
        </w:rPr>
        <w:t>- руководство и управление прочими общими службами и услугами, такими как службы по централизованным закупкам и снабжению, учет и хранение государственной документации, архивные службы, а также функции по эксплуатации зданий, принадлежащих Правительству Кыргызской Республики, централизованные гаражи, автопарки, автобазы, централизованные компьютерные службы и службы по обработке данных, службы  по выполнению разовых типографских работ, обслуживающих центральные органы, и т.д.</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70134 Службы по переписи населения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службами и услугами по переписи населения,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подготовка и распространение информации общего характера, технической документации и</w:t>
      </w:r>
      <w:r w:rsidRPr="00CE21D6">
        <w:rPr>
          <w:color w:val="000000" w:themeColor="text1"/>
          <w:sz w:val="20"/>
          <w:szCs w:val="20"/>
          <w:lang w:val="ky-KG"/>
        </w:rPr>
        <w:t xml:space="preserve"> </w:t>
      </w:r>
      <w:r w:rsidRPr="00CE21D6">
        <w:rPr>
          <w:color w:val="000000" w:themeColor="text1"/>
          <w:sz w:val="20"/>
          <w:szCs w:val="20"/>
        </w:rPr>
        <w:t>сбор статистических данных по вопросам, связанным с переписью населения.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7014 ФУНДАМЕНТАЛЬНЫЕ ИССЛЕДОВАНИЯ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Фундаментальные исследования — это экспериментальная или теоретическая деятельность, предпринимаемая главным образом для получения новых знаний об основах явлений и наблюдаемых фактов, не преследующая какой-либо конкретной прикладной или практической цели.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70141 Фундаментальные исследования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lastRenderedPageBreak/>
        <w:t>- руководство и управление государственными учреждениями, занимающимися фундаментальными исследованиями;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фундаментальных исследований, осуществляемых неправительственными организациями, такими как коммерческие (частные) научно-исследовательские институты и университеты.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3"/>
        </w:numPr>
        <w:autoSpaceDE w:val="0"/>
        <w:autoSpaceDN w:val="0"/>
        <w:adjustRightInd w:val="0"/>
        <w:ind w:left="1260" w:right="76" w:hanging="540"/>
        <w:jc w:val="both"/>
        <w:rPr>
          <w:b/>
          <w:color w:val="000000" w:themeColor="text1"/>
          <w:sz w:val="20"/>
          <w:szCs w:val="20"/>
        </w:rPr>
      </w:pPr>
      <w:r w:rsidRPr="00CE21D6">
        <w:rPr>
          <w:b/>
          <w:color w:val="000000" w:themeColor="text1"/>
          <w:sz w:val="20"/>
          <w:szCs w:val="20"/>
        </w:rPr>
        <w:t>НИОКР, СВЯЗАННЫЕ С ГОСУДАРСТВЕННЫМИ СЛУЖБАМИ ОБЩЕГО НАЗНАЧЕНИЯ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Прикладные исследования - это оригинальная исследовательская деятельность, предпринимаемая для получения новых знаний, но направленная главным образом на достижение конкретной практи</w:t>
      </w:r>
      <w:r w:rsidRPr="00CE21D6">
        <w:rPr>
          <w:color w:val="000000" w:themeColor="text1"/>
          <w:sz w:val="20"/>
          <w:szCs w:val="20"/>
        </w:rPr>
        <w:softHyphen/>
        <w:t>ческой цели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Экспериментальная разработка - это систематическая работа, основанная на использовании имеющихся знаний, полученных в результате научных исследований и практического опыта, которая на</w:t>
      </w:r>
      <w:r w:rsidRPr="00CE21D6">
        <w:rPr>
          <w:color w:val="000000" w:themeColor="text1"/>
          <w:sz w:val="20"/>
          <w:szCs w:val="20"/>
        </w:rPr>
        <w:softHyphen/>
        <w:t>правлена на создание новых материалов, изделий и устройств; на внедрение новых процессов, систем и услуг; или на значительное усовершенствование уже имеющихся материалов, изделий и устройств или процессов, систем и услуг.</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70151 НИОКР, связанные с государственными службами 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и управление государственными учреждениями, занимающимися прикладными и</w:t>
      </w:r>
      <w:proofErr w:type="gramStart"/>
      <w:r w:rsidRPr="00CE21D6">
        <w:rPr>
          <w:color w:val="000000" w:themeColor="text1"/>
          <w:sz w:val="20"/>
          <w:szCs w:val="20"/>
          <w:lang w:val="en-US"/>
        </w:rPr>
        <w:t>c</w:t>
      </w:r>
      <w:proofErr w:type="gramEnd"/>
      <w:r w:rsidRPr="00CE21D6">
        <w:rPr>
          <w:color w:val="000000" w:themeColor="text1"/>
          <w:sz w:val="20"/>
          <w:szCs w:val="20"/>
        </w:rPr>
        <w:t>следованиями и экспериментальными разработками, связанными с государственными службами</w:t>
      </w:r>
      <w:r w:rsidRPr="00CE21D6">
        <w:rPr>
          <w:color w:val="000000" w:themeColor="text1"/>
          <w:sz w:val="20"/>
          <w:szCs w:val="20"/>
        </w:rPr>
        <w:br/>
        <w:t>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прикладных исследований и экспериментальных разработок, связанных с государственными службами общего назначения, которые</w:t>
      </w:r>
      <w:r w:rsidRPr="00CE21D6">
        <w:rPr>
          <w:color w:val="000000" w:themeColor="text1"/>
          <w:sz w:val="20"/>
          <w:szCs w:val="20"/>
        </w:rPr>
        <w:br/>
        <w:t>осуществляются неправительственными организациями, такими как коммерческие или частные научно-исследовательские институты и университеты.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  ГОСУДАРСТВЕННЫЕ СЛУЖБЫ ОБЩЕГО НАЗНАЧЕНИЯ, НЕ ОТНЕСЕННЫЕ</w:t>
      </w:r>
    </w:p>
    <w:p w:rsidR="00E54009" w:rsidRPr="00CE21D6" w:rsidRDefault="00E54009" w:rsidP="00E54009">
      <w:pPr>
        <w:ind w:right="76" w:firstLine="1260"/>
        <w:jc w:val="both"/>
        <w:rPr>
          <w:b/>
          <w:color w:val="000000" w:themeColor="text1"/>
          <w:sz w:val="20"/>
          <w:szCs w:val="20"/>
        </w:rPr>
      </w:pPr>
      <w:r w:rsidRPr="00CE21D6">
        <w:rPr>
          <w:b/>
          <w:color w:val="000000" w:themeColor="text1"/>
          <w:sz w:val="20"/>
          <w:szCs w:val="20"/>
        </w:rPr>
        <w:t>К ДРУГИМ КАТЕГОРИЯМ</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70161 Выборы и проведение референдумов</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государственными службами общего назначения, ведающими такими вопросами, как регистрация избирателей, организация работы избирательных комиссий, проведение выборов Президента Кыргызской Республики, депутатов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Кенеша</w:t>
      </w:r>
      <w:proofErr w:type="spellEnd"/>
      <w:r w:rsidRPr="00CE21D6">
        <w:rPr>
          <w:color w:val="000000" w:themeColor="text1"/>
          <w:sz w:val="20"/>
          <w:szCs w:val="20"/>
        </w:rPr>
        <w:t xml:space="preserve"> Кыргызской Республики и проведение референдумов.</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70162 Драгоценные металлы</w:t>
      </w:r>
    </w:p>
    <w:p w:rsidR="00E54009" w:rsidRPr="00CE21D6" w:rsidRDefault="00E54009" w:rsidP="00E54009">
      <w:pPr>
        <w:widowControl w:val="0"/>
        <w:autoSpaceDE w:val="0"/>
        <w:autoSpaceDN w:val="0"/>
        <w:adjustRightInd w:val="0"/>
        <w:ind w:right="76" w:firstLine="708"/>
        <w:jc w:val="both"/>
        <w:rPr>
          <w:b/>
          <w:color w:val="000000" w:themeColor="text1"/>
          <w:sz w:val="20"/>
          <w:szCs w:val="20"/>
        </w:rPr>
      </w:pPr>
      <w:r w:rsidRPr="00CE21D6">
        <w:rPr>
          <w:color w:val="000000" w:themeColor="text1"/>
          <w:sz w:val="20"/>
          <w:szCs w:val="20"/>
        </w:rPr>
        <w:t>- руководство и управление государственными службами, контролирующими разработку и добычу драгоценных металлов, их оценку и уровень накопления.</w:t>
      </w:r>
    </w:p>
    <w:p w:rsidR="00E54009" w:rsidRPr="00CE21D6" w:rsidRDefault="00E54009" w:rsidP="00E54009">
      <w:pPr>
        <w:ind w:right="76" w:firstLine="720"/>
        <w:jc w:val="both"/>
        <w:rPr>
          <w:b/>
          <w:color w:val="000000" w:themeColor="text1"/>
          <w:sz w:val="20"/>
          <w:szCs w:val="20"/>
        </w:rPr>
      </w:pPr>
      <w:r w:rsidRPr="00CE21D6">
        <w:rPr>
          <w:color w:val="000000" w:themeColor="text1"/>
          <w:sz w:val="20"/>
          <w:szCs w:val="20"/>
        </w:rPr>
        <w:t xml:space="preserve">  </w:t>
      </w: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70163</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учреждения общего назначения</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w:t>
      </w:r>
      <w:r w:rsidRPr="00CE21D6">
        <w:rPr>
          <w:color w:val="000000" w:themeColor="text1"/>
          <w:sz w:val="20"/>
          <w:szCs w:val="20"/>
        </w:rPr>
        <w:t xml:space="preserve"> руководство и управление государственными службами общего назначения, которые не могут быть отнесены к вышеперечисленным группам.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70169 Другие услуги государственной службы общего назначения, не отнесенные к другим категориям</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w:t>
      </w:r>
      <w:r w:rsidRPr="00CE21D6">
        <w:rPr>
          <w:color w:val="000000" w:themeColor="text1"/>
          <w:sz w:val="20"/>
          <w:szCs w:val="20"/>
        </w:rPr>
        <w:t xml:space="preserve"> функции по управлению</w:t>
      </w:r>
      <w:r w:rsidRPr="00CE21D6">
        <w:rPr>
          <w:i/>
          <w:color w:val="000000" w:themeColor="text1"/>
          <w:sz w:val="20"/>
          <w:szCs w:val="20"/>
        </w:rPr>
        <w:t xml:space="preserve"> </w:t>
      </w:r>
      <w:r w:rsidRPr="00CE21D6">
        <w:rPr>
          <w:color w:val="000000" w:themeColor="text1"/>
          <w:sz w:val="20"/>
          <w:szCs w:val="20"/>
        </w:rPr>
        <w:t xml:space="preserve">Программами государственных инвестиций, управлению и распределению капитальных затрат (управления капитального строительства, департаменты жилищного строительства, муниципальные управления капитального и жилищного строительства),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 ОПЕРАЦИИ, СВЯЗАННЫЕ С ГОСУДАРСТВЕННЫМ ДОЛГОМ И ЦЕННЫМИ БУМАГАМИ</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70171 Операции, связанные с погашением государственного долга и ценных бумаг</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управление и мониторинг выплат процентов, комиссионных, штрафов и других издержек, связанных с гарантированием правительственных внутренних и внешних займов, а также расходов, связанных с  размещением государственных ценных бумаг.</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70172 Основные суммы государственного долга и ценных бумаг</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управление операциями, связанными с учетом выплат основной суммы государственного долга по предоставленным займам и кредитам, международными финансовыми организациями и институтами, а </w:t>
      </w:r>
      <w:r w:rsidRPr="00CE21D6">
        <w:rPr>
          <w:color w:val="000000" w:themeColor="text1"/>
          <w:sz w:val="20"/>
          <w:szCs w:val="20"/>
        </w:rPr>
        <w:lastRenderedPageBreak/>
        <w:t>также правительствами других стран (внешний долг) и по внутренним обязательствам Правительства Кыргызской Республики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управление операциями, связанными с учетом выплат основной суммы по ценным бумагам.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4"/>
        </w:numPr>
        <w:tabs>
          <w:tab w:val="clear" w:pos="2130"/>
          <w:tab w:val="num" w:pos="1260"/>
        </w:tabs>
        <w:autoSpaceDE w:val="0"/>
        <w:autoSpaceDN w:val="0"/>
        <w:adjustRightInd w:val="0"/>
        <w:ind w:left="1260" w:right="76" w:firstLine="0"/>
        <w:jc w:val="both"/>
        <w:rPr>
          <w:b/>
          <w:color w:val="000000" w:themeColor="text1"/>
          <w:sz w:val="20"/>
          <w:szCs w:val="20"/>
        </w:rPr>
      </w:pPr>
      <w:r w:rsidRPr="00CE21D6">
        <w:rPr>
          <w:b/>
          <w:color w:val="000000" w:themeColor="text1"/>
          <w:sz w:val="20"/>
          <w:szCs w:val="20"/>
        </w:rPr>
        <w:t>ТРАНСФЕРТЫ  И ССУДЫ МЕСТНЫМ БЮДЖЕТАМ</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трансферты, предоставляемые по межбюджетным отношениям, возникающим между органами государственного управления различного уровня.</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70181 Выравнивающие трансферты</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трансферты, предоставляемые органам государственного управления различного уровня, в качестве финансовой помощи для выравнивания уровня бюджетной обеспеченности территориальных единиц.</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70182 Целевые трансферты</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трансферты, предоставляемые из одного уровня бюджета в другой бюджет на определенные цели.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70183 Ссуды местным бюджетам </w:t>
      </w:r>
    </w:p>
    <w:p w:rsidR="00E54009"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бюджетные ссуды, предоставляемые местным бюджетам на возвратной, срочной и беспроцентной основе, которые предоставляются на определенные сроки с условиями обязательного возврата.</w:t>
      </w:r>
    </w:p>
    <w:p w:rsidR="00E54009" w:rsidRPr="00486DC2" w:rsidRDefault="00E54009" w:rsidP="00E54009">
      <w:pPr>
        <w:widowControl w:val="0"/>
        <w:autoSpaceDE w:val="0"/>
        <w:autoSpaceDN w:val="0"/>
        <w:adjustRightInd w:val="0"/>
        <w:ind w:right="76" w:firstLine="708"/>
        <w:jc w:val="both"/>
        <w:rPr>
          <w:color w:val="000000" w:themeColor="text1"/>
          <w:sz w:val="20"/>
          <w:szCs w:val="20"/>
        </w:rPr>
      </w:pPr>
    </w:p>
    <w:p w:rsidR="00E54009" w:rsidRPr="00486DC2" w:rsidRDefault="00E54009" w:rsidP="00E54009">
      <w:pPr>
        <w:widowControl w:val="0"/>
        <w:shd w:val="clear" w:color="auto" w:fill="FFFFFF" w:themeFill="background1"/>
        <w:autoSpaceDE w:val="0"/>
        <w:autoSpaceDN w:val="0"/>
        <w:adjustRightInd w:val="0"/>
        <w:ind w:right="76" w:firstLine="708"/>
        <w:jc w:val="both"/>
        <w:rPr>
          <w:b/>
          <w:color w:val="000000" w:themeColor="text1"/>
          <w:sz w:val="20"/>
          <w:szCs w:val="20"/>
        </w:rPr>
      </w:pPr>
      <w:r w:rsidRPr="00486DC2">
        <w:rPr>
          <w:b/>
          <w:color w:val="000000" w:themeColor="text1"/>
          <w:sz w:val="20"/>
          <w:szCs w:val="20"/>
        </w:rPr>
        <w:t>70184</w:t>
      </w:r>
      <w:r w:rsidRPr="00486DC2">
        <w:rPr>
          <w:color w:val="000000" w:themeColor="text1"/>
          <w:sz w:val="20"/>
          <w:szCs w:val="20"/>
        </w:rPr>
        <w:tab/>
      </w:r>
      <w:r w:rsidRPr="00486DC2">
        <w:rPr>
          <w:b/>
          <w:color w:val="000000" w:themeColor="text1"/>
          <w:sz w:val="20"/>
          <w:szCs w:val="20"/>
        </w:rPr>
        <w:t xml:space="preserve">Ассигнования из республиканского бюджета  в бюджет Фонда обязательного медицинского страхования </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 xml:space="preserve">Предоставление ассигнований Фонду обязательного медицинского страхования </w:t>
      </w:r>
      <w:proofErr w:type="gramStart"/>
      <w:r w:rsidRPr="00486DC2">
        <w:rPr>
          <w:color w:val="000000" w:themeColor="text1"/>
          <w:sz w:val="20"/>
          <w:szCs w:val="20"/>
        </w:rPr>
        <w:t>для</w:t>
      </w:r>
      <w:proofErr w:type="gramEnd"/>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финансирования базового государственного и обязательного медицинского страхования;</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финансирования дополнительной программы обязательного медицинского страхования;</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3) финансирования льготного лекарственного обеспечения по Программе государственных гарантий;</w:t>
      </w:r>
    </w:p>
    <w:p w:rsidR="00E54009"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и других целей, установленных законодательством.</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p>
    <w:p w:rsidR="00E54009" w:rsidRPr="00486DC2" w:rsidRDefault="00E54009" w:rsidP="00E54009">
      <w:pPr>
        <w:widowControl w:val="0"/>
        <w:shd w:val="clear" w:color="auto" w:fill="FFFFFF" w:themeFill="background1"/>
        <w:autoSpaceDE w:val="0"/>
        <w:autoSpaceDN w:val="0"/>
        <w:adjustRightInd w:val="0"/>
        <w:ind w:right="76" w:firstLine="708"/>
        <w:jc w:val="both"/>
        <w:rPr>
          <w:b/>
          <w:color w:val="000000" w:themeColor="text1"/>
          <w:sz w:val="20"/>
          <w:szCs w:val="20"/>
        </w:rPr>
      </w:pPr>
      <w:r w:rsidRPr="00486DC2">
        <w:rPr>
          <w:b/>
          <w:color w:val="000000" w:themeColor="text1"/>
          <w:sz w:val="20"/>
          <w:szCs w:val="20"/>
        </w:rPr>
        <w:t>70185</w:t>
      </w:r>
      <w:r w:rsidRPr="00486DC2">
        <w:rPr>
          <w:b/>
          <w:color w:val="000000" w:themeColor="text1"/>
          <w:sz w:val="20"/>
          <w:szCs w:val="20"/>
        </w:rPr>
        <w:tab/>
        <w:t>Ассигнования из республиканского бюджета  в бюджет Социального фонда</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 xml:space="preserve">Предоставление ассигнований в бюджет Социального фонда </w:t>
      </w:r>
      <w:proofErr w:type="gramStart"/>
      <w:r w:rsidRPr="00486DC2">
        <w:rPr>
          <w:color w:val="000000" w:themeColor="text1"/>
          <w:sz w:val="20"/>
          <w:szCs w:val="20"/>
        </w:rPr>
        <w:t>для</w:t>
      </w:r>
      <w:proofErr w:type="gramEnd"/>
      <w:r w:rsidRPr="00486DC2">
        <w:rPr>
          <w:color w:val="000000" w:themeColor="text1"/>
          <w:sz w:val="20"/>
          <w:szCs w:val="20"/>
        </w:rPr>
        <w:t>:</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компенсации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обеспечения финансирования расходов при делегировании полномочий Правительства по государственным социальным выплатам на основании закона или договора.</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финансирования базовой части пенсии;</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финансирования компенсационных выплат пенсионерам за электрическую энергию;</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3) финансирования пенсий военнослужащих;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4) финансирования единовременного пособия по страховому случаю военнослужащих;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5) финансирования пенсии многодетным матерям и матерям инвалидов с детства, лицам, проживавшим и работавшим в условиях высокогорья, в отдаленных и труднодоступных зонах;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6) финансирования надбавок к пенсиям;</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и других целей, установленных законодательством.</w:t>
      </w:r>
    </w:p>
    <w:p w:rsidR="00E54009" w:rsidRPr="00CE21D6"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Ассигнования из республиканского бюджета используются исключительно по целевому назначению.</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5"/>
        </w:numPr>
        <w:tabs>
          <w:tab w:val="clear" w:pos="1800"/>
          <w:tab w:val="num" w:pos="1260"/>
        </w:tabs>
        <w:autoSpaceDE w:val="0"/>
        <w:autoSpaceDN w:val="0"/>
        <w:adjustRightInd w:val="0"/>
        <w:ind w:left="0" w:right="76" w:firstLine="720"/>
        <w:jc w:val="both"/>
        <w:rPr>
          <w:b/>
          <w:i/>
          <w:color w:val="000000" w:themeColor="text1"/>
          <w:sz w:val="20"/>
          <w:szCs w:val="20"/>
        </w:rPr>
      </w:pPr>
      <w:r w:rsidRPr="00CE21D6">
        <w:rPr>
          <w:b/>
          <w:i/>
          <w:color w:val="000000" w:themeColor="text1"/>
          <w:sz w:val="20"/>
          <w:szCs w:val="20"/>
        </w:rPr>
        <w:t>ОБОРОНА</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7021</w:t>
      </w:r>
      <w:r w:rsidRPr="00CE21D6">
        <w:rPr>
          <w:b/>
          <w:color w:val="000000" w:themeColor="text1"/>
          <w:sz w:val="20"/>
          <w:szCs w:val="20"/>
          <w:lang w:val="en-US"/>
        </w:rPr>
        <w:t xml:space="preserve"> </w:t>
      </w:r>
      <w:r w:rsidRPr="00CE21D6">
        <w:rPr>
          <w:b/>
          <w:color w:val="000000" w:themeColor="text1"/>
          <w:sz w:val="20"/>
          <w:szCs w:val="20"/>
        </w:rPr>
        <w:t xml:space="preserve"> ВООРУЖЕННЫЕ СИЛЫ</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10080" w:firstLine="720"/>
        <w:jc w:val="both"/>
        <w:rPr>
          <w:b/>
          <w:color w:val="000000" w:themeColor="text1"/>
          <w:sz w:val="20"/>
          <w:szCs w:val="20"/>
        </w:rPr>
      </w:pPr>
      <w:r w:rsidRPr="00CE21D6">
        <w:rPr>
          <w:b/>
          <w:color w:val="000000" w:themeColor="text1"/>
          <w:sz w:val="20"/>
          <w:szCs w:val="20"/>
        </w:rPr>
        <w:t xml:space="preserve">70211 Воинские соединения, части и учреждения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вопросами и услугами в области вооруженных сил и обороны;</w:t>
      </w:r>
    </w:p>
    <w:p w:rsidR="00E54009" w:rsidRPr="00CE21D6" w:rsidRDefault="00E54009" w:rsidP="00E54009">
      <w:pPr>
        <w:widowControl w:val="0"/>
        <w:shd w:val="clear" w:color="auto" w:fill="FFFFFF"/>
        <w:autoSpaceDE w:val="0"/>
        <w:autoSpaceDN w:val="0"/>
        <w:adjustRightInd w:val="0"/>
        <w:ind w:right="76" w:firstLine="708"/>
        <w:jc w:val="both"/>
        <w:rPr>
          <w:color w:val="000000" w:themeColor="text1"/>
          <w:sz w:val="20"/>
          <w:szCs w:val="20"/>
        </w:rPr>
      </w:pPr>
      <w:r w:rsidRPr="00CE21D6">
        <w:rPr>
          <w:color w:val="000000" w:themeColor="text1"/>
          <w:sz w:val="20"/>
          <w:szCs w:val="20"/>
        </w:rPr>
        <w:t>- управление силами наземной, противовоздушной обороны; управление инженерными и транспортными войсками, войсками связи, разведкой, и дру</w:t>
      </w:r>
      <w:r w:rsidRPr="00CE21D6">
        <w:rPr>
          <w:color w:val="000000" w:themeColor="text1"/>
          <w:spacing w:val="-1"/>
          <w:sz w:val="20"/>
          <w:szCs w:val="20"/>
        </w:rPr>
        <w:t>гими нестроевыми службами; управление резервными оборонными частями и вспомогательными службами оборонно</w:t>
      </w:r>
      <w:r w:rsidRPr="00CE21D6">
        <w:rPr>
          <w:color w:val="000000" w:themeColor="text1"/>
          <w:spacing w:val="-1"/>
          <w:sz w:val="20"/>
          <w:szCs w:val="20"/>
        </w:rPr>
        <w:softHyphen/>
      </w:r>
      <w:r w:rsidRPr="00CE21D6">
        <w:rPr>
          <w:color w:val="000000" w:themeColor="text1"/>
          <w:sz w:val="20"/>
          <w:szCs w:val="20"/>
        </w:rPr>
        <w:t>го назначения, оказание им поддержки по управлению строительством и расквартированием войск, обеспечением финансово-хозяйственной деятельности и бытового обслуживания;</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color w:val="000000" w:themeColor="text1"/>
          <w:sz w:val="20"/>
          <w:szCs w:val="20"/>
        </w:rPr>
        <w:t>-  руководство по управлению военными комиссариатами в области вооруженных сил и обороны.</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70213 Пограничная служба</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w:t>
      </w:r>
      <w:r w:rsidRPr="00CE21D6">
        <w:rPr>
          <w:color w:val="000000" w:themeColor="text1"/>
          <w:sz w:val="20"/>
          <w:szCs w:val="20"/>
        </w:rPr>
        <w:t xml:space="preserve"> руководство по обеспечению охраны государственных границ Кыргызской Республики, а также оказание им поддержки по финансово-экономическим и хозяйственным вопросам</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70215 Другие оборонные формирования</w:t>
      </w:r>
    </w:p>
    <w:p w:rsidR="00E54009" w:rsidRPr="00CE21D6" w:rsidRDefault="00E54009" w:rsidP="00E54009">
      <w:pPr>
        <w:shd w:val="clear" w:color="auto" w:fill="FFFFFF"/>
        <w:tabs>
          <w:tab w:val="left" w:pos="677"/>
        </w:tabs>
        <w:ind w:right="76" w:firstLine="720"/>
        <w:jc w:val="both"/>
        <w:rPr>
          <w:bCs/>
          <w:color w:val="000000" w:themeColor="text1"/>
          <w:spacing w:val="-6"/>
          <w:sz w:val="20"/>
          <w:szCs w:val="20"/>
        </w:rPr>
      </w:pPr>
      <w:r w:rsidRPr="00CE21D6">
        <w:rPr>
          <w:bCs/>
          <w:color w:val="000000" w:themeColor="text1"/>
          <w:spacing w:val="-6"/>
          <w:sz w:val="20"/>
          <w:szCs w:val="20"/>
        </w:rPr>
        <w:t>- оборонные формирования, не отнесенные к  вышеперечисленным функциям.</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12"/>
          <w:sz w:val="20"/>
          <w:szCs w:val="20"/>
        </w:rPr>
      </w:pPr>
      <w:r w:rsidRPr="00CE21D6">
        <w:rPr>
          <w:b/>
          <w:bCs/>
          <w:color w:val="000000" w:themeColor="text1"/>
          <w:spacing w:val="-12"/>
          <w:sz w:val="20"/>
          <w:szCs w:val="20"/>
        </w:rPr>
        <w:t xml:space="preserve">МЕРОПРИЯТИЯ ПО ГРАЖДАНСКОЙ ЗАЩИТЕ И ЧРЕЗВЫЧАЙНЫМ СИТУАЦИЯМ  </w:t>
      </w:r>
    </w:p>
    <w:p w:rsidR="00E54009" w:rsidRPr="00CE21D6" w:rsidRDefault="00E54009" w:rsidP="00E54009">
      <w:pPr>
        <w:shd w:val="clear" w:color="auto" w:fill="FFFFFF"/>
        <w:ind w:right="76" w:firstLine="720"/>
        <w:jc w:val="both"/>
        <w:rPr>
          <w:b/>
          <w:bCs/>
          <w:color w:val="000000" w:themeColor="text1"/>
          <w:spacing w:val="-6"/>
          <w:sz w:val="20"/>
          <w:szCs w:val="20"/>
        </w:rPr>
      </w:pP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 xml:space="preserve">70221 Гражданская защита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xml:space="preserve">- руководство вопросами </w:t>
      </w:r>
      <w:r w:rsidRPr="00CE21D6">
        <w:rPr>
          <w:color w:val="000000" w:themeColor="text1"/>
          <w:spacing w:val="-1"/>
          <w:sz w:val="20"/>
          <w:szCs w:val="20"/>
        </w:rPr>
        <w:t xml:space="preserve">гражданской </w:t>
      </w:r>
      <w:r w:rsidRPr="00CE21D6">
        <w:rPr>
          <w:b/>
          <w:bCs/>
          <w:color w:val="000000" w:themeColor="text1"/>
          <w:spacing w:val="-6"/>
          <w:sz w:val="20"/>
          <w:szCs w:val="20"/>
        </w:rPr>
        <w:t>защиты</w:t>
      </w:r>
      <w:r w:rsidRPr="00CE21D6">
        <w:rPr>
          <w:color w:val="000000" w:themeColor="text1"/>
          <w:spacing w:val="-1"/>
          <w:sz w:val="20"/>
          <w:szCs w:val="20"/>
        </w:rPr>
        <w:t xml:space="preserve"> и связанными с ней услугами; разработка планов </w:t>
      </w:r>
      <w:r w:rsidRPr="00CE21D6">
        <w:rPr>
          <w:color w:val="000000" w:themeColor="text1"/>
          <w:spacing w:val="-2"/>
          <w:sz w:val="20"/>
          <w:szCs w:val="20"/>
        </w:rPr>
        <w:t xml:space="preserve">действий при различных вариантах обстановки; проведение учений с привлечением гражданских </w:t>
      </w:r>
      <w:r w:rsidRPr="00CE21D6">
        <w:rPr>
          <w:color w:val="000000" w:themeColor="text1"/>
          <w:spacing w:val="1"/>
          <w:sz w:val="20"/>
          <w:szCs w:val="20"/>
        </w:rPr>
        <w:t>организаций и населения; оказание содействия при чрезвычайных ситуациях и стихийных бедствиях.</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xml:space="preserve">- управление силами гражданской </w:t>
      </w:r>
      <w:r w:rsidRPr="00CE21D6">
        <w:rPr>
          <w:b/>
          <w:bCs/>
          <w:color w:val="000000" w:themeColor="text1"/>
          <w:spacing w:val="-6"/>
          <w:sz w:val="20"/>
          <w:szCs w:val="20"/>
        </w:rPr>
        <w:t>защиты</w:t>
      </w:r>
      <w:r w:rsidRPr="00CE21D6">
        <w:rPr>
          <w:color w:val="000000" w:themeColor="text1"/>
          <w:sz w:val="20"/>
          <w:szCs w:val="20"/>
        </w:rPr>
        <w:t xml:space="preserve"> или оказание им поддержки.</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 xml:space="preserve">70222 Чрезвычайные ситуации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руководство мероприятиями по предупреждению и ликвидации последствий стихийных бедствий</w:t>
      </w:r>
      <w:r w:rsidRPr="00CE21D6">
        <w:rPr>
          <w:color w:val="000000" w:themeColor="text1"/>
          <w:spacing w:val="-1"/>
          <w:sz w:val="20"/>
          <w:szCs w:val="20"/>
        </w:rPr>
        <w:t xml:space="preserve">; разработка планов </w:t>
      </w:r>
      <w:r w:rsidRPr="00CE21D6">
        <w:rPr>
          <w:color w:val="000000" w:themeColor="text1"/>
          <w:spacing w:val="-2"/>
          <w:sz w:val="20"/>
          <w:szCs w:val="20"/>
        </w:rPr>
        <w:t xml:space="preserve">действий при различных вариантах обстановки; обучение с привлечением гражданских </w:t>
      </w:r>
      <w:r w:rsidRPr="00CE21D6">
        <w:rPr>
          <w:color w:val="000000" w:themeColor="text1"/>
          <w:spacing w:val="1"/>
          <w:sz w:val="20"/>
          <w:szCs w:val="20"/>
        </w:rPr>
        <w:t>организаций и населения; оказание содействия пострадавшим при чрезвычайных ситуациях и стихийных бедствиях.</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xml:space="preserve">- управление формированиями по </w:t>
      </w:r>
      <w:r w:rsidRPr="00CE21D6">
        <w:rPr>
          <w:color w:val="000000" w:themeColor="text1"/>
          <w:spacing w:val="1"/>
          <w:sz w:val="20"/>
          <w:szCs w:val="20"/>
        </w:rPr>
        <w:t>предупреждению и ликвидации последствий стихийных бедствий</w:t>
      </w:r>
      <w:r w:rsidRPr="00CE21D6">
        <w:rPr>
          <w:color w:val="000000" w:themeColor="text1"/>
          <w:sz w:val="20"/>
          <w:szCs w:val="20"/>
        </w:rPr>
        <w:t xml:space="preserve"> гражданской обороны или оказание им поддержки.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в рамках инвестиционных проектов вопросами по управлению  комплекса заблаговременно проводимых мероприятий, направляемых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Включает</w:t>
      </w:r>
      <w:r w:rsidRPr="00CE21D6">
        <w:rPr>
          <w:color w:val="000000" w:themeColor="text1"/>
          <w:sz w:val="20"/>
          <w:szCs w:val="20"/>
        </w:rPr>
        <w:t>: Широкий круг защитных и других мер, начиная от строительства более прочных берегоукрепительных сооружений до таких процедурных мероприятий, как выработка стандартных методов оценки риска стихийных бедствий при планировании социально-экономического развития территорий с привлечением органов государственной власти, органов местного самоуправления, предприятий и организаций, гражданского населения.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70223</w:t>
      </w:r>
      <w:proofErr w:type="gramStart"/>
      <w:r w:rsidRPr="00CE21D6">
        <w:rPr>
          <w:b/>
          <w:bCs/>
          <w:color w:val="000000" w:themeColor="text1"/>
          <w:spacing w:val="-6"/>
          <w:sz w:val="20"/>
          <w:szCs w:val="20"/>
        </w:rPr>
        <w:t xml:space="preserve"> П</w:t>
      </w:r>
      <w:proofErr w:type="gramEnd"/>
      <w:r w:rsidRPr="00CE21D6">
        <w:rPr>
          <w:b/>
          <w:bCs/>
          <w:color w:val="000000" w:themeColor="text1"/>
          <w:spacing w:val="-6"/>
          <w:sz w:val="20"/>
          <w:szCs w:val="20"/>
        </w:rPr>
        <w:t xml:space="preserve">рочие мероприятия по гражданской защите и чрезвычайным ситуациям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pacing w:val="-1"/>
          <w:sz w:val="20"/>
          <w:szCs w:val="20"/>
        </w:rPr>
      </w:pPr>
      <w:r w:rsidRPr="00CE21D6">
        <w:rPr>
          <w:color w:val="000000" w:themeColor="text1"/>
          <w:spacing w:val="1"/>
          <w:sz w:val="20"/>
          <w:szCs w:val="20"/>
        </w:rPr>
        <w:tab/>
        <w:t xml:space="preserve">- руководство вопросами по управлению мероприятиями по чрезвычайным ситуациям и </w:t>
      </w:r>
      <w:r w:rsidRPr="00CE21D6">
        <w:rPr>
          <w:color w:val="000000" w:themeColor="text1"/>
          <w:spacing w:val="-1"/>
          <w:sz w:val="20"/>
          <w:szCs w:val="20"/>
        </w:rPr>
        <w:t xml:space="preserve">гражданской </w:t>
      </w:r>
      <w:r w:rsidRPr="00CE21D6">
        <w:rPr>
          <w:b/>
          <w:bCs/>
          <w:color w:val="000000" w:themeColor="text1"/>
          <w:spacing w:val="-6"/>
          <w:sz w:val="20"/>
          <w:szCs w:val="20"/>
        </w:rPr>
        <w:t>защите</w:t>
      </w:r>
      <w:r w:rsidRPr="00CE21D6">
        <w:rPr>
          <w:color w:val="000000" w:themeColor="text1"/>
          <w:spacing w:val="-1"/>
          <w:sz w:val="20"/>
          <w:szCs w:val="20"/>
        </w:rPr>
        <w:t xml:space="preserve">, разработка планов </w:t>
      </w:r>
      <w:r w:rsidRPr="00CE21D6">
        <w:rPr>
          <w:color w:val="000000" w:themeColor="text1"/>
          <w:spacing w:val="-2"/>
          <w:sz w:val="20"/>
          <w:szCs w:val="20"/>
        </w:rPr>
        <w:t xml:space="preserve">действий при различных вариантах обстановки; проведение учений с привлечением гражданских </w:t>
      </w:r>
      <w:r w:rsidRPr="00CE21D6">
        <w:rPr>
          <w:color w:val="000000" w:themeColor="text1"/>
          <w:spacing w:val="1"/>
          <w:sz w:val="20"/>
          <w:szCs w:val="20"/>
        </w:rPr>
        <w:t>организаций и населения;</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pacing w:val="1"/>
          <w:sz w:val="20"/>
          <w:szCs w:val="20"/>
        </w:rPr>
      </w:pPr>
      <w:r w:rsidRPr="00CE21D6">
        <w:rPr>
          <w:color w:val="000000" w:themeColor="text1"/>
          <w:spacing w:val="-1"/>
          <w:sz w:val="20"/>
          <w:szCs w:val="20"/>
        </w:rPr>
        <w:t xml:space="preserve">              - управление службами и подразделениями по оказанию услуг при проведении мероприятий по чрезвычайным ситуациям; управление мероприятиями по защите гражданского населения</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ИНОСТРАННАЯ ВОЕННАЯ ПОМОЩЬ</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70231  Иностранная военная помощь</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руководство вопросами военной помощи и управление органами по оказанию военной помо</w:t>
      </w:r>
      <w:r w:rsidRPr="00CE21D6">
        <w:rPr>
          <w:color w:val="000000" w:themeColor="text1"/>
          <w:sz w:val="20"/>
          <w:szCs w:val="20"/>
        </w:rPr>
        <w:t>щи, аккредитованными при иностранных правительствах или приданными международным во</w:t>
      </w:r>
      <w:r w:rsidRPr="00CE21D6">
        <w:rPr>
          <w:color w:val="000000" w:themeColor="text1"/>
          <w:spacing w:val="1"/>
          <w:sz w:val="20"/>
          <w:szCs w:val="20"/>
        </w:rPr>
        <w:t>енным организациям или союзам;</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военная помощь в виде грантов (в денежной или натуральной форме), кредитов (независимо от</w:t>
      </w:r>
      <w:r w:rsidRPr="00CE21D6">
        <w:rPr>
          <w:color w:val="000000" w:themeColor="text1"/>
          <w:sz w:val="20"/>
          <w:szCs w:val="20"/>
        </w:rPr>
        <w:br/>
      </w:r>
      <w:r w:rsidRPr="00CE21D6">
        <w:rPr>
          <w:color w:val="000000" w:themeColor="text1"/>
          <w:spacing w:val="-1"/>
          <w:sz w:val="20"/>
          <w:szCs w:val="20"/>
        </w:rPr>
        <w:t>взимаемых по ним процентов); уча</w:t>
      </w:r>
      <w:r w:rsidRPr="00CE21D6">
        <w:rPr>
          <w:color w:val="000000" w:themeColor="text1"/>
          <w:spacing w:val="-1"/>
          <w:sz w:val="20"/>
          <w:szCs w:val="20"/>
        </w:rPr>
        <w:softHyphen/>
      </w:r>
      <w:r w:rsidRPr="00CE21D6">
        <w:rPr>
          <w:color w:val="000000" w:themeColor="text1"/>
          <w:spacing w:val="1"/>
          <w:sz w:val="20"/>
          <w:szCs w:val="20"/>
        </w:rPr>
        <w:t>стие в миротворческих силах по поддержанию мира, включая предоставление воин</w:t>
      </w:r>
      <w:r w:rsidRPr="00CE21D6">
        <w:rPr>
          <w:color w:val="000000" w:themeColor="text1"/>
          <w:sz w:val="20"/>
          <w:szCs w:val="20"/>
        </w:rPr>
        <w:t>ских контингентов.</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НИОКР  В ОБЛАСТИ ОБОРОНЫ</w:t>
      </w:r>
    </w:p>
    <w:p w:rsidR="00E54009" w:rsidRDefault="00E54009" w:rsidP="00E54009">
      <w:pPr>
        <w:shd w:val="clear" w:color="auto" w:fill="FFFFFF"/>
        <w:ind w:right="76" w:firstLine="720"/>
        <w:jc w:val="both"/>
        <w:rPr>
          <w:strike/>
          <w:color w:val="000000" w:themeColor="text1"/>
          <w:spacing w:val="4"/>
          <w:sz w:val="16"/>
          <w:szCs w:val="16"/>
        </w:rPr>
      </w:pPr>
    </w:p>
    <w:p w:rsidR="00E54009" w:rsidRPr="00CE21D6" w:rsidRDefault="00E54009" w:rsidP="00E54009">
      <w:pPr>
        <w:shd w:val="clear" w:color="auto" w:fill="FFFFFF"/>
        <w:ind w:right="76" w:firstLine="720"/>
        <w:jc w:val="both"/>
        <w:rPr>
          <w:b/>
          <w:bCs/>
          <w:color w:val="000000" w:themeColor="text1"/>
          <w:spacing w:val="-6"/>
          <w:sz w:val="20"/>
          <w:szCs w:val="20"/>
        </w:rPr>
      </w:pPr>
      <w:r w:rsidRPr="00CE21D6">
        <w:rPr>
          <w:b/>
          <w:bCs/>
          <w:color w:val="000000" w:themeColor="text1"/>
          <w:spacing w:val="-6"/>
          <w:sz w:val="20"/>
          <w:szCs w:val="20"/>
        </w:rPr>
        <w:t>70241 НИОКР в области обороны</w:t>
      </w:r>
    </w:p>
    <w:p w:rsidR="00E54009" w:rsidRPr="00CE21D6" w:rsidRDefault="00E54009" w:rsidP="00E54009">
      <w:pPr>
        <w:shd w:val="clear" w:color="auto" w:fill="FFFFFF"/>
        <w:ind w:right="76" w:firstLine="720"/>
        <w:jc w:val="both"/>
        <w:rPr>
          <w:b/>
          <w:bCs/>
          <w:color w:val="000000" w:themeColor="text1"/>
          <w:spacing w:val="-6"/>
          <w:sz w:val="20"/>
          <w:szCs w:val="20"/>
        </w:rPr>
      </w:pPr>
      <w:r w:rsidRPr="00CE21D6">
        <w:rPr>
          <w:b/>
          <w:bCs/>
          <w:color w:val="000000" w:themeColor="text1"/>
          <w:spacing w:val="-6"/>
          <w:sz w:val="20"/>
          <w:szCs w:val="20"/>
        </w:rPr>
        <w:t xml:space="preserve">- </w:t>
      </w:r>
      <w:r w:rsidRPr="00CE21D6">
        <w:rPr>
          <w:color w:val="000000" w:themeColor="text1"/>
          <w:spacing w:val="1"/>
          <w:sz w:val="20"/>
          <w:szCs w:val="20"/>
        </w:rPr>
        <w:t>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связанные с обороной;</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связанных с обороной, которые осуществляются неправительст</w:t>
      </w:r>
      <w:r w:rsidRPr="00CE21D6">
        <w:rPr>
          <w:color w:val="000000" w:themeColor="text1"/>
          <w:sz w:val="20"/>
          <w:szCs w:val="20"/>
        </w:rPr>
        <w:t>венными организациями.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5"/>
        </w:numPr>
        <w:shd w:val="clear" w:color="auto" w:fill="FFFFFF"/>
        <w:tabs>
          <w:tab w:val="clear" w:pos="2130"/>
          <w:tab w:val="left" w:pos="677"/>
          <w:tab w:val="left" w:pos="1260"/>
          <w:tab w:val="num" w:pos="144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ВОПРОСЫ ОБОРОНЫ, НЕ ОТНЕСЕННЫЕ К ДРУГИМ КАТЕГОРИЯМ</w:t>
      </w:r>
    </w:p>
    <w:p w:rsidR="00E54009" w:rsidRPr="00CE21D6" w:rsidRDefault="00E54009" w:rsidP="00E54009">
      <w:pPr>
        <w:widowControl w:val="0"/>
        <w:shd w:val="clear" w:color="auto" w:fill="FFFFFF"/>
        <w:tabs>
          <w:tab w:val="left" w:pos="677"/>
          <w:tab w:val="left" w:pos="1260"/>
        </w:tabs>
        <w:autoSpaceDE w:val="0"/>
        <w:autoSpaceDN w:val="0"/>
        <w:adjustRightInd w:val="0"/>
        <w:ind w:right="76"/>
        <w:jc w:val="both"/>
        <w:rPr>
          <w:b/>
          <w:bCs/>
          <w:color w:val="000000" w:themeColor="text1"/>
          <w:spacing w:val="-7"/>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70253</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услуги в области обороны, не отнесенные к другим категориям</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 xml:space="preserve"> </w:t>
      </w:r>
      <w:r w:rsidRPr="00CE21D6">
        <w:rPr>
          <w:color w:val="000000" w:themeColor="text1"/>
          <w:sz w:val="20"/>
          <w:szCs w:val="20"/>
        </w:rPr>
        <w:t xml:space="preserve">-   </w:t>
      </w:r>
      <w:r w:rsidRPr="00CE21D6">
        <w:rPr>
          <w:color w:val="000000" w:themeColor="text1"/>
          <w:spacing w:val="-1"/>
          <w:sz w:val="20"/>
          <w:szCs w:val="20"/>
        </w:rPr>
        <w:t>руководство и управление деятельностью Военного суда Кыргызской Республики</w:t>
      </w:r>
    </w:p>
    <w:p w:rsidR="00E54009" w:rsidRPr="00CE21D6" w:rsidRDefault="00E54009" w:rsidP="00E54009">
      <w:pPr>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и управление деятельностью Военной прокуратуры Кыргызской Республики</w:t>
      </w:r>
      <w:r w:rsidRPr="00CE21D6">
        <w:rPr>
          <w:color w:val="000000" w:themeColor="text1"/>
          <w:spacing w:val="2"/>
          <w:sz w:val="20"/>
          <w:szCs w:val="20"/>
        </w:rPr>
        <w:t xml:space="preserve"> по обеспечению выполнения законов и законодательных актов, </w:t>
      </w:r>
      <w:r w:rsidRPr="00CE21D6">
        <w:rPr>
          <w:color w:val="000000" w:themeColor="text1"/>
          <w:spacing w:val="-1"/>
          <w:sz w:val="20"/>
          <w:szCs w:val="20"/>
        </w:rPr>
        <w:t xml:space="preserve">связанных с обороной, </w:t>
      </w: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lastRenderedPageBreak/>
        <w:t xml:space="preserve">- </w:t>
      </w:r>
      <w:r w:rsidRPr="00CE21D6">
        <w:rPr>
          <w:color w:val="000000" w:themeColor="text1"/>
          <w:spacing w:val="-1"/>
          <w:sz w:val="20"/>
          <w:szCs w:val="20"/>
        </w:rPr>
        <w:t>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t>общей политики, планов, программ, связанных с обороной, руководство ими, их ко</w:t>
      </w:r>
      <w:r w:rsidRPr="00CE21D6">
        <w:rPr>
          <w:color w:val="000000" w:themeColor="text1"/>
          <w:spacing w:val="2"/>
          <w:sz w:val="20"/>
          <w:szCs w:val="20"/>
        </w:rPr>
        <w:t xml:space="preserve">ординация и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их осуществлением; </w:t>
      </w:r>
      <w:r w:rsidRPr="00CE21D6">
        <w:rPr>
          <w:color w:val="000000" w:themeColor="text1"/>
          <w:spacing w:val="-1"/>
          <w:sz w:val="20"/>
          <w:szCs w:val="20"/>
        </w:rPr>
        <w:t>подготовка и распространение информации общего характера, техничес</w:t>
      </w:r>
      <w:r w:rsidRPr="00CE21D6">
        <w:rPr>
          <w:color w:val="000000" w:themeColor="text1"/>
          <w:spacing w:val="-1"/>
          <w:sz w:val="20"/>
          <w:szCs w:val="20"/>
        </w:rPr>
        <w:softHyphen/>
        <w:t>кой документации и сбор статистических данных по вопросам обороны; и т.д., то есть</w:t>
      </w:r>
      <w:r w:rsidRPr="00CE21D6">
        <w:rPr>
          <w:i/>
          <w:iCs/>
          <w:color w:val="000000" w:themeColor="text1"/>
          <w:spacing w:val="-2"/>
          <w:sz w:val="20"/>
          <w:szCs w:val="20"/>
        </w:rPr>
        <w:t xml:space="preserve"> </w:t>
      </w:r>
      <w:r w:rsidRPr="00CE21D6">
        <w:rPr>
          <w:color w:val="000000" w:themeColor="text1"/>
          <w:spacing w:val="-2"/>
          <w:sz w:val="20"/>
          <w:szCs w:val="20"/>
        </w:rPr>
        <w:t>вопросы обороны и связанные с ними услуги, которые не могут быть отнесены к вышеперечисленным группам</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70259    Другие услуги в области обороны</w:t>
      </w:r>
    </w:p>
    <w:p w:rsidR="00E54009" w:rsidRDefault="00E54009" w:rsidP="00E54009">
      <w:pPr>
        <w:ind w:right="76" w:firstLine="720"/>
        <w:jc w:val="both"/>
        <w:rPr>
          <w:color w:val="000000" w:themeColor="text1"/>
          <w:sz w:val="20"/>
          <w:szCs w:val="20"/>
        </w:rPr>
      </w:pPr>
      <w:r w:rsidRPr="00CE21D6">
        <w:rPr>
          <w:color w:val="000000" w:themeColor="text1"/>
          <w:sz w:val="20"/>
          <w:szCs w:val="20"/>
        </w:rPr>
        <w:t xml:space="preserve">- управление Программами государственных инвестиций, капитальными затратами в области обороны,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1"/>
          <w:sz w:val="20"/>
          <w:szCs w:val="20"/>
          <w:lang w:val="en-US"/>
        </w:rPr>
      </w:pPr>
      <w:r w:rsidRPr="00CE21D6">
        <w:rPr>
          <w:b/>
          <w:i/>
          <w:iCs/>
          <w:color w:val="000000" w:themeColor="text1"/>
          <w:spacing w:val="-1"/>
          <w:sz w:val="20"/>
          <w:szCs w:val="20"/>
        </w:rPr>
        <w:t>703  ОБЩЕСТВЕННЫЙ ПОРЯДОК И БЕЗОПАСНОСТЬ</w:t>
      </w:r>
    </w:p>
    <w:p w:rsidR="00E54009" w:rsidRPr="00CE21D6" w:rsidRDefault="00E54009" w:rsidP="00E54009">
      <w:pPr>
        <w:shd w:val="clear" w:color="auto" w:fill="FFFFFF"/>
        <w:ind w:right="76" w:firstLine="720"/>
        <w:jc w:val="both"/>
        <w:rPr>
          <w:b/>
          <w:color w:val="000000" w:themeColor="text1"/>
          <w:sz w:val="20"/>
          <w:szCs w:val="20"/>
          <w:lang w:val="en-US"/>
        </w:rPr>
      </w:pPr>
    </w:p>
    <w:p w:rsidR="00E54009" w:rsidRPr="00CE21D6" w:rsidRDefault="00E54009" w:rsidP="00E54009">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color w:val="000000" w:themeColor="text1"/>
          <w:spacing w:val="4"/>
          <w:sz w:val="20"/>
          <w:szCs w:val="20"/>
          <w:lang w:val="en-US"/>
        </w:rPr>
      </w:pPr>
      <w:r w:rsidRPr="00CE21D6">
        <w:rPr>
          <w:b/>
          <w:color w:val="000000" w:themeColor="text1"/>
          <w:spacing w:val="4"/>
          <w:sz w:val="20"/>
          <w:szCs w:val="20"/>
        </w:rPr>
        <w:t>ПРАВООХРАНИТЕЛЬНЫЕ ОРГАНЫ</w:t>
      </w:r>
    </w:p>
    <w:p w:rsidR="00E54009" w:rsidRPr="00CE21D6" w:rsidRDefault="00E54009" w:rsidP="00E54009">
      <w:pPr>
        <w:widowControl w:val="0"/>
        <w:shd w:val="clear" w:color="auto" w:fill="FFFFFF"/>
        <w:tabs>
          <w:tab w:val="left" w:pos="677"/>
        </w:tabs>
        <w:autoSpaceDE w:val="0"/>
        <w:autoSpaceDN w:val="0"/>
        <w:adjustRightInd w:val="0"/>
        <w:ind w:right="76"/>
        <w:jc w:val="both"/>
        <w:rPr>
          <w:b/>
          <w:color w:val="000000" w:themeColor="text1"/>
          <w:spacing w:val="4"/>
          <w:sz w:val="20"/>
          <w:szCs w:val="20"/>
          <w:lang w:val="en-US"/>
        </w:rPr>
      </w:pPr>
    </w:p>
    <w:p w:rsidR="00E54009" w:rsidRPr="00CE21D6" w:rsidRDefault="00E54009" w:rsidP="00E54009">
      <w:pPr>
        <w:shd w:val="clear" w:color="auto" w:fill="FFFFFF"/>
        <w:ind w:right="76" w:firstLine="720"/>
        <w:jc w:val="both"/>
        <w:rPr>
          <w:b/>
          <w:color w:val="000000" w:themeColor="text1"/>
          <w:spacing w:val="-2"/>
          <w:sz w:val="20"/>
          <w:szCs w:val="20"/>
        </w:rPr>
      </w:pPr>
      <w:r w:rsidRPr="00CE21D6">
        <w:rPr>
          <w:b/>
          <w:color w:val="000000" w:themeColor="text1"/>
          <w:spacing w:val="-2"/>
          <w:sz w:val="20"/>
          <w:szCs w:val="20"/>
        </w:rPr>
        <w:t>70311 Органы внутренних дел</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proofErr w:type="gramStart"/>
      <w:r w:rsidRPr="00CE21D6">
        <w:rPr>
          <w:color w:val="000000" w:themeColor="text1"/>
          <w:spacing w:val="-6"/>
          <w:sz w:val="20"/>
          <w:szCs w:val="20"/>
        </w:rPr>
        <w:t xml:space="preserve">- руководство деятельностью органов внутренних дел и связанными с ней услугами,  включая регистрацию иностранных граждан, ведение документации на арестованных и связанной с </w:t>
      </w:r>
      <w:proofErr w:type="spellStart"/>
      <w:r w:rsidRPr="00CE21D6">
        <w:rPr>
          <w:color w:val="000000" w:themeColor="text1"/>
          <w:spacing w:val="-6"/>
          <w:sz w:val="20"/>
          <w:szCs w:val="20"/>
        </w:rPr>
        <w:t>опреативной</w:t>
      </w:r>
      <w:proofErr w:type="spellEnd"/>
      <w:r w:rsidRPr="00CE21D6">
        <w:rPr>
          <w:color w:val="000000" w:themeColor="text1"/>
          <w:spacing w:val="-6"/>
          <w:sz w:val="20"/>
          <w:szCs w:val="20"/>
        </w:rPr>
        <w:t xml:space="preserve"> работой по обеспечению правопорядка, розыскные службы, регулирование и контроль дорожного движения, управление на воздушном и железнодорожном транспорте, управление регулярными и вспомогательными подразделениями правоохранительных органов, организации работы специальных отрядов быстрого реагирования, подразделений специального назначения, патрульно-постовой службы</w:t>
      </w:r>
      <w:r w:rsidR="006E51E0">
        <w:rPr>
          <w:color w:val="000000" w:themeColor="text1"/>
          <w:spacing w:val="-6"/>
          <w:sz w:val="20"/>
          <w:szCs w:val="20"/>
        </w:rPr>
        <w:t>, службы по контролю</w:t>
      </w:r>
      <w:proofErr w:type="gramEnd"/>
      <w:r w:rsidR="006E51E0">
        <w:rPr>
          <w:color w:val="000000" w:themeColor="text1"/>
          <w:spacing w:val="-6"/>
          <w:sz w:val="20"/>
          <w:szCs w:val="20"/>
        </w:rPr>
        <w:t xml:space="preserve"> наркотиков, кинологическим центром.</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r w:rsidRPr="00CE21D6">
        <w:rPr>
          <w:color w:val="000000" w:themeColor="text1"/>
          <w:spacing w:val="-6"/>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w:t>
      </w:r>
      <w:r w:rsidRPr="00CE21D6">
        <w:rPr>
          <w:color w:val="000000" w:themeColor="text1"/>
          <w:spacing w:val="-6"/>
          <w:sz w:val="20"/>
          <w:szCs w:val="20"/>
        </w:rPr>
        <w:t xml:space="preserve"> органов внутренних дел</w:t>
      </w:r>
      <w:proofErr w:type="gramStart"/>
      <w:r w:rsidRPr="00CE21D6">
        <w:rPr>
          <w:color w:val="000000" w:themeColor="text1"/>
          <w:spacing w:val="-1"/>
          <w:sz w:val="20"/>
          <w:szCs w:val="20"/>
        </w:rPr>
        <w:t xml:space="preserve"> </w:t>
      </w:r>
      <w:r w:rsidRPr="00CE21D6">
        <w:rPr>
          <w:color w:val="000000" w:themeColor="text1"/>
          <w:spacing w:val="-6"/>
          <w:sz w:val="20"/>
          <w:szCs w:val="20"/>
        </w:rPr>
        <w:t>.</w:t>
      </w:r>
      <w:proofErr w:type="gramEnd"/>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70313 Органы национальной безопасности</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по обеспечению национальной безопасности государства.</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70314 Таможенные органы</w:t>
      </w:r>
    </w:p>
    <w:p w:rsidR="00E54009" w:rsidRDefault="00E54009" w:rsidP="00E54009">
      <w:pPr>
        <w:shd w:val="clear" w:color="auto" w:fill="FFFFFF"/>
        <w:tabs>
          <w:tab w:val="left" w:pos="677"/>
        </w:tabs>
        <w:ind w:right="76" w:firstLine="720"/>
        <w:jc w:val="both"/>
        <w:rPr>
          <w:color w:val="000000" w:themeColor="text1"/>
          <w:spacing w:val="-1"/>
          <w:sz w:val="20"/>
          <w:szCs w:val="20"/>
        </w:rPr>
      </w:pPr>
      <w:r w:rsidRPr="00CE21D6">
        <w:rPr>
          <w:b/>
          <w:color w:val="000000" w:themeColor="text1"/>
          <w:spacing w:val="-6"/>
          <w:sz w:val="20"/>
          <w:szCs w:val="20"/>
        </w:rPr>
        <w:t xml:space="preserve">- </w:t>
      </w:r>
      <w:r w:rsidRPr="00CE21D6">
        <w:rPr>
          <w:color w:val="000000" w:themeColor="text1"/>
          <w:spacing w:val="-2"/>
          <w:sz w:val="20"/>
          <w:szCs w:val="20"/>
        </w:rPr>
        <w:t xml:space="preserve">руководство деятельностью таможенных органов и связанными с ней услугами, включая регистрацию, </w:t>
      </w:r>
      <w:r w:rsidRPr="00CE21D6">
        <w:rPr>
          <w:color w:val="000000" w:themeColor="text1"/>
          <w:spacing w:val="-1"/>
          <w:sz w:val="20"/>
          <w:szCs w:val="20"/>
        </w:rPr>
        <w:t>досмотр, декларирование грузов, таможенное сопровождение грузов и проведение процедур таможенного контроля.</w:t>
      </w:r>
    </w:p>
    <w:p w:rsidR="00E54009" w:rsidRPr="00CE21D6" w:rsidRDefault="00E54009" w:rsidP="007066AC">
      <w:pPr>
        <w:shd w:val="clear" w:color="auto" w:fill="FFFFFF"/>
        <w:tabs>
          <w:tab w:val="left" w:pos="677"/>
        </w:tabs>
        <w:ind w:right="76"/>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70316 Службы финансовой полиции</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финансовой полиции и связанными с ней услугами, включая финансовые расследования</w:t>
      </w:r>
      <w:r w:rsidRPr="00CE21D6">
        <w:rPr>
          <w:color w:val="000000" w:themeColor="text1"/>
          <w:spacing w:val="-1"/>
          <w:sz w:val="20"/>
          <w:szCs w:val="20"/>
        </w:rPr>
        <w:t>, аудит и ведение финансовой документации</w:t>
      </w:r>
      <w:r w:rsidRPr="00CE21D6">
        <w:rPr>
          <w:color w:val="000000" w:themeColor="text1"/>
          <w:sz w:val="20"/>
          <w:szCs w:val="20"/>
        </w:rPr>
        <w:t>, предупреждение контрабандной деятельности и др.</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70317 Органы государственной охраны</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органов  государственной охраны и связанными с ней услугами</w:t>
      </w:r>
      <w:r w:rsidRPr="00CE21D6">
        <w:rPr>
          <w:color w:val="000000" w:themeColor="text1"/>
          <w:sz w:val="20"/>
          <w:szCs w:val="20"/>
        </w:rPr>
        <w:t>.</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70319</w:t>
      </w:r>
      <w:proofErr w:type="gramStart"/>
      <w:r w:rsidRPr="00CE21D6">
        <w:rPr>
          <w:b/>
          <w:color w:val="000000" w:themeColor="text1"/>
          <w:spacing w:val="-6"/>
          <w:sz w:val="20"/>
          <w:szCs w:val="20"/>
        </w:rPr>
        <w:t xml:space="preserve"> П</w:t>
      </w:r>
      <w:proofErr w:type="gramEnd"/>
      <w:r w:rsidRPr="00CE21D6">
        <w:rPr>
          <w:b/>
          <w:color w:val="000000" w:themeColor="text1"/>
          <w:spacing w:val="-6"/>
          <w:sz w:val="20"/>
          <w:szCs w:val="20"/>
        </w:rPr>
        <w:t>рочие услуги правоохранительных органов</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r w:rsidRPr="00CE21D6">
        <w:rPr>
          <w:b/>
          <w:color w:val="000000" w:themeColor="text1"/>
          <w:spacing w:val="-6"/>
          <w:sz w:val="20"/>
          <w:szCs w:val="20"/>
        </w:rPr>
        <w:t xml:space="preserve">- </w:t>
      </w:r>
      <w:r w:rsidRPr="00CE21D6">
        <w:rPr>
          <w:color w:val="000000" w:themeColor="text1"/>
          <w:spacing w:val="-2"/>
          <w:sz w:val="20"/>
          <w:szCs w:val="20"/>
        </w:rPr>
        <w:t xml:space="preserve">руководство деятельностью прочих служб по обеспечению бесперебойного функционирования правоохранительных </w:t>
      </w:r>
      <w:r w:rsidRPr="00CE21D6">
        <w:rPr>
          <w:color w:val="000000" w:themeColor="text1"/>
          <w:sz w:val="20"/>
          <w:szCs w:val="20"/>
        </w:rPr>
        <w:t xml:space="preserve">органов </w:t>
      </w:r>
      <w:r w:rsidRPr="007066AC">
        <w:rPr>
          <w:color w:val="000000" w:themeColor="text1"/>
          <w:spacing w:val="-6"/>
          <w:sz w:val="20"/>
          <w:szCs w:val="20"/>
          <w:highlight w:val="yellow"/>
        </w:rPr>
        <w:t xml:space="preserve">(Учебно-тренировочные центры, Строительно-монтажное управление, Пошивочные </w:t>
      </w:r>
      <w:proofErr w:type="spellStart"/>
      <w:r w:rsidRPr="007066AC">
        <w:rPr>
          <w:color w:val="000000" w:themeColor="text1"/>
          <w:spacing w:val="-6"/>
          <w:sz w:val="20"/>
          <w:szCs w:val="20"/>
          <w:highlight w:val="yellow"/>
        </w:rPr>
        <w:t>мастерсткие</w:t>
      </w:r>
      <w:proofErr w:type="spellEnd"/>
      <w:r w:rsidRPr="007066AC">
        <w:rPr>
          <w:color w:val="000000" w:themeColor="text1"/>
          <w:spacing w:val="-6"/>
          <w:sz w:val="20"/>
          <w:szCs w:val="20"/>
          <w:highlight w:val="yellow"/>
        </w:rPr>
        <w:t>, Типографии, Швейные</w:t>
      </w:r>
      <w:r w:rsidRPr="00CE21D6">
        <w:rPr>
          <w:color w:val="000000" w:themeColor="text1"/>
          <w:spacing w:val="-6"/>
          <w:sz w:val="20"/>
          <w:szCs w:val="20"/>
        </w:rPr>
        <w:t xml:space="preserve"> фабрики, Службы материально технического обеспечения и </w:t>
      </w:r>
      <w:proofErr w:type="spellStart"/>
      <w:r w:rsidRPr="00CE21D6">
        <w:rPr>
          <w:color w:val="000000" w:themeColor="text1"/>
          <w:spacing w:val="-6"/>
          <w:sz w:val="20"/>
          <w:szCs w:val="20"/>
        </w:rPr>
        <w:t>т</w:t>
      </w:r>
      <w:proofErr w:type="gramStart"/>
      <w:r w:rsidRPr="00CE21D6">
        <w:rPr>
          <w:color w:val="000000" w:themeColor="text1"/>
          <w:spacing w:val="-6"/>
          <w:sz w:val="20"/>
          <w:szCs w:val="20"/>
        </w:rPr>
        <w:t>.д</w:t>
      </w:r>
      <w:proofErr w:type="spellEnd"/>
      <w:proofErr w:type="gramEnd"/>
      <w:r w:rsidRPr="00CE21D6">
        <w:rPr>
          <w:color w:val="000000" w:themeColor="text1"/>
          <w:spacing w:val="-6"/>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руководство, управление или оказание поддержки в отношении такой деятельности, как </w:t>
      </w:r>
      <w:r w:rsidRPr="00CE21D6">
        <w:rPr>
          <w:color w:val="000000" w:themeColor="text1"/>
          <w:spacing w:val="1"/>
          <w:sz w:val="20"/>
          <w:szCs w:val="20"/>
        </w:rPr>
        <w:t xml:space="preserve">нарушения общественного порядка и безопасности несовершеннолетними, руководство ими, их координация 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их осуществлением;</w:t>
      </w:r>
    </w:p>
    <w:p w:rsidR="00E54009" w:rsidRDefault="00E54009" w:rsidP="00E54009">
      <w:pPr>
        <w:shd w:val="clear" w:color="auto" w:fill="FFFFFF"/>
        <w:tabs>
          <w:tab w:val="left" w:pos="677"/>
        </w:tabs>
        <w:ind w:right="76" w:firstLine="720"/>
        <w:jc w:val="both"/>
        <w:rPr>
          <w:color w:val="000000" w:themeColor="text1"/>
          <w:spacing w:val="-6"/>
          <w:sz w:val="20"/>
          <w:szCs w:val="20"/>
        </w:rPr>
      </w:pPr>
      <w:r w:rsidRPr="00CE21D6">
        <w:rPr>
          <w:color w:val="000000" w:themeColor="text1"/>
          <w:sz w:val="20"/>
          <w:szCs w:val="20"/>
        </w:rPr>
        <w:t xml:space="preserve">- </w:t>
      </w:r>
      <w:r w:rsidRPr="00CE21D6">
        <w:rPr>
          <w:color w:val="000000" w:themeColor="text1"/>
          <w:spacing w:val="-6"/>
          <w:sz w:val="20"/>
          <w:szCs w:val="20"/>
        </w:rPr>
        <w:t>руководство, управление или оказание поддержки в отношении такой деятельности, связанной с вопросами адаптации и определения несовершеннолетних правонарушителей в интернаты, детские дома, введение разъяснительно-воспитательной работы среди несовершеннолетних и их реабилитации.</w:t>
      </w:r>
    </w:p>
    <w:p w:rsidR="007066AC" w:rsidRPr="00CE21D6" w:rsidRDefault="007066AC" w:rsidP="00E54009">
      <w:pPr>
        <w:shd w:val="clear" w:color="auto" w:fill="FFFFFF"/>
        <w:tabs>
          <w:tab w:val="left" w:pos="677"/>
        </w:tabs>
        <w:ind w:right="76" w:firstLine="720"/>
        <w:jc w:val="both"/>
        <w:rPr>
          <w:color w:val="000000" w:themeColor="text1"/>
          <w:sz w:val="20"/>
          <w:szCs w:val="20"/>
        </w:rPr>
      </w:pPr>
      <w:r w:rsidRPr="007066AC">
        <w:rPr>
          <w:color w:val="000000" w:themeColor="text1"/>
          <w:sz w:val="20"/>
          <w:szCs w:val="20"/>
          <w:highlight w:val="cyan"/>
        </w:rPr>
        <w:t>- руководство деятельностью прочих служб по созданию необходимых материально-технических условий для эффективной работы правоохранительных органов;</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r w:rsidRPr="00CE21D6">
        <w:rPr>
          <w:b/>
          <w:bCs/>
          <w:color w:val="000000" w:themeColor="text1"/>
          <w:spacing w:val="-9"/>
          <w:sz w:val="20"/>
          <w:szCs w:val="20"/>
        </w:rPr>
        <w:t xml:space="preserve">- </w:t>
      </w:r>
      <w:r w:rsidRPr="00CE21D6">
        <w:rPr>
          <w:color w:val="000000" w:themeColor="text1"/>
          <w:sz w:val="20"/>
          <w:szCs w:val="20"/>
        </w:rPr>
        <w:t xml:space="preserve">руководство, управление или оказание поддержки в отношении такой деятельности, </w:t>
      </w:r>
      <w:r w:rsidRPr="00CE21D6">
        <w:rPr>
          <w:color w:val="000000" w:themeColor="text1"/>
          <w:spacing w:val="1"/>
          <w:sz w:val="20"/>
          <w:szCs w:val="20"/>
        </w:rPr>
        <w:t xml:space="preserve">связанной с вопросами нарушения общественного порядка и безопасности взрослой части населения, руководство ими, их координация 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их осуществлением;</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p>
    <w:p w:rsidR="00E54009" w:rsidRPr="00CE21D6" w:rsidRDefault="00E54009" w:rsidP="00E54009">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color w:val="000000" w:themeColor="text1"/>
          <w:spacing w:val="-5"/>
          <w:sz w:val="20"/>
          <w:szCs w:val="20"/>
          <w:lang w:val="en-US"/>
        </w:rPr>
      </w:pPr>
      <w:r w:rsidRPr="00CE21D6">
        <w:rPr>
          <w:b/>
          <w:color w:val="000000" w:themeColor="text1"/>
          <w:spacing w:val="-5"/>
          <w:sz w:val="20"/>
          <w:szCs w:val="20"/>
        </w:rPr>
        <w:t>ПОЖАРНАЯ ОХРАНА</w:t>
      </w:r>
    </w:p>
    <w:p w:rsidR="00E54009" w:rsidRPr="00CE21D6" w:rsidRDefault="00E54009" w:rsidP="00E54009">
      <w:pPr>
        <w:widowControl w:val="0"/>
        <w:shd w:val="clear" w:color="auto" w:fill="FFFFFF"/>
        <w:tabs>
          <w:tab w:val="left" w:pos="677"/>
        </w:tabs>
        <w:autoSpaceDE w:val="0"/>
        <w:autoSpaceDN w:val="0"/>
        <w:adjustRightInd w:val="0"/>
        <w:ind w:right="76"/>
        <w:jc w:val="both"/>
        <w:rPr>
          <w:b/>
          <w:color w:val="000000" w:themeColor="text1"/>
          <w:spacing w:val="-5"/>
          <w:sz w:val="20"/>
          <w:szCs w:val="20"/>
          <w:lang w:val="en-US"/>
        </w:rPr>
      </w:pPr>
    </w:p>
    <w:p w:rsidR="00E54009" w:rsidRPr="00CE21D6" w:rsidRDefault="00E54009" w:rsidP="00E54009">
      <w:pPr>
        <w:shd w:val="clear" w:color="auto" w:fill="FFFFFF"/>
        <w:ind w:right="76" w:firstLine="720"/>
        <w:jc w:val="both"/>
        <w:rPr>
          <w:b/>
          <w:color w:val="000000" w:themeColor="text1"/>
          <w:spacing w:val="-1"/>
          <w:sz w:val="20"/>
          <w:szCs w:val="20"/>
        </w:rPr>
      </w:pPr>
      <w:r w:rsidRPr="00CE21D6">
        <w:rPr>
          <w:b/>
          <w:color w:val="000000" w:themeColor="text1"/>
          <w:spacing w:val="-1"/>
          <w:sz w:val="20"/>
          <w:szCs w:val="20"/>
        </w:rPr>
        <w:lastRenderedPageBreak/>
        <w:t>7032</w:t>
      </w:r>
      <w:r w:rsidRPr="00CE21D6">
        <w:rPr>
          <w:b/>
          <w:color w:val="000000" w:themeColor="text1"/>
          <w:spacing w:val="-1"/>
          <w:sz w:val="20"/>
          <w:szCs w:val="20"/>
          <w:lang w:val="en-US"/>
        </w:rPr>
        <w:t>1</w:t>
      </w:r>
      <w:r w:rsidRPr="00CE21D6">
        <w:rPr>
          <w:b/>
          <w:color w:val="000000" w:themeColor="text1"/>
          <w:spacing w:val="-1"/>
          <w:sz w:val="20"/>
          <w:szCs w:val="20"/>
        </w:rPr>
        <w:t xml:space="preserve">   Пожарная охрана</w:t>
      </w: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 xml:space="preserve">- </w:t>
      </w:r>
      <w:r w:rsidRPr="00CE21D6">
        <w:rPr>
          <w:color w:val="000000" w:themeColor="text1"/>
          <w:spacing w:val="2"/>
          <w:sz w:val="20"/>
          <w:szCs w:val="20"/>
        </w:rPr>
        <w:t>руководство деятельностью по борьбе с пожарами и их предупреждению, а также контроль по соблюдению противопожарной безопасности.</w:t>
      </w:r>
    </w:p>
    <w:p w:rsidR="00E54009" w:rsidRPr="00CE21D6" w:rsidRDefault="00E54009" w:rsidP="00E54009">
      <w:pPr>
        <w:shd w:val="clear" w:color="auto" w:fill="FFFFFF"/>
        <w:tabs>
          <w:tab w:val="left" w:pos="677"/>
        </w:tabs>
        <w:ind w:right="76" w:firstLine="720"/>
        <w:jc w:val="both"/>
        <w:rPr>
          <w:color w:val="000000" w:themeColor="text1"/>
          <w:spacing w:val="-7"/>
          <w:sz w:val="20"/>
          <w:szCs w:val="20"/>
        </w:rPr>
      </w:pPr>
    </w:p>
    <w:p w:rsidR="00E54009" w:rsidRPr="00CE21D6" w:rsidRDefault="00E54009" w:rsidP="00E54009">
      <w:pPr>
        <w:numPr>
          <w:ilvl w:val="0"/>
          <w:numId w:val="6"/>
        </w:numPr>
        <w:shd w:val="clear" w:color="auto" w:fill="FFFFFF"/>
        <w:tabs>
          <w:tab w:val="clear" w:pos="2130"/>
          <w:tab w:val="left" w:pos="677"/>
          <w:tab w:val="num" w:pos="1260"/>
        </w:tabs>
        <w:ind w:right="76" w:hanging="1410"/>
        <w:jc w:val="both"/>
        <w:rPr>
          <w:b/>
          <w:color w:val="000000" w:themeColor="text1"/>
          <w:spacing w:val="-4"/>
          <w:sz w:val="20"/>
          <w:szCs w:val="20"/>
          <w:lang w:val="en-US"/>
        </w:rPr>
      </w:pPr>
      <w:r w:rsidRPr="00CE21D6">
        <w:rPr>
          <w:b/>
          <w:color w:val="000000" w:themeColor="text1"/>
          <w:spacing w:val="-4"/>
          <w:sz w:val="20"/>
          <w:szCs w:val="20"/>
        </w:rPr>
        <w:t>СУДЫ</w:t>
      </w:r>
    </w:p>
    <w:p w:rsidR="00E54009" w:rsidRPr="00CE21D6" w:rsidRDefault="00E54009" w:rsidP="00E54009">
      <w:pPr>
        <w:shd w:val="clear" w:color="auto" w:fill="FFFFFF"/>
        <w:tabs>
          <w:tab w:val="left" w:pos="677"/>
        </w:tabs>
        <w:ind w:left="1080" w:right="76"/>
        <w:jc w:val="both"/>
        <w:rPr>
          <w:b/>
          <w:color w:val="000000" w:themeColor="text1"/>
          <w:sz w:val="20"/>
          <w:szCs w:val="20"/>
          <w:lang w:val="en-US"/>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pacing w:val="1"/>
          <w:sz w:val="20"/>
          <w:szCs w:val="20"/>
        </w:rPr>
        <w:t>70331 Конституционный суд</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и управление деятельностью Конституционного суда Кыргызской Республики</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70332 Верховный суд</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Верховного суда Кыргызской Республики</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70333 Судебные органы</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судов и судебных органов, а также службы по обеспечению деятельности судебной системы</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областных, районных и городских гражданских судов и судебных органов</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межрайонных судов и судебных органов</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widowControl w:val="0"/>
        <w:shd w:val="clear" w:color="auto" w:fill="FFFFFF"/>
        <w:tabs>
          <w:tab w:val="left" w:pos="1042"/>
        </w:tabs>
        <w:autoSpaceDE w:val="0"/>
        <w:autoSpaceDN w:val="0"/>
        <w:adjustRightInd w:val="0"/>
        <w:ind w:right="76"/>
        <w:jc w:val="both"/>
        <w:rPr>
          <w:b/>
          <w:color w:val="000000" w:themeColor="text1"/>
          <w:spacing w:val="-1"/>
          <w:sz w:val="20"/>
          <w:szCs w:val="20"/>
        </w:rPr>
      </w:pPr>
      <w:r w:rsidRPr="00CE21D6">
        <w:rPr>
          <w:color w:val="000000" w:themeColor="text1"/>
          <w:spacing w:val="1"/>
          <w:sz w:val="20"/>
          <w:szCs w:val="20"/>
        </w:rPr>
        <w:t xml:space="preserve">               </w:t>
      </w:r>
      <w:r w:rsidRPr="00CE21D6">
        <w:rPr>
          <w:b/>
          <w:color w:val="000000" w:themeColor="text1"/>
          <w:spacing w:val="-1"/>
          <w:sz w:val="20"/>
          <w:szCs w:val="20"/>
        </w:rPr>
        <w:t>70337 Омбудсмен</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Омбудсмена по обеспечению соблюдения прав и защиты интересов граждан Кыргызской Республики</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70338 Прокуратура</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 xml:space="preserve">руководство и управление деятельностью органов прокуратуры Кыргызской Республики </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color w:val="000000" w:themeColor="text1"/>
          <w:spacing w:val="-1"/>
          <w:sz w:val="20"/>
          <w:szCs w:val="20"/>
        </w:rPr>
        <w:t xml:space="preserve"> </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70339</w:t>
      </w:r>
      <w:proofErr w:type="gramStart"/>
      <w:r w:rsidRPr="00CE21D6">
        <w:rPr>
          <w:b/>
          <w:color w:val="000000" w:themeColor="text1"/>
          <w:spacing w:val="-1"/>
          <w:sz w:val="20"/>
          <w:szCs w:val="20"/>
        </w:rPr>
        <w:t xml:space="preserve"> П</w:t>
      </w:r>
      <w:proofErr w:type="gramEnd"/>
      <w:r w:rsidRPr="00CE21D6">
        <w:rPr>
          <w:b/>
          <w:color w:val="000000" w:themeColor="text1"/>
          <w:spacing w:val="-1"/>
          <w:sz w:val="20"/>
          <w:szCs w:val="20"/>
        </w:rPr>
        <w:t>рочие услуги судебных органов</w:t>
      </w:r>
    </w:p>
    <w:p w:rsidR="00E54009" w:rsidRPr="00CE21D6" w:rsidRDefault="00E54009" w:rsidP="00E54009">
      <w:pPr>
        <w:shd w:val="clear" w:color="auto" w:fill="FFFFFF"/>
        <w:tabs>
          <w:tab w:val="left" w:pos="1042"/>
        </w:tabs>
        <w:ind w:right="76" w:firstLine="720"/>
        <w:jc w:val="both"/>
        <w:rPr>
          <w:color w:val="000000" w:themeColor="text1"/>
          <w:spacing w:val="-2"/>
          <w:sz w:val="20"/>
          <w:szCs w:val="20"/>
          <w:lang w:val="ky-KG"/>
        </w:rPr>
      </w:pPr>
      <w:r w:rsidRPr="00CE21D6">
        <w:rPr>
          <w:b/>
          <w:color w:val="000000" w:themeColor="text1"/>
          <w:spacing w:val="-1"/>
          <w:sz w:val="20"/>
          <w:szCs w:val="20"/>
        </w:rPr>
        <w:t xml:space="preserve">- </w:t>
      </w:r>
      <w:r w:rsidRPr="00CE21D6">
        <w:rPr>
          <w:color w:val="000000" w:themeColor="text1"/>
          <w:spacing w:val="-1"/>
          <w:sz w:val="20"/>
          <w:szCs w:val="20"/>
        </w:rPr>
        <w:t>прочие услуги судебных органов, не отнесенные к вышеперечисленным категориям функций, в том числе услуги по реализации судебно-экспертной деятельности</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numPr>
          <w:ilvl w:val="0"/>
          <w:numId w:val="6"/>
        </w:numPr>
        <w:shd w:val="clear" w:color="auto" w:fill="FFFFFF"/>
        <w:tabs>
          <w:tab w:val="clear" w:pos="2130"/>
          <w:tab w:val="num" w:pos="1260"/>
        </w:tabs>
        <w:ind w:right="76" w:hanging="1410"/>
        <w:jc w:val="both"/>
        <w:rPr>
          <w:b/>
          <w:bCs/>
          <w:color w:val="000000" w:themeColor="text1"/>
          <w:spacing w:val="-7"/>
          <w:sz w:val="20"/>
          <w:szCs w:val="20"/>
          <w:lang w:val="en-US"/>
        </w:rPr>
      </w:pPr>
      <w:r w:rsidRPr="00CE21D6">
        <w:rPr>
          <w:b/>
          <w:bCs/>
          <w:color w:val="000000" w:themeColor="text1"/>
          <w:spacing w:val="-7"/>
          <w:sz w:val="20"/>
          <w:szCs w:val="20"/>
        </w:rPr>
        <w:t>ТЮРЬМЫ</w:t>
      </w:r>
    </w:p>
    <w:p w:rsidR="00E54009" w:rsidRPr="00CE21D6" w:rsidRDefault="00E54009" w:rsidP="00E54009">
      <w:pPr>
        <w:shd w:val="clear" w:color="auto" w:fill="FFFFFF"/>
        <w:ind w:left="1080" w:right="76"/>
        <w:jc w:val="both"/>
        <w:rPr>
          <w:b/>
          <w:bCs/>
          <w:color w:val="000000" w:themeColor="text1"/>
          <w:spacing w:val="-7"/>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70341 Тюрьмы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руководство и управление тюрьмами, исправительными учреждениями (исправительно-трудовыми учреждениями) и другими местами заключения для лиц, со</w:t>
      </w:r>
      <w:r w:rsidRPr="00CE21D6">
        <w:rPr>
          <w:color w:val="000000" w:themeColor="text1"/>
          <w:spacing w:val="3"/>
          <w:sz w:val="20"/>
          <w:szCs w:val="20"/>
        </w:rPr>
        <w:t>вершивших преступления, и др.</w:t>
      </w:r>
    </w:p>
    <w:p w:rsidR="00E54009" w:rsidRPr="00CE21D6" w:rsidRDefault="00E54009" w:rsidP="00E54009">
      <w:pPr>
        <w:shd w:val="clear" w:color="auto" w:fill="FFFFFF"/>
        <w:tabs>
          <w:tab w:val="left" w:pos="1042"/>
        </w:tabs>
        <w:ind w:right="76" w:firstLine="720"/>
        <w:jc w:val="both"/>
        <w:rPr>
          <w:color w:val="000000" w:themeColor="text1"/>
          <w:spacing w:val="3"/>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7"/>
          <w:sz w:val="20"/>
          <w:szCs w:val="20"/>
        </w:rPr>
        <w:t>7036   ВОПРОСЫ ОБЩЕСТВЕННОГО ПОРЯДКА И БЕЗОПАСНОСТИ, НЕ ОТНЕСЕННЫЕ</w:t>
      </w:r>
    </w:p>
    <w:p w:rsidR="00E54009" w:rsidRPr="00CE21D6" w:rsidRDefault="00E54009" w:rsidP="00E54009">
      <w:pPr>
        <w:shd w:val="clear" w:color="auto" w:fill="FFFFFF"/>
        <w:ind w:right="76" w:firstLine="1260"/>
        <w:jc w:val="both"/>
        <w:rPr>
          <w:b/>
          <w:bCs/>
          <w:color w:val="000000" w:themeColor="text1"/>
          <w:spacing w:val="-10"/>
          <w:sz w:val="20"/>
          <w:szCs w:val="20"/>
        </w:rPr>
      </w:pPr>
      <w:r w:rsidRPr="00CE21D6">
        <w:rPr>
          <w:b/>
          <w:bCs/>
          <w:color w:val="000000" w:themeColor="text1"/>
          <w:spacing w:val="-10"/>
          <w:sz w:val="20"/>
          <w:szCs w:val="20"/>
        </w:rPr>
        <w:t>К ДРУГИМ КАТЕГОРИЯМ</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70364 Исполнение решений суда    </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proofErr w:type="gramStart"/>
      <w:r w:rsidRPr="00CE21D6">
        <w:rPr>
          <w:b/>
          <w:color w:val="000000" w:themeColor="text1"/>
          <w:spacing w:val="-1"/>
          <w:sz w:val="20"/>
          <w:szCs w:val="20"/>
        </w:rPr>
        <w:t xml:space="preserve">- </w:t>
      </w:r>
      <w:r w:rsidRPr="00CE21D6">
        <w:rPr>
          <w:color w:val="000000" w:themeColor="text1"/>
          <w:spacing w:val="1"/>
          <w:sz w:val="20"/>
          <w:szCs w:val="20"/>
        </w:rPr>
        <w:t>выплаты по возмещению материального и морального ущербов, штрафов, других выплат в пользу юридических и физических лиц, взыскиваемых с Правительства Кыргызской Республики по решению судов и судебных органов, вступивших в законную силу.</w:t>
      </w:r>
      <w:proofErr w:type="gramEnd"/>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p>
    <w:p w:rsidR="00E54009" w:rsidRPr="00CE21D6" w:rsidRDefault="00E54009" w:rsidP="00E54009">
      <w:pPr>
        <w:ind w:left="142" w:firstLine="567"/>
        <w:jc w:val="both"/>
        <w:rPr>
          <w:rFonts w:eastAsia="Calibri"/>
          <w:b/>
          <w:color w:val="000000" w:themeColor="text1"/>
          <w:sz w:val="20"/>
          <w:szCs w:val="20"/>
          <w:lang w:eastAsia="en-US"/>
        </w:rPr>
      </w:pPr>
      <w:r w:rsidRPr="00CE21D6">
        <w:rPr>
          <w:rFonts w:eastAsia="Calibri"/>
          <w:b/>
          <w:color w:val="000000" w:themeColor="text1"/>
          <w:sz w:val="20"/>
          <w:szCs w:val="20"/>
          <w:lang w:eastAsia="en-US"/>
        </w:rPr>
        <w:t xml:space="preserve">70365 Мероприятия по предупреждению жестокого обращения </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руководство, управление или оказание поддержки в отношении деятельности, связанной с вопросами по предупреждению пыток и других жестоких, бесчеловечных или унижающих достоинство видов обращения и наказания;</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осуществление регулярных превентивных посещений мест лишения и ограничения свободы;</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разработка  методологии и ежегодной программы превентивных посещений мест лишения и ограничения свободы.</w:t>
      </w:r>
    </w:p>
    <w:p w:rsidR="00E54009" w:rsidRPr="00CE21D6" w:rsidRDefault="00E54009" w:rsidP="00E54009">
      <w:pPr>
        <w:shd w:val="clear" w:color="auto" w:fill="FFFFFF"/>
        <w:tabs>
          <w:tab w:val="left" w:pos="1042"/>
        </w:tabs>
        <w:ind w:right="76" w:firstLine="720"/>
        <w:jc w:val="both"/>
        <w:rPr>
          <w:b/>
          <w:color w:val="000000" w:themeColor="text1"/>
          <w:sz w:val="20"/>
          <w:szCs w:val="20"/>
        </w:rPr>
      </w:pPr>
    </w:p>
    <w:p w:rsidR="00E54009" w:rsidRPr="00CE21D6" w:rsidRDefault="00E54009" w:rsidP="00E54009">
      <w:pPr>
        <w:shd w:val="clear" w:color="auto" w:fill="FFFFFF"/>
        <w:tabs>
          <w:tab w:val="left" w:pos="1042"/>
        </w:tabs>
        <w:ind w:right="76" w:firstLine="720"/>
        <w:jc w:val="both"/>
        <w:rPr>
          <w:color w:val="000000" w:themeColor="text1"/>
          <w:sz w:val="20"/>
          <w:szCs w:val="20"/>
        </w:rPr>
      </w:pPr>
      <w:r w:rsidRPr="00CE21D6">
        <w:rPr>
          <w:b/>
          <w:color w:val="000000" w:themeColor="text1"/>
          <w:sz w:val="20"/>
          <w:szCs w:val="20"/>
        </w:rPr>
        <w:t>70369 Другие услуги учреждений правопорядка</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управление программами государственных инвестиций, капитальными затратами в области общественного порядка и безопасности,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4"/>
          <w:sz w:val="20"/>
          <w:szCs w:val="20"/>
          <w:lang w:val="en-US"/>
        </w:rPr>
      </w:pPr>
      <w:r w:rsidRPr="00CE21D6">
        <w:rPr>
          <w:b/>
          <w:i/>
          <w:iCs/>
          <w:color w:val="000000" w:themeColor="text1"/>
          <w:spacing w:val="-4"/>
          <w:sz w:val="20"/>
          <w:szCs w:val="20"/>
        </w:rPr>
        <w:t>704 ЭКОНОМИЧЕСКИЕ ВОПРОСЫ</w:t>
      </w:r>
    </w:p>
    <w:p w:rsidR="00E54009" w:rsidRPr="00CE21D6" w:rsidRDefault="00E54009" w:rsidP="00E54009">
      <w:pPr>
        <w:shd w:val="clear" w:color="auto" w:fill="FFFFFF"/>
        <w:ind w:right="76" w:firstLine="720"/>
        <w:jc w:val="both"/>
        <w:rPr>
          <w:b/>
          <w:color w:val="000000" w:themeColor="text1"/>
          <w:sz w:val="20"/>
          <w:szCs w:val="20"/>
          <w:lang w:val="en-US"/>
        </w:rPr>
      </w:pP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ОБЩИЕ ЭКОНОМИЧЕСКИЕ ВОПРОСЫ И ДЕЛИМИТАЦИЯ ГРАНИЦ</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70411  Общие экономические вопросы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lastRenderedPageBreak/>
        <w:t xml:space="preserve">- </w:t>
      </w:r>
      <w:r w:rsidRPr="00CE21D6">
        <w:rPr>
          <w:color w:val="000000" w:themeColor="text1"/>
          <w:spacing w:val="-1"/>
          <w:sz w:val="20"/>
          <w:szCs w:val="20"/>
        </w:rPr>
        <w:t xml:space="preserve">руководство общими экономическими вопросами и услугами, включая общие </w:t>
      </w:r>
      <w:r w:rsidRPr="00CE21D6">
        <w:rPr>
          <w:color w:val="000000" w:themeColor="text1"/>
          <w:spacing w:val="1"/>
          <w:sz w:val="20"/>
          <w:szCs w:val="20"/>
        </w:rPr>
        <w:t>внешнеэкономические вопросы; разработка и осуществление общей экономи</w:t>
      </w:r>
      <w:r w:rsidRPr="00CE21D6">
        <w:rPr>
          <w:color w:val="000000" w:themeColor="text1"/>
          <w:spacing w:val="-1"/>
          <w:sz w:val="20"/>
          <w:szCs w:val="20"/>
        </w:rPr>
        <w:t>ческой политики; обеспечение связи между различными государственными учреждениями и между правительством и деловыми кругами;</w:t>
      </w:r>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z w:val="20"/>
          <w:szCs w:val="20"/>
        </w:rPr>
        <w:t xml:space="preserve">- </w:t>
      </w:r>
      <w:r w:rsidRPr="00CE21D6">
        <w:rPr>
          <w:color w:val="000000" w:themeColor="text1"/>
          <w:spacing w:val="1"/>
          <w:sz w:val="20"/>
          <w:szCs w:val="20"/>
        </w:rPr>
        <w:t xml:space="preserve">регулирование или оказание поддержки общей экономической деятельности, такой как экспорт и импорт в целом, товарный рынок и рынок ценных бумаг, общий контроль </w:t>
      </w:r>
      <w:r w:rsidRPr="00CE21D6">
        <w:rPr>
          <w:color w:val="000000" w:themeColor="text1"/>
          <w:spacing w:val="-2"/>
          <w:sz w:val="20"/>
          <w:szCs w:val="20"/>
        </w:rPr>
        <w:t>над доходами, общие вопросы содействия развитию торговли, общее регулирование монопольной деятельнос</w:t>
      </w:r>
      <w:r w:rsidRPr="00CE21D6">
        <w:rPr>
          <w:color w:val="000000" w:themeColor="text1"/>
          <w:sz w:val="20"/>
          <w:szCs w:val="20"/>
        </w:rPr>
        <w:t>ти и других ограничений в отношении торговли и доступа на рынок и т.д.; контроль за банковской и денежно-кредитной системой;</w:t>
      </w:r>
      <w:proofErr w:type="gramEnd"/>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i/>
          <w:iCs/>
          <w:color w:val="000000" w:themeColor="text1"/>
          <w:sz w:val="20"/>
          <w:szCs w:val="20"/>
        </w:rPr>
      </w:pPr>
      <w:proofErr w:type="gramStart"/>
      <w:r w:rsidRPr="00CE21D6">
        <w:rPr>
          <w:color w:val="000000" w:themeColor="text1"/>
          <w:spacing w:val="1"/>
          <w:sz w:val="20"/>
          <w:szCs w:val="20"/>
        </w:rPr>
        <w:t>- управление учреждениями, ведающими выдачей патентов, товарных знаков, вопросами авторского права, регистрацией имущества, регистрацией компаний, метеопрогнозами, стандартами, проведением гидрологи</w:t>
      </w:r>
      <w:r w:rsidRPr="00CE21D6">
        <w:rPr>
          <w:color w:val="000000" w:themeColor="text1"/>
          <w:spacing w:val="1"/>
          <w:sz w:val="20"/>
          <w:szCs w:val="20"/>
        </w:rPr>
        <w:softHyphen/>
      </w:r>
      <w:r w:rsidRPr="00CE21D6">
        <w:rPr>
          <w:color w:val="000000" w:themeColor="text1"/>
          <w:sz w:val="20"/>
          <w:szCs w:val="20"/>
        </w:rPr>
        <w:t>ческих обследований, геодезических изысканий и т.д., или оказание им поддержки;</w:t>
      </w:r>
      <w:proofErr w:type="gramEnd"/>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содействия осуществлению общей экономи</w:t>
      </w:r>
      <w:r w:rsidRPr="00CE21D6">
        <w:rPr>
          <w:color w:val="000000" w:themeColor="text1"/>
          <w:sz w:val="20"/>
          <w:szCs w:val="20"/>
        </w:rPr>
        <w:t>ческой политики и реализации государственных программ.</w:t>
      </w:r>
    </w:p>
    <w:p w:rsidR="00E54009" w:rsidRPr="00CE21D6" w:rsidRDefault="00E54009" w:rsidP="00E54009">
      <w:pPr>
        <w:shd w:val="clear" w:color="auto" w:fill="FFFFFF"/>
        <w:tabs>
          <w:tab w:val="left" w:pos="1440"/>
        </w:tabs>
        <w:ind w:right="76" w:firstLine="720"/>
        <w:jc w:val="both"/>
        <w:rPr>
          <w:color w:val="000000" w:themeColor="text1"/>
          <w:spacing w:val="-2"/>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70412  Делимитация границ</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по делимитации государственных границ со странами, прилегающими к территории Кыргызской Республики, включая общие </w:t>
      </w:r>
      <w:r w:rsidRPr="00CE21D6">
        <w:rPr>
          <w:color w:val="000000" w:themeColor="text1"/>
          <w:spacing w:val="1"/>
          <w:sz w:val="20"/>
          <w:szCs w:val="20"/>
        </w:rPr>
        <w:t>внешнеэкономические вопросы; разработка и осуществление общей экономи</w:t>
      </w:r>
      <w:r w:rsidRPr="00CE21D6">
        <w:rPr>
          <w:color w:val="000000" w:themeColor="text1"/>
          <w:spacing w:val="-1"/>
          <w:sz w:val="20"/>
          <w:szCs w:val="20"/>
        </w:rPr>
        <w:t>ческой политики; обеспечение связей между различными государственными учреждениями и между правительствами других стран;</w:t>
      </w:r>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содействия осуществлению делимитации границ</w:t>
      </w:r>
      <w:r w:rsidRPr="00CE21D6">
        <w:rPr>
          <w:color w:val="000000" w:themeColor="text1"/>
          <w:sz w:val="20"/>
          <w:szCs w:val="20"/>
        </w:rPr>
        <w:t>.</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70413  Мероприятия в рамках Всемирной торговой организации</w:t>
      </w:r>
    </w:p>
    <w:p w:rsidR="00E54009" w:rsidRPr="00CE21D6" w:rsidRDefault="00E54009" w:rsidP="00E54009">
      <w:pPr>
        <w:pStyle w:val="a9"/>
        <w:spacing w:before="0" w:beforeAutospacing="0" w:after="0" w:afterAutospacing="0"/>
        <w:ind w:firstLine="709"/>
        <w:rPr>
          <w:color w:val="000000" w:themeColor="text1"/>
          <w:sz w:val="20"/>
          <w:szCs w:val="20"/>
        </w:rPr>
      </w:pPr>
      <w:r w:rsidRPr="00CE21D6">
        <w:rPr>
          <w:color w:val="000000" w:themeColor="text1"/>
          <w:spacing w:val="-1"/>
          <w:sz w:val="20"/>
          <w:szCs w:val="20"/>
        </w:rPr>
        <w:t xml:space="preserve">- руководство вопросами по регулированию </w:t>
      </w:r>
      <w:r w:rsidRPr="00CE21D6">
        <w:rPr>
          <w:color w:val="000000" w:themeColor="text1"/>
          <w:sz w:val="20"/>
          <w:szCs w:val="20"/>
        </w:rPr>
        <w:t xml:space="preserve">проблем, оказывающих влияние на многосторонние торговые отношения, и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реализацией торговых соглашений (включая торговлю услугами и вопросы торговых аспектов прав интеллектуальной собственности);</w:t>
      </w:r>
    </w:p>
    <w:p w:rsidR="00E54009" w:rsidRPr="00CE21D6" w:rsidRDefault="00E54009" w:rsidP="00E54009">
      <w:pPr>
        <w:pStyle w:val="a9"/>
        <w:spacing w:before="0" w:beforeAutospacing="0" w:after="0" w:afterAutospacing="0"/>
        <w:ind w:firstLine="709"/>
        <w:rPr>
          <w:color w:val="000000" w:themeColor="text1"/>
          <w:sz w:val="20"/>
          <w:szCs w:val="20"/>
        </w:rPr>
      </w:pPr>
      <w:r w:rsidRPr="00CE21D6">
        <w:rPr>
          <w:rStyle w:val="ab"/>
          <w:color w:val="000000" w:themeColor="text1"/>
          <w:sz w:val="20"/>
          <w:szCs w:val="20"/>
        </w:rPr>
        <w:t>- предоставление режима наибольшего благоприятствования (РНБ) в торговле;  предоставление национального режима (НР) товарам и услугам иностранного происхождения;  регулирование торговли преимущественно тарифными методами;  разрешение торговых споров путем консультаций и переговоров и др.</w:t>
      </w:r>
      <w:r w:rsidRPr="00CE21D6">
        <w:rPr>
          <w:color w:val="000000" w:themeColor="text1"/>
          <w:sz w:val="20"/>
          <w:szCs w:val="20"/>
        </w:rPr>
        <w:br/>
      </w: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СЕЛЬСКОЕ ХОЗЯЙСТВО,  ЛЕСНОЕ ХОЗЯЙСТВО, РЫБОЛОВСТВО И ОХОТА</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 xml:space="preserve">70421 Сельское хозяйство </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в области сельского хозяйства; сохранение или</w:t>
      </w:r>
      <w:r w:rsidRPr="00CE21D6">
        <w:rPr>
          <w:color w:val="000000" w:themeColor="text1"/>
          <w:spacing w:val="-1"/>
          <w:sz w:val="20"/>
          <w:szCs w:val="20"/>
        </w:rPr>
        <w:br/>
      </w:r>
      <w:r w:rsidRPr="00CE21D6">
        <w:rPr>
          <w:color w:val="000000" w:themeColor="text1"/>
          <w:spacing w:val="3"/>
          <w:sz w:val="20"/>
          <w:szCs w:val="20"/>
        </w:rPr>
        <w:t>увеличение площадей пахотных земель; аграрная реформа и заселение земель; контроль над</w:t>
      </w:r>
      <w:r w:rsidRPr="00CE21D6">
        <w:rPr>
          <w:color w:val="000000" w:themeColor="text1"/>
          <w:spacing w:val="3"/>
          <w:sz w:val="20"/>
          <w:szCs w:val="20"/>
        </w:rPr>
        <w:br/>
      </w:r>
      <w:r w:rsidRPr="00CE21D6">
        <w:rPr>
          <w:color w:val="000000" w:themeColor="text1"/>
          <w:sz w:val="20"/>
          <w:szCs w:val="20"/>
        </w:rPr>
        <w:t>сельскохозяйственным производством и его регулирование;</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систем борьбы с наводнениями, ирригационных и дренажных</w:t>
      </w:r>
      <w:r w:rsidRPr="00CE21D6">
        <w:rPr>
          <w:color w:val="000000" w:themeColor="text1"/>
          <w:sz w:val="20"/>
          <w:szCs w:val="20"/>
        </w:rPr>
        <w:br/>
        <w:t>систем, включая предоставление грантов, кредитов или субсидий для проведения таких работ;</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программами или планами стабилизации, регулирования и контроля цен на сельскохозяйствен</w:t>
      </w:r>
      <w:r w:rsidRPr="00CE21D6">
        <w:rPr>
          <w:color w:val="000000" w:themeColor="text1"/>
          <w:spacing w:val="-1"/>
          <w:sz w:val="20"/>
          <w:szCs w:val="20"/>
        </w:rPr>
        <w:softHyphen/>
      </w:r>
      <w:r w:rsidRPr="00CE21D6">
        <w:rPr>
          <w:color w:val="000000" w:themeColor="text1"/>
          <w:spacing w:val="7"/>
          <w:sz w:val="20"/>
          <w:szCs w:val="20"/>
        </w:rPr>
        <w:t>ную продукцию, доходов фермеров либо оказание им поддержки; управление услугами</w:t>
      </w:r>
      <w:r w:rsidRPr="00CE21D6">
        <w:rPr>
          <w:color w:val="000000" w:themeColor="text1"/>
          <w:spacing w:val="7"/>
          <w:sz w:val="20"/>
          <w:szCs w:val="20"/>
        </w:rPr>
        <w:br/>
      </w:r>
      <w:r w:rsidRPr="00CE21D6">
        <w:rPr>
          <w:color w:val="000000" w:themeColor="text1"/>
          <w:spacing w:val="-1"/>
          <w:sz w:val="20"/>
          <w:szCs w:val="20"/>
        </w:rPr>
        <w:t xml:space="preserve">в области </w:t>
      </w:r>
      <w:proofErr w:type="spellStart"/>
      <w:r w:rsidRPr="00CE21D6">
        <w:rPr>
          <w:color w:val="000000" w:themeColor="text1"/>
          <w:spacing w:val="-1"/>
          <w:sz w:val="20"/>
          <w:szCs w:val="20"/>
        </w:rPr>
        <w:t>агропропаганды</w:t>
      </w:r>
      <w:proofErr w:type="spellEnd"/>
      <w:r w:rsidRPr="00CE21D6">
        <w:rPr>
          <w:color w:val="000000" w:themeColor="text1"/>
          <w:spacing w:val="-1"/>
          <w:sz w:val="20"/>
          <w:szCs w:val="20"/>
        </w:rPr>
        <w:t xml:space="preserve">, ветеринарными услугами, оказываемыми фермерским и крестьянским хозяйствам, услугами по </w:t>
      </w:r>
      <w:r w:rsidRPr="00CE21D6">
        <w:rPr>
          <w:color w:val="000000" w:themeColor="text1"/>
          <w:spacing w:val="2"/>
          <w:sz w:val="20"/>
          <w:szCs w:val="20"/>
        </w:rPr>
        <w:t>борьбе с сельскохозяйственными вредителями, проверке качества семян и их сортировке, а также</w:t>
      </w:r>
      <w:r w:rsidRPr="00CE21D6">
        <w:rPr>
          <w:color w:val="000000" w:themeColor="text1"/>
          <w:spacing w:val="2"/>
          <w:sz w:val="20"/>
          <w:szCs w:val="20"/>
        </w:rPr>
        <w:br/>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xml:space="preserve">- подготовка и распространение информации общего характера, технической документации </w:t>
      </w:r>
      <w:r w:rsidRPr="00CE21D6">
        <w:rPr>
          <w:color w:val="000000" w:themeColor="text1"/>
          <w:sz w:val="20"/>
          <w:szCs w:val="20"/>
        </w:rPr>
        <w:t>и сбор статистических данных по сельскохозяйственным вопросам и услугам;</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фермерам в связи с сельскохо</w:t>
      </w:r>
      <w:r w:rsidRPr="00CE21D6">
        <w:rPr>
          <w:color w:val="000000" w:themeColor="text1"/>
          <w:spacing w:val="3"/>
          <w:sz w:val="20"/>
          <w:szCs w:val="20"/>
        </w:rPr>
        <w:t>зяйственной деятельностью, включая выплаты для ограничения или поощрения производст</w:t>
      </w:r>
      <w:r w:rsidRPr="00CE21D6">
        <w:rPr>
          <w:color w:val="000000" w:themeColor="text1"/>
          <w:spacing w:val="2"/>
          <w:sz w:val="20"/>
          <w:szCs w:val="20"/>
        </w:rPr>
        <w:t>ва конкретных сельскохозяйственных культур, за обработку земель и др.</w:t>
      </w:r>
    </w:p>
    <w:p w:rsidR="00E54009" w:rsidRPr="00CE21D6" w:rsidRDefault="00E54009" w:rsidP="00E54009">
      <w:pPr>
        <w:ind w:right="76" w:firstLine="720"/>
        <w:jc w:val="both"/>
        <w:rPr>
          <w:color w:val="000000" w:themeColor="text1"/>
          <w:spacing w:val="-2"/>
          <w:sz w:val="20"/>
          <w:szCs w:val="20"/>
        </w:rPr>
      </w:pPr>
    </w:p>
    <w:p w:rsidR="00E54009" w:rsidRPr="00CE21D6" w:rsidRDefault="00E54009" w:rsidP="00E54009">
      <w:pPr>
        <w:shd w:val="clear" w:color="auto" w:fill="FFFFFF"/>
        <w:tabs>
          <w:tab w:val="left" w:pos="686"/>
        </w:tabs>
        <w:ind w:right="76" w:firstLine="720"/>
        <w:jc w:val="both"/>
        <w:rPr>
          <w:b/>
          <w:color w:val="000000" w:themeColor="text1"/>
          <w:spacing w:val="-3"/>
          <w:sz w:val="20"/>
          <w:szCs w:val="20"/>
        </w:rPr>
      </w:pPr>
      <w:r w:rsidRPr="00CE21D6">
        <w:rPr>
          <w:b/>
          <w:bCs/>
          <w:color w:val="000000" w:themeColor="text1"/>
          <w:spacing w:val="-6"/>
          <w:sz w:val="20"/>
          <w:szCs w:val="20"/>
        </w:rPr>
        <w:t xml:space="preserve">70422 </w:t>
      </w:r>
      <w:r w:rsidRPr="00CE21D6">
        <w:rPr>
          <w:b/>
          <w:color w:val="000000" w:themeColor="text1"/>
          <w:spacing w:val="-3"/>
          <w:sz w:val="20"/>
          <w:szCs w:val="20"/>
        </w:rPr>
        <w:t>Лесное хозяйство</w:t>
      </w:r>
    </w:p>
    <w:p w:rsidR="00E54009" w:rsidRPr="00CE21D6" w:rsidRDefault="00E54009" w:rsidP="00E54009">
      <w:pPr>
        <w:shd w:val="clear" w:color="auto" w:fill="FFFFFF"/>
        <w:tabs>
          <w:tab w:val="left" w:pos="686"/>
        </w:tabs>
        <w:ind w:right="76" w:firstLine="720"/>
        <w:jc w:val="both"/>
        <w:rPr>
          <w:color w:val="000000" w:themeColor="text1"/>
          <w:spacing w:val="-1"/>
          <w:sz w:val="20"/>
          <w:szCs w:val="20"/>
        </w:rPr>
      </w:pPr>
      <w:r w:rsidRPr="00CE21D6">
        <w:rPr>
          <w:b/>
          <w:color w:val="000000" w:themeColor="text1"/>
          <w:spacing w:val="-3"/>
          <w:sz w:val="20"/>
          <w:szCs w:val="20"/>
        </w:rPr>
        <w:t xml:space="preserve">- </w:t>
      </w:r>
      <w:r w:rsidRPr="00CE21D6">
        <w:rPr>
          <w:color w:val="000000" w:themeColor="text1"/>
          <w:sz w:val="20"/>
          <w:szCs w:val="20"/>
        </w:rPr>
        <w:t xml:space="preserve">руководство вопросами и услугами в области лесного хозяйства; сохранение, расширение, рациональное использование,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эксплуатацией лесных ресурсов и вы</w:t>
      </w:r>
      <w:r w:rsidRPr="00CE21D6">
        <w:rPr>
          <w:color w:val="000000" w:themeColor="text1"/>
          <w:spacing w:val="-1"/>
          <w:sz w:val="20"/>
          <w:szCs w:val="20"/>
        </w:rPr>
        <w:t>дачей лицензий на рубку леса, и их регулирование;</w:t>
      </w:r>
    </w:p>
    <w:p w:rsidR="00E54009" w:rsidRPr="00CE21D6" w:rsidRDefault="00E54009" w:rsidP="00E54009">
      <w:pPr>
        <w:shd w:val="clear" w:color="auto" w:fill="FFFFFF"/>
        <w:tabs>
          <w:tab w:val="left" w:pos="686"/>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z w:val="20"/>
          <w:szCs w:val="20"/>
        </w:rPr>
        <w:t xml:space="preserve">управление работами по </w:t>
      </w:r>
      <w:proofErr w:type="spellStart"/>
      <w:r w:rsidRPr="00CE21D6">
        <w:rPr>
          <w:color w:val="000000" w:themeColor="text1"/>
          <w:sz w:val="20"/>
          <w:szCs w:val="20"/>
        </w:rPr>
        <w:t>лесовосстановлению</w:t>
      </w:r>
      <w:proofErr w:type="spellEnd"/>
      <w:r w:rsidRPr="00CE21D6">
        <w:rPr>
          <w:color w:val="000000" w:themeColor="text1"/>
          <w:sz w:val="20"/>
          <w:szCs w:val="20"/>
        </w:rPr>
        <w:t xml:space="preserve">, услугами по борьбе с вредителями, услугами по борьбе с пожарами и их предупреждению, услугами по распространению знаний, </w:t>
      </w:r>
      <w:r w:rsidRPr="00CE21D6">
        <w:rPr>
          <w:color w:val="000000" w:themeColor="text1"/>
          <w:spacing w:val="-1"/>
          <w:sz w:val="20"/>
          <w:szCs w:val="20"/>
        </w:rPr>
        <w:t xml:space="preserve">предоставляемыми лицам и организациям, занимающимся лесным хозяйством, а также оказание им </w:t>
      </w:r>
      <w:r w:rsidRPr="00CE21D6">
        <w:rPr>
          <w:color w:val="000000" w:themeColor="text1"/>
          <w:sz w:val="20"/>
          <w:szCs w:val="20"/>
        </w:rPr>
        <w:t>содействия;</w:t>
      </w:r>
    </w:p>
    <w:p w:rsidR="00E54009" w:rsidRPr="00CE21D6" w:rsidRDefault="00E54009" w:rsidP="00E54009">
      <w:pPr>
        <w:shd w:val="clear" w:color="auto" w:fill="FFFFFF"/>
        <w:tabs>
          <w:tab w:val="left" w:pos="686"/>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 развития лесного хозяйства;</w:t>
      </w:r>
    </w:p>
    <w:p w:rsidR="00E54009" w:rsidRPr="00CE21D6" w:rsidRDefault="00E54009" w:rsidP="00E54009">
      <w:pPr>
        <w:shd w:val="clear" w:color="auto" w:fill="FFFFFF"/>
        <w:tabs>
          <w:tab w:val="left" w:pos="686"/>
        </w:tabs>
        <w:ind w:right="76" w:firstLine="720"/>
        <w:jc w:val="both"/>
        <w:rPr>
          <w:color w:val="000000" w:themeColor="text1"/>
          <w:sz w:val="20"/>
          <w:szCs w:val="20"/>
        </w:rPr>
      </w:pPr>
      <w:r w:rsidRPr="00CE21D6">
        <w:rPr>
          <w:color w:val="000000" w:themeColor="text1"/>
          <w:spacing w:val="-1"/>
          <w:sz w:val="20"/>
          <w:szCs w:val="20"/>
        </w:rPr>
        <w:lastRenderedPageBreak/>
        <w:t xml:space="preserve">- </w:t>
      </w:r>
      <w:r w:rsidRPr="00CE21D6">
        <w:rPr>
          <w:color w:val="000000" w:themeColor="text1"/>
          <w:spacing w:val="3"/>
          <w:sz w:val="20"/>
          <w:szCs w:val="20"/>
        </w:rPr>
        <w:t xml:space="preserve">предоставление грантов, кредитов или субсидий для поддержки деятельности </w:t>
      </w:r>
      <w:r w:rsidRPr="00CE21D6">
        <w:rPr>
          <w:color w:val="000000" w:themeColor="text1"/>
          <w:spacing w:val="-1"/>
          <w:sz w:val="20"/>
          <w:szCs w:val="20"/>
        </w:rPr>
        <w:t>в области лесного хозяйства.</w:t>
      </w: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6"/>
        </w:tabs>
        <w:ind w:right="76" w:firstLine="720"/>
        <w:jc w:val="both"/>
        <w:rPr>
          <w:b/>
          <w:color w:val="000000" w:themeColor="text1"/>
          <w:sz w:val="20"/>
          <w:szCs w:val="20"/>
        </w:rPr>
      </w:pPr>
      <w:r w:rsidRPr="00CE21D6">
        <w:rPr>
          <w:b/>
          <w:bCs/>
          <w:color w:val="000000" w:themeColor="text1"/>
          <w:spacing w:val="-6"/>
          <w:sz w:val="20"/>
          <w:szCs w:val="20"/>
        </w:rPr>
        <w:t xml:space="preserve">70423 </w:t>
      </w:r>
      <w:r w:rsidRPr="00CE21D6">
        <w:rPr>
          <w:b/>
          <w:color w:val="000000" w:themeColor="text1"/>
          <w:spacing w:val="-3"/>
          <w:sz w:val="20"/>
          <w:szCs w:val="20"/>
        </w:rPr>
        <w:t>Рыболовство и охота</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руководство по управлению рыболовством и охотой, как в коммерческих, так и в спортивных целях. Пере</w:t>
      </w:r>
      <w:r w:rsidRPr="00CE21D6">
        <w:rPr>
          <w:color w:val="000000" w:themeColor="text1"/>
          <w:spacing w:val="-1"/>
          <w:sz w:val="20"/>
          <w:szCs w:val="20"/>
        </w:rPr>
        <w:t xml:space="preserve">численные ниже вопросы и услуги в области рыболовства и охоты относятся к видам деятельности, </w:t>
      </w:r>
      <w:r w:rsidRPr="00CE21D6">
        <w:rPr>
          <w:color w:val="000000" w:themeColor="text1"/>
          <w:sz w:val="20"/>
          <w:szCs w:val="20"/>
        </w:rPr>
        <w:t>осуществляемым за пределами природных парков и заповедников.</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в области рыболовства и охоты; охрана, разведение и рацио</w:t>
      </w:r>
      <w:r w:rsidRPr="00CE21D6">
        <w:rPr>
          <w:color w:val="000000" w:themeColor="text1"/>
          <w:spacing w:val="-2"/>
          <w:sz w:val="20"/>
          <w:szCs w:val="20"/>
        </w:rPr>
        <w:t xml:space="preserve">нальное использование рыбных запасов и поголовья диких животных;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рыболовством</w:t>
      </w:r>
      <w:r w:rsidRPr="00CE21D6">
        <w:rPr>
          <w:color w:val="000000" w:themeColor="text1"/>
          <w:spacing w:val="-2"/>
          <w:sz w:val="20"/>
          <w:szCs w:val="20"/>
        </w:rPr>
        <w:br/>
      </w:r>
      <w:r w:rsidRPr="00CE21D6">
        <w:rPr>
          <w:color w:val="000000" w:themeColor="text1"/>
          <w:spacing w:val="-1"/>
          <w:sz w:val="20"/>
          <w:szCs w:val="20"/>
        </w:rPr>
        <w:t>в речных, прибрежных и озерных водах, разведением рыбы, охотой на диких животных и выда</w:t>
      </w:r>
      <w:r w:rsidRPr="00CE21D6">
        <w:rPr>
          <w:color w:val="000000" w:themeColor="text1"/>
          <w:spacing w:val="-1"/>
          <w:sz w:val="20"/>
          <w:szCs w:val="20"/>
        </w:rPr>
        <w:softHyphen/>
        <w:t>чей лицензий на рыбную ловлю и охоту, и их регулирование;</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управление рыбопитомниками, услугами по распространению знаний, деятельностью по заселе</w:t>
      </w:r>
      <w:r w:rsidRPr="00CE21D6">
        <w:rPr>
          <w:color w:val="000000" w:themeColor="text1"/>
          <w:spacing w:val="-1"/>
          <w:sz w:val="20"/>
          <w:szCs w:val="20"/>
        </w:rPr>
        <w:softHyphen/>
        <w:t>нию территорий животными или по селекционному отстрелу и т.д.</w:t>
      </w:r>
      <w:proofErr w:type="gramStart"/>
      <w:r w:rsidRPr="00CE21D6">
        <w:rPr>
          <w:color w:val="000000" w:themeColor="text1"/>
          <w:spacing w:val="-1"/>
          <w:sz w:val="20"/>
          <w:szCs w:val="20"/>
        </w:rPr>
        <w:t xml:space="preserve"> ,</w:t>
      </w:r>
      <w:proofErr w:type="gramEnd"/>
      <w:r w:rsidRPr="00CE21D6">
        <w:rPr>
          <w:color w:val="000000" w:themeColor="text1"/>
          <w:spacing w:val="-1"/>
          <w:sz w:val="20"/>
          <w:szCs w:val="20"/>
        </w:rPr>
        <w:t xml:space="preserve"> а также оказание им поддержки;</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 и услугам в области рыболовства и охоты;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 xml:space="preserve">предоставление грантов, кредитов или субсидий для поддержки коммерческого рыболовства </w:t>
      </w:r>
      <w:r w:rsidRPr="00CE21D6">
        <w:rPr>
          <w:color w:val="000000" w:themeColor="text1"/>
          <w:spacing w:val="1"/>
          <w:sz w:val="20"/>
          <w:szCs w:val="20"/>
        </w:rPr>
        <w:t>и охоты, включая создание или содержание рыбопитомников.</w:t>
      </w: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r w:rsidRPr="00CE21D6">
        <w:rPr>
          <w:b/>
          <w:bCs/>
          <w:color w:val="000000" w:themeColor="text1"/>
          <w:spacing w:val="-6"/>
          <w:sz w:val="20"/>
          <w:szCs w:val="20"/>
        </w:rPr>
        <w:t>70424 Водное хозяйство и мелиорация</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в области мелиорации и водных систем; орошение или</w:t>
      </w:r>
      <w:r w:rsidRPr="00CE21D6">
        <w:rPr>
          <w:color w:val="000000" w:themeColor="text1"/>
          <w:spacing w:val="-1"/>
          <w:sz w:val="20"/>
          <w:szCs w:val="20"/>
        </w:rPr>
        <w:br/>
      </w:r>
      <w:r w:rsidRPr="00CE21D6">
        <w:rPr>
          <w:color w:val="000000" w:themeColor="text1"/>
          <w:spacing w:val="3"/>
          <w:sz w:val="20"/>
          <w:szCs w:val="20"/>
        </w:rPr>
        <w:t>увеличение орошаемых площадей пахотных земель;</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мелиоративных систем, включая предоставление грантов, кредитов или субсидий для проведения таких работ;</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7"/>
          <w:sz w:val="20"/>
          <w:szCs w:val="20"/>
        </w:rPr>
        <w:t>- управление услугами орошения</w:t>
      </w:r>
      <w:r w:rsidRPr="00CE21D6">
        <w:rPr>
          <w:color w:val="000000" w:themeColor="text1"/>
          <w:spacing w:val="2"/>
          <w:sz w:val="20"/>
          <w:szCs w:val="20"/>
        </w:rPr>
        <w:t xml:space="preserve"> сельскохозяйственных угодий</w:t>
      </w:r>
      <w:r w:rsidRPr="00CE21D6">
        <w:rPr>
          <w:color w:val="000000" w:themeColor="text1"/>
          <w:sz w:val="20"/>
          <w:szCs w:val="20"/>
        </w:rPr>
        <w:t>;</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подготовка и распространение информации общего характера, технической документации</w:t>
      </w:r>
      <w:r w:rsidRPr="00CE21D6">
        <w:rPr>
          <w:color w:val="000000" w:themeColor="text1"/>
          <w:spacing w:val="6"/>
          <w:sz w:val="20"/>
          <w:szCs w:val="20"/>
        </w:rPr>
        <w:br/>
      </w:r>
      <w:r w:rsidRPr="00CE21D6">
        <w:rPr>
          <w:color w:val="000000" w:themeColor="text1"/>
          <w:sz w:val="20"/>
          <w:szCs w:val="20"/>
        </w:rPr>
        <w:t>и сбор статистических данных по  вопросам водного хозяйства и мелиорации;</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предоставление грантов, кредитов или субсидий фермерам в связи с </w:t>
      </w:r>
      <w:r w:rsidRPr="00CE21D6">
        <w:rPr>
          <w:color w:val="000000" w:themeColor="text1"/>
          <w:spacing w:val="3"/>
          <w:sz w:val="20"/>
          <w:szCs w:val="20"/>
        </w:rPr>
        <w:t xml:space="preserve"> деятельностью по мелиорации и орошению земель</w:t>
      </w:r>
      <w:r w:rsidRPr="00CE21D6">
        <w:rPr>
          <w:color w:val="000000" w:themeColor="text1"/>
          <w:spacing w:val="2"/>
          <w:sz w:val="20"/>
          <w:szCs w:val="20"/>
        </w:rPr>
        <w:t>.</w:t>
      </w:r>
    </w:p>
    <w:p w:rsidR="00E54009" w:rsidRPr="00CE21D6" w:rsidRDefault="00E54009" w:rsidP="00E54009">
      <w:pPr>
        <w:ind w:firstLine="720"/>
        <w:jc w:val="both"/>
        <w:rPr>
          <w:b/>
          <w:bCs/>
          <w:color w:val="000000" w:themeColor="text1"/>
          <w:spacing w:val="-6"/>
          <w:sz w:val="20"/>
          <w:szCs w:val="20"/>
        </w:rPr>
      </w:pPr>
    </w:p>
    <w:p w:rsidR="00E54009" w:rsidRPr="00CE21D6" w:rsidRDefault="00E54009" w:rsidP="00E54009">
      <w:pPr>
        <w:ind w:firstLine="720"/>
        <w:jc w:val="both"/>
        <w:rPr>
          <w:color w:val="000000" w:themeColor="text1"/>
          <w:sz w:val="20"/>
          <w:szCs w:val="20"/>
        </w:rPr>
      </w:pPr>
      <w:r w:rsidRPr="00CE21D6">
        <w:rPr>
          <w:b/>
          <w:bCs/>
          <w:color w:val="000000" w:themeColor="text1"/>
          <w:spacing w:val="-6"/>
          <w:sz w:val="20"/>
          <w:szCs w:val="20"/>
        </w:rPr>
        <w:t>70429</w:t>
      </w:r>
      <w:proofErr w:type="gramStart"/>
      <w:r w:rsidRPr="00CE21D6">
        <w:rPr>
          <w:b/>
          <w:bCs/>
          <w:color w:val="000000" w:themeColor="text1"/>
          <w:spacing w:val="-6"/>
          <w:sz w:val="20"/>
          <w:szCs w:val="20"/>
        </w:rPr>
        <w:t xml:space="preserve"> </w:t>
      </w:r>
      <w:r w:rsidRPr="00CE21D6">
        <w:rPr>
          <w:b/>
          <w:color w:val="000000" w:themeColor="text1"/>
          <w:sz w:val="20"/>
          <w:szCs w:val="20"/>
        </w:rPr>
        <w:t>П</w:t>
      </w:r>
      <w:proofErr w:type="gramEnd"/>
      <w:r w:rsidRPr="00CE21D6">
        <w:rPr>
          <w:b/>
          <w:color w:val="000000" w:themeColor="text1"/>
          <w:sz w:val="20"/>
          <w:szCs w:val="20"/>
        </w:rPr>
        <w:t>рочие услуги сельского хозяйства</w:t>
      </w:r>
    </w:p>
    <w:p w:rsidR="00E54009" w:rsidRPr="00CE21D6" w:rsidRDefault="00E54009" w:rsidP="00E54009">
      <w:pPr>
        <w:shd w:val="clear" w:color="auto" w:fill="FFFFFF"/>
        <w:tabs>
          <w:tab w:val="left" w:pos="686"/>
        </w:tabs>
        <w:ind w:right="76" w:firstLine="720"/>
        <w:jc w:val="both"/>
        <w:rPr>
          <w:b/>
          <w:color w:val="000000" w:themeColor="text1"/>
          <w:sz w:val="20"/>
          <w:szCs w:val="20"/>
        </w:rPr>
      </w:pPr>
      <w:r w:rsidRPr="00CE21D6">
        <w:rPr>
          <w:color w:val="000000" w:themeColor="text1"/>
          <w:spacing w:val="-1"/>
          <w:sz w:val="20"/>
          <w:szCs w:val="20"/>
        </w:rPr>
        <w:t xml:space="preserve">- руководство вопросами и услугами  в области сельского хозяйства, не </w:t>
      </w:r>
      <w:proofErr w:type="gramStart"/>
      <w:r w:rsidRPr="00CE21D6">
        <w:rPr>
          <w:color w:val="000000" w:themeColor="text1"/>
          <w:spacing w:val="-1"/>
          <w:sz w:val="20"/>
          <w:szCs w:val="20"/>
        </w:rPr>
        <w:t>отнесенных</w:t>
      </w:r>
      <w:proofErr w:type="gramEnd"/>
      <w:r w:rsidRPr="00CE21D6">
        <w:rPr>
          <w:color w:val="000000" w:themeColor="text1"/>
          <w:spacing w:val="-1"/>
          <w:sz w:val="20"/>
          <w:szCs w:val="20"/>
        </w:rPr>
        <w:t xml:space="preserve"> к другим функциям 7094.</w:t>
      </w:r>
    </w:p>
    <w:p w:rsidR="00E54009" w:rsidRPr="00CE21D6" w:rsidRDefault="00E54009" w:rsidP="00E54009">
      <w:pPr>
        <w:shd w:val="clear" w:color="auto" w:fill="FFFFFF"/>
        <w:tabs>
          <w:tab w:val="left" w:pos="686"/>
        </w:tabs>
        <w:ind w:right="76" w:firstLine="720"/>
        <w:jc w:val="both"/>
        <w:rPr>
          <w:b/>
          <w:color w:val="000000" w:themeColor="text1"/>
          <w:sz w:val="20"/>
          <w:szCs w:val="20"/>
        </w:rPr>
      </w:pP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color w:val="000000" w:themeColor="text1"/>
          <w:spacing w:val="2"/>
          <w:sz w:val="20"/>
          <w:szCs w:val="20"/>
          <w:lang w:val="en-US"/>
        </w:rPr>
      </w:pPr>
      <w:r w:rsidRPr="00CE21D6">
        <w:rPr>
          <w:b/>
          <w:color w:val="000000" w:themeColor="text1"/>
          <w:spacing w:val="2"/>
          <w:sz w:val="20"/>
          <w:szCs w:val="20"/>
        </w:rPr>
        <w:t>ТОПЛИВО И ЭНЕРГЕТИКА</w:t>
      </w:r>
    </w:p>
    <w:p w:rsidR="00E54009" w:rsidRPr="00CE21D6" w:rsidRDefault="00E54009" w:rsidP="00E54009">
      <w:pPr>
        <w:widowControl w:val="0"/>
        <w:shd w:val="clear" w:color="auto" w:fill="FFFFFF"/>
        <w:autoSpaceDE w:val="0"/>
        <w:autoSpaceDN w:val="0"/>
        <w:adjustRightInd w:val="0"/>
        <w:ind w:right="76"/>
        <w:jc w:val="both"/>
        <w:rPr>
          <w:b/>
          <w:color w:val="000000" w:themeColor="text1"/>
          <w:spacing w:val="2"/>
          <w:sz w:val="20"/>
          <w:szCs w:val="20"/>
          <w:lang w:val="en-US"/>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5"/>
          <w:sz w:val="20"/>
          <w:szCs w:val="20"/>
        </w:rPr>
        <w:t xml:space="preserve">70431  </w:t>
      </w:r>
      <w:r w:rsidRPr="00CE21D6">
        <w:rPr>
          <w:b/>
          <w:color w:val="000000" w:themeColor="text1"/>
          <w:spacing w:val="-5"/>
          <w:sz w:val="20"/>
          <w:szCs w:val="20"/>
        </w:rPr>
        <w:t>Уголь и другие виды твердого минерального топлива</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охвату всех видов угля, бурого угля, древесных материалов, независимо от метода их добычи или </w:t>
      </w:r>
      <w:r w:rsidRPr="00CE21D6">
        <w:rPr>
          <w:color w:val="000000" w:themeColor="text1"/>
          <w:sz w:val="20"/>
          <w:szCs w:val="20"/>
        </w:rPr>
        <w:t>обогащения, а также превращения этих видов топлива в другие виды, такие как кокс или газ.</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относящимися к твердому минеральному топливу; сохране</w:t>
      </w:r>
      <w:r w:rsidRPr="00CE21D6">
        <w:rPr>
          <w:color w:val="000000" w:themeColor="text1"/>
          <w:spacing w:val="-1"/>
          <w:sz w:val="20"/>
          <w:szCs w:val="20"/>
        </w:rPr>
        <w:softHyphen/>
      </w:r>
      <w:r w:rsidRPr="00CE21D6">
        <w:rPr>
          <w:color w:val="000000" w:themeColor="text1"/>
          <w:sz w:val="20"/>
          <w:szCs w:val="20"/>
        </w:rPr>
        <w:t>ние, разведка, разработка и рациональное использование ресурсов твердого минерального топ</w:t>
      </w:r>
      <w:r w:rsidRPr="00CE21D6">
        <w:rPr>
          <w:color w:val="000000" w:themeColor="text1"/>
          <w:spacing w:val="2"/>
          <w:sz w:val="20"/>
          <w:szCs w:val="20"/>
        </w:rPr>
        <w:t xml:space="preserve">лива;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добычей, переработкой, распределением и использованием твердого мине</w:t>
      </w:r>
      <w:r w:rsidRPr="00CE21D6">
        <w:rPr>
          <w:color w:val="000000" w:themeColor="text1"/>
          <w:sz w:val="20"/>
          <w:szCs w:val="20"/>
        </w:rPr>
        <w:t>рального топлива и регулирование этих вопросов;</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добычи,</w:t>
      </w:r>
      <w:r w:rsidRPr="00CE21D6">
        <w:rPr>
          <w:color w:val="000000" w:themeColor="text1"/>
          <w:spacing w:val="2"/>
          <w:sz w:val="20"/>
          <w:szCs w:val="20"/>
        </w:rPr>
        <w:t xml:space="preserve"> переработки, распределения угля и других видов топлива</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поддержки производства твердого мине</w:t>
      </w:r>
      <w:r w:rsidRPr="00CE21D6">
        <w:rPr>
          <w:color w:val="000000" w:themeColor="text1"/>
          <w:sz w:val="20"/>
          <w:szCs w:val="20"/>
        </w:rPr>
        <w:t>рального топлива, производства кокса и брикетов или промышленного газа.</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1320"/>
        </w:tabs>
        <w:ind w:right="76" w:firstLine="720"/>
        <w:jc w:val="both"/>
        <w:rPr>
          <w:color w:val="000000" w:themeColor="text1"/>
          <w:sz w:val="20"/>
          <w:szCs w:val="20"/>
        </w:rPr>
      </w:pPr>
      <w:r w:rsidRPr="00CE21D6">
        <w:rPr>
          <w:b/>
          <w:bCs/>
          <w:color w:val="000000" w:themeColor="text1"/>
          <w:spacing w:val="4"/>
          <w:sz w:val="20"/>
          <w:szCs w:val="20"/>
        </w:rPr>
        <w:t xml:space="preserve">70432 </w:t>
      </w:r>
      <w:r w:rsidRPr="00CE21D6">
        <w:rPr>
          <w:b/>
          <w:bCs/>
          <w:color w:val="000000" w:themeColor="text1"/>
          <w:spacing w:val="-1"/>
          <w:sz w:val="20"/>
          <w:szCs w:val="20"/>
        </w:rPr>
        <w:t xml:space="preserve">Нефть и природный газ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вопросами в области природного газа, сжиженных нефтяных газов и нефтезаводских газов, а также </w:t>
      </w:r>
      <w:r w:rsidRPr="00CE21D6">
        <w:rPr>
          <w:color w:val="000000" w:themeColor="text1"/>
          <w:spacing w:val="4"/>
          <w:sz w:val="20"/>
          <w:szCs w:val="20"/>
        </w:rPr>
        <w:t xml:space="preserve">нефти, получаемых из скважин или других источников, таких как сланец или битуминозный </w:t>
      </w:r>
      <w:r w:rsidRPr="00CE21D6">
        <w:rPr>
          <w:color w:val="000000" w:themeColor="text1"/>
          <w:sz w:val="20"/>
          <w:szCs w:val="20"/>
        </w:rPr>
        <w:t>песчаник.</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связанными с нефтью и природным газом; сохранение, разведка и разработка нефтяных ресурсов и ресурсов природного га</w:t>
      </w:r>
      <w:r w:rsidRPr="00CE21D6">
        <w:rPr>
          <w:color w:val="000000" w:themeColor="text1"/>
          <w:spacing w:val="-1"/>
          <w:sz w:val="20"/>
          <w:szCs w:val="20"/>
        </w:rPr>
        <w:softHyphen/>
      </w:r>
      <w:r w:rsidRPr="00CE21D6">
        <w:rPr>
          <w:color w:val="000000" w:themeColor="text1"/>
          <w:sz w:val="20"/>
          <w:szCs w:val="20"/>
        </w:rPr>
        <w:t xml:space="preserve">за;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добычей и переработкой нефти и природного </w:t>
      </w:r>
      <w:r w:rsidRPr="00CE21D6">
        <w:rPr>
          <w:color w:val="000000" w:themeColor="text1"/>
          <w:spacing w:val="-1"/>
          <w:sz w:val="20"/>
          <w:szCs w:val="20"/>
        </w:rPr>
        <w:t>газа и регулирование этих вопросов;</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подготовка и распространение информации общего характера, технической документации</w:t>
      </w:r>
      <w:r w:rsidRPr="00CE21D6">
        <w:rPr>
          <w:color w:val="000000" w:themeColor="text1"/>
          <w:spacing w:val="6"/>
          <w:sz w:val="20"/>
          <w:szCs w:val="20"/>
        </w:rPr>
        <w:br/>
      </w:r>
      <w:r w:rsidRPr="00CE21D6">
        <w:rPr>
          <w:color w:val="000000" w:themeColor="text1"/>
          <w:sz w:val="20"/>
          <w:szCs w:val="20"/>
        </w:rPr>
        <w:t>и сбор статистических данных по вопросам и услугам, касающимся нефти и природного газа;</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предоставление грантов, кредитов или субсидий для поддержки нефтедобывающей отрасли</w:t>
      </w:r>
      <w:r w:rsidRPr="00CE21D6">
        <w:rPr>
          <w:color w:val="000000" w:themeColor="text1"/>
          <w:spacing w:val="4"/>
          <w:sz w:val="20"/>
          <w:szCs w:val="20"/>
        </w:rPr>
        <w:br/>
      </w:r>
      <w:r w:rsidRPr="00CE21D6">
        <w:rPr>
          <w:color w:val="000000" w:themeColor="text1"/>
          <w:sz w:val="20"/>
          <w:szCs w:val="20"/>
        </w:rPr>
        <w:t>и отраслей очистки сырой нефти и соответствующих жидких и газообразных продуктов.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320"/>
        </w:tabs>
        <w:ind w:right="76" w:firstLine="720"/>
        <w:jc w:val="both"/>
        <w:rPr>
          <w:color w:val="000000" w:themeColor="text1"/>
          <w:sz w:val="20"/>
          <w:szCs w:val="20"/>
        </w:rPr>
      </w:pPr>
      <w:r w:rsidRPr="00CE21D6">
        <w:rPr>
          <w:b/>
          <w:bCs/>
          <w:color w:val="000000" w:themeColor="text1"/>
          <w:spacing w:val="3"/>
          <w:sz w:val="20"/>
          <w:szCs w:val="20"/>
        </w:rPr>
        <w:t xml:space="preserve">70435  Тепло- и </w:t>
      </w:r>
      <w:r w:rsidRPr="00CE21D6">
        <w:rPr>
          <w:b/>
          <w:bCs/>
          <w:color w:val="000000" w:themeColor="text1"/>
          <w:sz w:val="20"/>
          <w:szCs w:val="20"/>
        </w:rPr>
        <w:t xml:space="preserve">электроэнергетика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lastRenderedPageBreak/>
        <w:t>- руководство вопросами по источникам тепло- и  электроэнергии и газа,</w:t>
      </w:r>
      <w:r w:rsidRPr="00CE21D6">
        <w:rPr>
          <w:color w:val="000000" w:themeColor="text1"/>
          <w:spacing w:val="1"/>
          <w:sz w:val="20"/>
          <w:szCs w:val="20"/>
        </w:rPr>
        <w:t xml:space="preserve"> по  источникам энергии ветра и солнечной </w:t>
      </w:r>
      <w:r w:rsidRPr="00CE21D6">
        <w:rPr>
          <w:color w:val="000000" w:themeColor="text1"/>
          <w:sz w:val="20"/>
          <w:szCs w:val="20"/>
        </w:rPr>
        <w:t>тепловой энергии;</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руководство вопросами и услугами в области тепло- и  электроэнергии и газа; сохранение и рациональное использование тепло- и </w:t>
      </w:r>
      <w:r w:rsidRPr="00CE21D6">
        <w:rPr>
          <w:color w:val="000000" w:themeColor="text1"/>
          <w:spacing w:val="-1"/>
          <w:sz w:val="20"/>
          <w:szCs w:val="20"/>
        </w:rPr>
        <w:t xml:space="preserve"> электроэнергетических ресурсов и газа; производство, передача </w:t>
      </w:r>
      <w:r w:rsidRPr="00CE21D6">
        <w:rPr>
          <w:color w:val="000000" w:themeColor="text1"/>
          <w:sz w:val="20"/>
          <w:szCs w:val="20"/>
        </w:rPr>
        <w:t>и распределение энергетических ресурсов и продуктов (тепла в виде пара, горячей воды или горячего воздуха, электроэнергии, газа)  и регулирование этих вопросов;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эксплуатация некоммерческих систем тепло- и электроснабжения и газоснабжения;</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3"/>
          <w:sz w:val="20"/>
          <w:szCs w:val="20"/>
        </w:rPr>
        <w:t xml:space="preserve">подготовка и распространение информации общего характера, технической документации и </w:t>
      </w:r>
      <w:r w:rsidRPr="00CE21D6">
        <w:rPr>
          <w:color w:val="000000" w:themeColor="text1"/>
          <w:spacing w:val="-1"/>
          <w:sz w:val="20"/>
          <w:szCs w:val="20"/>
        </w:rPr>
        <w:t>сбор статистических данных по вопросам и услугам в области тепло- и электроэнергетики и газа;</w:t>
      </w:r>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pacing w:val="-1"/>
          <w:sz w:val="20"/>
          <w:szCs w:val="20"/>
        </w:rPr>
        <w:t xml:space="preserve">- </w:t>
      </w:r>
      <w:r w:rsidRPr="00CE21D6">
        <w:rPr>
          <w:color w:val="000000" w:themeColor="text1"/>
          <w:spacing w:val="2"/>
          <w:sz w:val="20"/>
          <w:szCs w:val="20"/>
        </w:rPr>
        <w:t>предоставление грантов, кредитов или субсидий для поддержки тепло- и  электроэнергетики и систем газоснабжения, для содействия использованию энергетических ресурсов и продуктов.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7"/>
        </w:numPr>
        <w:shd w:val="clear" w:color="auto" w:fill="FFFFFF"/>
        <w:tabs>
          <w:tab w:val="left" w:pos="1260"/>
        </w:tabs>
        <w:autoSpaceDE w:val="0"/>
        <w:autoSpaceDN w:val="0"/>
        <w:adjustRightInd w:val="0"/>
        <w:ind w:left="0" w:right="76" w:firstLine="720"/>
        <w:jc w:val="both"/>
        <w:rPr>
          <w:b/>
          <w:bCs/>
          <w:color w:val="000000" w:themeColor="text1"/>
          <w:spacing w:val="5"/>
          <w:sz w:val="20"/>
          <w:szCs w:val="20"/>
        </w:rPr>
      </w:pPr>
      <w:r w:rsidRPr="00CE21D6">
        <w:rPr>
          <w:b/>
          <w:bCs/>
          <w:color w:val="000000" w:themeColor="text1"/>
          <w:spacing w:val="5"/>
          <w:sz w:val="20"/>
          <w:szCs w:val="20"/>
        </w:rPr>
        <w:t>ГОРНОДОБЫВАЮЩАЯ ПРОМЫШЛЕННОСТЬ, ОБРАБАТЫВАЮЩАЯ ПРОМЫШЛЕННОСТЬ И СТРОИТЕЛЬСТВО</w:t>
      </w:r>
    </w:p>
    <w:p w:rsidR="00E54009" w:rsidRPr="00CE21D6" w:rsidRDefault="00E54009" w:rsidP="00E54009">
      <w:pPr>
        <w:shd w:val="clear" w:color="auto" w:fill="FFFFFF"/>
        <w:tabs>
          <w:tab w:val="left" w:pos="672"/>
          <w:tab w:val="left" w:pos="1800"/>
        </w:tabs>
        <w:ind w:right="76" w:firstLine="720"/>
        <w:jc w:val="both"/>
        <w:rPr>
          <w:b/>
          <w:bCs/>
          <w:color w:val="000000" w:themeColor="text1"/>
          <w:spacing w:val="1"/>
          <w:sz w:val="20"/>
          <w:szCs w:val="20"/>
        </w:rPr>
      </w:pPr>
    </w:p>
    <w:p w:rsidR="00E54009" w:rsidRPr="00CE21D6" w:rsidRDefault="00E54009" w:rsidP="00E54009">
      <w:pPr>
        <w:shd w:val="clear" w:color="auto" w:fill="FFFFFF"/>
        <w:tabs>
          <w:tab w:val="left" w:pos="672"/>
          <w:tab w:val="left" w:pos="1800"/>
        </w:tabs>
        <w:ind w:right="76" w:firstLine="720"/>
        <w:jc w:val="both"/>
        <w:rPr>
          <w:color w:val="000000" w:themeColor="text1"/>
          <w:sz w:val="20"/>
          <w:szCs w:val="20"/>
        </w:rPr>
      </w:pPr>
      <w:r w:rsidRPr="00CE21D6">
        <w:rPr>
          <w:b/>
          <w:bCs/>
          <w:color w:val="000000" w:themeColor="text1"/>
          <w:spacing w:val="1"/>
          <w:sz w:val="20"/>
          <w:szCs w:val="20"/>
        </w:rPr>
        <w:t xml:space="preserve">70441 </w:t>
      </w:r>
      <w:r w:rsidRPr="00CE21D6">
        <w:rPr>
          <w:b/>
          <w:bCs/>
          <w:color w:val="000000" w:themeColor="text1"/>
          <w:spacing w:val="-1"/>
          <w:sz w:val="20"/>
          <w:szCs w:val="20"/>
        </w:rPr>
        <w:t>Добыча  минеральных ресурсов, за исключением  минерального топлива</w:t>
      </w:r>
    </w:p>
    <w:p w:rsidR="00E54009" w:rsidRPr="00CE21D6" w:rsidRDefault="00E54009" w:rsidP="00E54009">
      <w:pPr>
        <w:shd w:val="clear" w:color="auto" w:fill="FFFFFF"/>
        <w:tabs>
          <w:tab w:val="left" w:pos="1800"/>
        </w:tabs>
        <w:ind w:right="76" w:firstLine="720"/>
        <w:jc w:val="both"/>
        <w:rPr>
          <w:color w:val="000000" w:themeColor="text1"/>
          <w:sz w:val="20"/>
          <w:szCs w:val="20"/>
        </w:rPr>
      </w:pPr>
      <w:proofErr w:type="gramStart"/>
      <w:r w:rsidRPr="00CE21D6">
        <w:rPr>
          <w:color w:val="000000" w:themeColor="text1"/>
          <w:spacing w:val="2"/>
          <w:sz w:val="20"/>
          <w:szCs w:val="20"/>
        </w:rPr>
        <w:t xml:space="preserve">- руководство вопросами добычи металлосодержащих минералов, песка, глины, камня, </w:t>
      </w:r>
      <w:r w:rsidRPr="00CE21D6">
        <w:rPr>
          <w:color w:val="000000" w:themeColor="text1"/>
          <w:sz w:val="20"/>
          <w:szCs w:val="20"/>
        </w:rPr>
        <w:t>химического сырья и удобрений, соли, драгоценных камней, асбеста, гипса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относящимися к горнодобывающей промышленности и ми</w:t>
      </w:r>
      <w:r w:rsidRPr="00CE21D6">
        <w:rPr>
          <w:color w:val="000000" w:themeColor="text1"/>
          <w:spacing w:val="2"/>
          <w:sz w:val="20"/>
          <w:szCs w:val="20"/>
        </w:rPr>
        <w:t>неральным ресурсам; сохранение, разведка, разработка и рациональное использование мине</w:t>
      </w:r>
      <w:r w:rsidRPr="00CE21D6">
        <w:rPr>
          <w:color w:val="000000" w:themeColor="text1"/>
          <w:spacing w:val="6"/>
          <w:sz w:val="20"/>
          <w:szCs w:val="20"/>
        </w:rPr>
        <w:t xml:space="preserve">ральных ресурсов;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разведкой, добычей, сбытом и другими аспектами добычи </w:t>
      </w:r>
      <w:r w:rsidRPr="00CE21D6">
        <w:rPr>
          <w:color w:val="000000" w:themeColor="text1"/>
          <w:sz w:val="20"/>
          <w:szCs w:val="20"/>
        </w:rPr>
        <w:t>минеральных ресурсов и регулирование этих вопросов;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xml:space="preserve">- подготовка и распространение информации общего характера, технической документации и </w:t>
      </w:r>
      <w:r w:rsidRPr="00CE21D6">
        <w:rPr>
          <w:color w:val="000000" w:themeColor="text1"/>
          <w:sz w:val="20"/>
          <w:szCs w:val="20"/>
        </w:rPr>
        <w:t>сбор статистических данных по вопросам и услугам, относящимся к горнодобывающей промышленности и минеральным ресурсам;</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z w:val="20"/>
          <w:szCs w:val="20"/>
        </w:rPr>
        <w:t>- предоставление грантов, кредитов или субсидий для поддержки коммерческой деятельности по</w:t>
      </w:r>
      <w:r w:rsidRPr="00CE21D6">
        <w:rPr>
          <w:color w:val="000000" w:themeColor="text1"/>
          <w:sz w:val="20"/>
          <w:szCs w:val="20"/>
        </w:rPr>
        <w:br/>
      </w:r>
      <w:r w:rsidRPr="00CE21D6">
        <w:rPr>
          <w:color w:val="000000" w:themeColor="text1"/>
          <w:spacing w:val="-1"/>
          <w:sz w:val="20"/>
          <w:szCs w:val="20"/>
        </w:rPr>
        <w:t>добыче минеральных ресурсов.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
    <w:p w:rsidR="00E54009" w:rsidRPr="00CE21D6" w:rsidRDefault="00E54009" w:rsidP="00E54009">
      <w:pPr>
        <w:shd w:val="clear" w:color="auto" w:fill="FFFFFF"/>
        <w:tabs>
          <w:tab w:val="left" w:pos="672"/>
          <w:tab w:val="left" w:pos="8025"/>
        </w:tabs>
        <w:ind w:right="76" w:firstLine="720"/>
        <w:jc w:val="both"/>
        <w:rPr>
          <w:color w:val="000000" w:themeColor="text1"/>
          <w:sz w:val="20"/>
          <w:szCs w:val="20"/>
        </w:rPr>
      </w:pPr>
      <w:r w:rsidRPr="00CE21D6">
        <w:rPr>
          <w:b/>
          <w:bCs/>
          <w:color w:val="000000" w:themeColor="text1"/>
          <w:spacing w:val="-6"/>
          <w:sz w:val="20"/>
          <w:szCs w:val="20"/>
        </w:rPr>
        <w:t xml:space="preserve">70442  </w:t>
      </w:r>
      <w:r w:rsidRPr="00CE21D6">
        <w:rPr>
          <w:b/>
          <w:color w:val="000000" w:themeColor="text1"/>
          <w:spacing w:val="-8"/>
          <w:sz w:val="20"/>
          <w:szCs w:val="20"/>
        </w:rPr>
        <w:t>Обрабатывающая</w:t>
      </w:r>
      <w:r w:rsidRPr="00CE21D6">
        <w:rPr>
          <w:color w:val="000000" w:themeColor="text1"/>
          <w:spacing w:val="-8"/>
          <w:sz w:val="20"/>
          <w:szCs w:val="20"/>
        </w:rPr>
        <w:t xml:space="preserve"> </w:t>
      </w:r>
      <w:r w:rsidRPr="00CE21D6">
        <w:rPr>
          <w:b/>
          <w:bCs/>
          <w:color w:val="000000" w:themeColor="text1"/>
          <w:spacing w:val="-8"/>
          <w:sz w:val="20"/>
          <w:szCs w:val="20"/>
        </w:rPr>
        <w:t xml:space="preserve">промышленность </w:t>
      </w:r>
      <w:r w:rsidRPr="00CE21D6">
        <w:rPr>
          <w:b/>
          <w:bCs/>
          <w:color w:val="000000" w:themeColor="text1"/>
          <w:spacing w:val="-8"/>
          <w:sz w:val="20"/>
          <w:szCs w:val="20"/>
        </w:rPr>
        <w:tab/>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и услугами, относящимися к обрабатывающей промышленности; развитие, расширение или совершенствование деятельности обрабатывающей промышленности; </w:t>
      </w:r>
      <w:proofErr w:type="gramStart"/>
      <w:r w:rsidRPr="00CE21D6">
        <w:rPr>
          <w:color w:val="000000" w:themeColor="text1"/>
          <w:spacing w:val="-1"/>
          <w:sz w:val="20"/>
          <w:szCs w:val="20"/>
        </w:rPr>
        <w:t>кон</w:t>
      </w:r>
      <w:r w:rsidRPr="00CE21D6">
        <w:rPr>
          <w:color w:val="000000" w:themeColor="text1"/>
          <w:sz w:val="20"/>
          <w:szCs w:val="20"/>
        </w:rPr>
        <w:t>троль за</w:t>
      </w:r>
      <w:proofErr w:type="gramEnd"/>
      <w:r w:rsidRPr="00CE21D6">
        <w:rPr>
          <w:color w:val="000000" w:themeColor="text1"/>
          <w:sz w:val="20"/>
          <w:szCs w:val="20"/>
        </w:rPr>
        <w:t xml:space="preserve"> строительством и эксплуатацией предприятий обрабатывающей промышленности и их </w:t>
      </w:r>
      <w:r w:rsidRPr="00CE21D6">
        <w:rPr>
          <w:color w:val="000000" w:themeColor="text1"/>
          <w:spacing w:val="-2"/>
          <w:sz w:val="20"/>
          <w:szCs w:val="20"/>
        </w:rPr>
        <w:t>регулирование; обеспечение связи с ассоциациями производителей и другими организациями, за</w:t>
      </w:r>
      <w:r w:rsidRPr="00CE21D6">
        <w:rPr>
          <w:color w:val="000000" w:themeColor="text1"/>
          <w:spacing w:val="-1"/>
          <w:sz w:val="20"/>
          <w:szCs w:val="20"/>
        </w:rPr>
        <w:t>нимающимися вопросами и услугами в области производства готовых промышленных изделий;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 xml:space="preserve">статистических данных о деятельности обрабатывающей промышленности </w:t>
      </w:r>
      <w:proofErr w:type="gramStart"/>
      <w:r w:rsidRPr="00CE21D6">
        <w:rPr>
          <w:color w:val="000000" w:themeColor="text1"/>
          <w:spacing w:val="-1"/>
          <w:sz w:val="20"/>
          <w:szCs w:val="20"/>
        </w:rPr>
        <w:t>и о ее</w:t>
      </w:r>
      <w:proofErr w:type="gramEnd"/>
      <w:r w:rsidRPr="00CE21D6">
        <w:rPr>
          <w:color w:val="000000" w:themeColor="text1"/>
          <w:spacing w:val="-1"/>
          <w:sz w:val="20"/>
          <w:szCs w:val="20"/>
        </w:rPr>
        <w:t xml:space="preserve"> продукции;</w:t>
      </w: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предприятий обрабатывающей</w:t>
      </w:r>
      <w:r w:rsidRPr="00CE21D6">
        <w:rPr>
          <w:color w:val="000000" w:themeColor="text1"/>
          <w:sz w:val="20"/>
          <w:szCs w:val="20"/>
        </w:rPr>
        <w:br/>
        <w:t>промышленности.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b/>
          <w:bCs/>
          <w:color w:val="000000" w:themeColor="text1"/>
          <w:spacing w:val="-8"/>
          <w:sz w:val="20"/>
          <w:szCs w:val="20"/>
        </w:rPr>
        <w:t xml:space="preserve">70443  Строительство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вопросами и услугами, относящимися к строительству;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строительством жилых объектов  и объектов социально-культурного назначения; разработка строительных стандартов и контроль за их соблюдением;</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относящимся к строительству.</w:t>
      </w:r>
    </w:p>
    <w:p w:rsidR="00E54009" w:rsidRPr="00CE21D6" w:rsidRDefault="00E54009" w:rsidP="00E54009">
      <w:pPr>
        <w:shd w:val="clear" w:color="auto" w:fill="FFFFFF"/>
        <w:tabs>
          <w:tab w:val="left" w:pos="672"/>
          <w:tab w:val="left" w:pos="8025"/>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2"/>
          <w:tab w:val="left" w:pos="8025"/>
        </w:tabs>
        <w:ind w:right="76" w:firstLine="720"/>
        <w:jc w:val="both"/>
        <w:rPr>
          <w:color w:val="000000" w:themeColor="text1"/>
          <w:sz w:val="20"/>
          <w:szCs w:val="20"/>
        </w:rPr>
      </w:pPr>
      <w:r w:rsidRPr="00CE21D6">
        <w:rPr>
          <w:b/>
          <w:bCs/>
          <w:color w:val="000000" w:themeColor="text1"/>
          <w:spacing w:val="-6"/>
          <w:sz w:val="20"/>
          <w:szCs w:val="20"/>
        </w:rPr>
        <w:t>70444</w:t>
      </w:r>
      <w:proofErr w:type="gramStart"/>
      <w:r w:rsidRPr="00CE21D6">
        <w:rPr>
          <w:b/>
          <w:bCs/>
          <w:color w:val="000000" w:themeColor="text1"/>
          <w:spacing w:val="-6"/>
          <w:sz w:val="20"/>
          <w:szCs w:val="20"/>
        </w:rPr>
        <w:t xml:space="preserve"> </w:t>
      </w:r>
      <w:r w:rsidRPr="00CE21D6">
        <w:rPr>
          <w:b/>
          <w:color w:val="000000" w:themeColor="text1"/>
          <w:spacing w:val="-8"/>
          <w:sz w:val="20"/>
          <w:szCs w:val="20"/>
        </w:rPr>
        <w:t>П</w:t>
      </w:r>
      <w:proofErr w:type="gramEnd"/>
      <w:r w:rsidRPr="00CE21D6">
        <w:rPr>
          <w:b/>
          <w:color w:val="000000" w:themeColor="text1"/>
          <w:spacing w:val="-8"/>
          <w:sz w:val="20"/>
          <w:szCs w:val="20"/>
        </w:rPr>
        <w:t>рочие услуги в горнодобывающей промышленности, обрабатывающей промышленности и строительстве</w:t>
      </w:r>
      <w:r w:rsidRPr="00CE21D6">
        <w:rPr>
          <w:b/>
          <w:bCs/>
          <w:color w:val="000000" w:themeColor="text1"/>
          <w:spacing w:val="-8"/>
          <w:sz w:val="20"/>
          <w:szCs w:val="20"/>
        </w:rPr>
        <w:tab/>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общими вопросами и услугами, относящимися к обрабатывающей промышленности и</w:t>
      </w:r>
      <w:r w:rsidRPr="00CE21D6">
        <w:rPr>
          <w:color w:val="000000" w:themeColor="text1"/>
          <w:sz w:val="20"/>
          <w:szCs w:val="20"/>
        </w:rPr>
        <w:t xml:space="preserve"> строительству, инспектирование и администрирование предприятий обрабатывающей промышленности и строительства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статистических данных по прочей деятельности, связанной с  обрабатывающей промышленностью и строительством</w:t>
      </w: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color w:val="000000" w:themeColor="text1"/>
          <w:sz w:val="20"/>
          <w:szCs w:val="20"/>
        </w:rPr>
        <w:t>.</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numPr>
          <w:ilvl w:val="0"/>
          <w:numId w:val="7"/>
        </w:numPr>
        <w:shd w:val="clear" w:color="auto" w:fill="FFFFFF"/>
        <w:tabs>
          <w:tab w:val="left"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ТРАНСПОРТ</w:t>
      </w:r>
    </w:p>
    <w:p w:rsidR="00E54009" w:rsidRPr="00CE21D6" w:rsidRDefault="00E54009" w:rsidP="00E54009">
      <w:pPr>
        <w:widowControl w:val="0"/>
        <w:shd w:val="clear" w:color="auto" w:fill="FFFFFF"/>
        <w:tabs>
          <w:tab w:val="left" w:pos="1260"/>
        </w:tabs>
        <w:autoSpaceDE w:val="0"/>
        <w:autoSpaceDN w:val="0"/>
        <w:adjustRightInd w:val="0"/>
        <w:ind w:right="76"/>
        <w:jc w:val="both"/>
        <w:rPr>
          <w:b/>
          <w:bCs/>
          <w:color w:val="000000" w:themeColor="text1"/>
          <w:spacing w:val="-7"/>
          <w:sz w:val="20"/>
          <w:szCs w:val="20"/>
          <w:lang w:val="en-US"/>
        </w:rPr>
      </w:pP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b/>
          <w:bCs/>
          <w:color w:val="000000" w:themeColor="text1"/>
          <w:spacing w:val="-8"/>
          <w:sz w:val="20"/>
          <w:szCs w:val="20"/>
        </w:rPr>
        <w:t xml:space="preserve">70451 Автодорожный транспорт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руководство вопросами и услугами, касающимися эксплуатации, использования, строительства,</w:t>
      </w:r>
      <w:r w:rsidRPr="00CE21D6">
        <w:rPr>
          <w:color w:val="000000" w:themeColor="text1"/>
          <w:spacing w:val="-1"/>
          <w:sz w:val="20"/>
          <w:szCs w:val="20"/>
        </w:rPr>
        <w:br/>
      </w:r>
      <w:r w:rsidRPr="00CE21D6">
        <w:rPr>
          <w:color w:val="000000" w:themeColor="text1"/>
          <w:spacing w:val="-2"/>
          <w:sz w:val="20"/>
          <w:szCs w:val="20"/>
        </w:rPr>
        <w:t>технического обслуживания и ремонта систем автодорожного транспорта и соответствующих со</w:t>
      </w:r>
      <w:r w:rsidRPr="00CE21D6">
        <w:rPr>
          <w:color w:val="000000" w:themeColor="text1"/>
          <w:sz w:val="20"/>
          <w:szCs w:val="20"/>
        </w:rPr>
        <w:t>оружений (дороги, мосты, туннели, стоянки, автовокзалы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lastRenderedPageBreak/>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автодорожного транспорта и ее регулирование (</w:t>
      </w:r>
      <w:r w:rsidRPr="00CE21D6">
        <w:rPr>
          <w:color w:val="000000" w:themeColor="text1"/>
          <w:spacing w:val="1"/>
          <w:sz w:val="20"/>
          <w:szCs w:val="20"/>
        </w:rPr>
        <w:t>проверка технического состояния автомоби</w:t>
      </w:r>
      <w:r w:rsidRPr="00CE21D6">
        <w:rPr>
          <w:color w:val="000000" w:themeColor="text1"/>
          <w:spacing w:val="1"/>
          <w:sz w:val="20"/>
          <w:szCs w:val="20"/>
        </w:rPr>
        <w:softHyphen/>
      </w:r>
      <w:r w:rsidRPr="00CE21D6">
        <w:rPr>
          <w:color w:val="000000" w:themeColor="text1"/>
          <w:spacing w:val="9"/>
          <w:sz w:val="20"/>
          <w:szCs w:val="20"/>
        </w:rPr>
        <w:t xml:space="preserve">лей, спецификация размеров и нагрузки для пассажирского и грузового, автодорожного </w:t>
      </w:r>
      <w:r w:rsidRPr="00CE21D6">
        <w:rPr>
          <w:color w:val="000000" w:themeColor="text1"/>
          <w:spacing w:val="-1"/>
          <w:sz w:val="20"/>
          <w:szCs w:val="20"/>
        </w:rPr>
        <w:t>транспорта, установление продолжительности рабочего дня для водителей рейсовых и междуго</w:t>
      </w:r>
      <w:r w:rsidRPr="00CE21D6">
        <w:rPr>
          <w:color w:val="000000" w:themeColor="text1"/>
          <w:spacing w:val="-1"/>
          <w:sz w:val="20"/>
          <w:szCs w:val="20"/>
        </w:rPr>
        <w:softHyphen/>
      </w:r>
      <w:r w:rsidRPr="00CE21D6">
        <w:rPr>
          <w:color w:val="000000" w:themeColor="text1"/>
          <w:spacing w:val="1"/>
          <w:sz w:val="20"/>
          <w:szCs w:val="20"/>
        </w:rPr>
        <w:t xml:space="preserve">родных автобусов и грузовых автомобилей и т.д.);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работой систем автодорожного </w:t>
      </w:r>
      <w:r w:rsidRPr="00CE21D6">
        <w:rPr>
          <w:color w:val="000000" w:themeColor="text1"/>
          <w:spacing w:val="-1"/>
          <w:sz w:val="20"/>
          <w:szCs w:val="20"/>
        </w:rPr>
        <w:t xml:space="preserve">транспорта и ее регулирование (предоставление привилегий, установление тарифов на грузовые </w:t>
      </w:r>
      <w:r w:rsidRPr="00CE21D6">
        <w:rPr>
          <w:color w:val="000000" w:themeColor="text1"/>
          <w:spacing w:val="3"/>
          <w:sz w:val="20"/>
          <w:szCs w:val="20"/>
        </w:rPr>
        <w:t xml:space="preserve">перевозки и платы за проезд на пассажирском транспорте, графиков и интервалов движения </w:t>
      </w:r>
      <w:r w:rsidRPr="00CE21D6">
        <w:rPr>
          <w:color w:val="000000" w:themeColor="text1"/>
          <w:spacing w:val="-2"/>
          <w:sz w:val="20"/>
          <w:szCs w:val="20"/>
        </w:rPr>
        <w:t xml:space="preserve">транспорта и т.д.); контроль за строительством, техническим обслуживанием и ремонтом дорог и </w:t>
      </w:r>
      <w:r w:rsidRPr="00CE21D6">
        <w:rPr>
          <w:color w:val="000000" w:themeColor="text1"/>
          <w:spacing w:val="-1"/>
          <w:sz w:val="20"/>
          <w:szCs w:val="20"/>
        </w:rPr>
        <w:t>регулирование этих вопросов;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строительство или эксплуатация некоммерческих систем автодорожного транспорта и относя</w:t>
      </w:r>
      <w:r w:rsidRPr="00CE21D6">
        <w:rPr>
          <w:color w:val="000000" w:themeColor="text1"/>
          <w:sz w:val="20"/>
          <w:szCs w:val="20"/>
        </w:rPr>
        <w:t>щихся к ним сооружений;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t>статистических данных о работе систем автодорожного транспорта и дорожном строительстве;</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2"/>
          <w:sz w:val="20"/>
          <w:szCs w:val="20"/>
        </w:rPr>
        <w:t>техническому обслуживанию и ремонту или модернизации систем автодорожного транспорта</w:t>
      </w:r>
      <w:r w:rsidRPr="00CE21D6">
        <w:rPr>
          <w:color w:val="000000" w:themeColor="text1"/>
          <w:spacing w:val="2"/>
          <w:sz w:val="20"/>
          <w:szCs w:val="20"/>
        </w:rPr>
        <w:br/>
        <w:t>и относящихся к ним сооружений.</w:t>
      </w:r>
    </w:p>
    <w:p w:rsidR="00E54009" w:rsidRPr="00CE21D6" w:rsidRDefault="00E54009" w:rsidP="00E54009">
      <w:pPr>
        <w:shd w:val="clear" w:color="auto" w:fill="FFFFFF"/>
        <w:tabs>
          <w:tab w:val="left" w:pos="672"/>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6"/>
          <w:sz w:val="20"/>
          <w:szCs w:val="20"/>
        </w:rPr>
        <w:t xml:space="preserve">70452 </w:t>
      </w:r>
      <w:r w:rsidRPr="00CE21D6">
        <w:rPr>
          <w:b/>
          <w:bCs/>
          <w:color w:val="000000" w:themeColor="text1"/>
          <w:spacing w:val="-11"/>
          <w:sz w:val="20"/>
          <w:szCs w:val="20"/>
        </w:rPr>
        <w:t xml:space="preserve">Водный транспорт </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proofErr w:type="gramStart"/>
      <w:r w:rsidRPr="00CE21D6">
        <w:rPr>
          <w:color w:val="000000" w:themeColor="text1"/>
          <w:sz w:val="20"/>
          <w:szCs w:val="20"/>
        </w:rPr>
        <w:t xml:space="preserve">- </w:t>
      </w:r>
      <w:r w:rsidRPr="00CE21D6">
        <w:rPr>
          <w:color w:val="000000" w:themeColor="text1"/>
          <w:spacing w:val="-1"/>
          <w:sz w:val="20"/>
          <w:szCs w:val="20"/>
        </w:rPr>
        <w:t xml:space="preserve">руководство вопросами и услугами, касающимися эксплуатации, использования, строительства, </w:t>
      </w:r>
      <w:r w:rsidRPr="00CE21D6">
        <w:rPr>
          <w:color w:val="000000" w:themeColor="text1"/>
          <w:spacing w:val="1"/>
          <w:sz w:val="20"/>
          <w:szCs w:val="20"/>
        </w:rPr>
        <w:t xml:space="preserve">технического обслуживания и ремонта систем внутреннего, прибрежного и морского водного </w:t>
      </w:r>
      <w:r w:rsidRPr="00CE21D6">
        <w:rPr>
          <w:color w:val="000000" w:themeColor="text1"/>
          <w:spacing w:val="-1"/>
          <w:sz w:val="20"/>
          <w:szCs w:val="20"/>
        </w:rPr>
        <w:t>транспорта и относящихся к ним сооружений (порты, доки, навигационные средства и оборудо</w:t>
      </w:r>
      <w:r w:rsidRPr="00CE21D6">
        <w:rPr>
          <w:color w:val="000000" w:themeColor="text1"/>
          <w:spacing w:val="-1"/>
          <w:sz w:val="20"/>
          <w:szCs w:val="20"/>
        </w:rPr>
        <w:softHyphen/>
      </w:r>
      <w:r w:rsidRPr="00CE21D6">
        <w:rPr>
          <w:color w:val="000000" w:themeColor="text1"/>
          <w:spacing w:val="1"/>
          <w:sz w:val="20"/>
          <w:szCs w:val="20"/>
        </w:rPr>
        <w:t>вание, каналы, мосты, туннели, фарватеры, волноломы, пирсы, верфи, терминалы и т.д.);</w:t>
      </w:r>
      <w:proofErr w:type="gramEnd"/>
    </w:p>
    <w:p w:rsidR="00E54009" w:rsidRPr="00CE21D6" w:rsidRDefault="00E54009" w:rsidP="00E54009">
      <w:pPr>
        <w:shd w:val="clear" w:color="auto" w:fill="FFFFFF"/>
        <w:tabs>
          <w:tab w:val="left" w:pos="672"/>
        </w:tabs>
        <w:ind w:right="76" w:firstLine="720"/>
        <w:jc w:val="both"/>
        <w:rPr>
          <w:color w:val="000000" w:themeColor="text1"/>
          <w:sz w:val="20"/>
          <w:szCs w:val="20"/>
        </w:rPr>
      </w:pPr>
      <w:proofErr w:type="gramStart"/>
      <w:r w:rsidRPr="00CE21D6">
        <w:rPr>
          <w:color w:val="000000" w:themeColor="text1"/>
          <w:spacing w:val="1"/>
          <w:sz w:val="20"/>
          <w:szCs w:val="20"/>
        </w:rPr>
        <w:t xml:space="preserve">- </w:t>
      </w:r>
      <w:r w:rsidRPr="00CE21D6">
        <w:rPr>
          <w:color w:val="000000" w:themeColor="text1"/>
          <w:spacing w:val="-1"/>
          <w:sz w:val="20"/>
          <w:szCs w:val="20"/>
        </w:rPr>
        <w:t xml:space="preserve">контроль за деятельностью пользователей водного транспорта и ее регулирование (регистрация, </w:t>
      </w:r>
      <w:r w:rsidRPr="00CE21D6">
        <w:rPr>
          <w:color w:val="000000" w:themeColor="text1"/>
          <w:sz w:val="20"/>
          <w:szCs w:val="20"/>
        </w:rPr>
        <w:t>лицензирование и инспектирование судов и команд, правила, касающиеся безопасности пасса</w:t>
      </w:r>
      <w:r w:rsidRPr="00CE21D6">
        <w:rPr>
          <w:color w:val="000000" w:themeColor="text1"/>
          <w:sz w:val="20"/>
          <w:szCs w:val="20"/>
        </w:rPr>
        <w:softHyphen/>
      </w:r>
      <w:r w:rsidRPr="00CE21D6">
        <w:rPr>
          <w:color w:val="000000" w:themeColor="text1"/>
          <w:spacing w:val="-2"/>
          <w:sz w:val="20"/>
          <w:szCs w:val="20"/>
        </w:rPr>
        <w:t>жиров и грузов, и т.д.), контроль за работой систем водного транспорта и ее регулирование (пре</w:t>
      </w:r>
      <w:r w:rsidRPr="00CE21D6">
        <w:rPr>
          <w:color w:val="000000" w:themeColor="text1"/>
          <w:sz w:val="20"/>
          <w:szCs w:val="20"/>
        </w:rPr>
        <w:t xml:space="preserve">доставление привилегий, установление фрахтовых и пассажирских тарифов, времени движения </w:t>
      </w:r>
      <w:r w:rsidRPr="00CE21D6">
        <w:rPr>
          <w:color w:val="000000" w:themeColor="text1"/>
          <w:spacing w:val="-2"/>
          <w:sz w:val="20"/>
          <w:szCs w:val="20"/>
        </w:rPr>
        <w:t>транспортных средств и частоты рейсов и т.д.);</w:t>
      </w:r>
      <w:proofErr w:type="gramEnd"/>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строительством, техническим обслу</w:t>
      </w:r>
      <w:r w:rsidRPr="00CE21D6">
        <w:rPr>
          <w:color w:val="000000" w:themeColor="text1"/>
          <w:sz w:val="20"/>
          <w:szCs w:val="20"/>
        </w:rPr>
        <w:t>живанием, ремонтом сооружений водного транспорта и регулирование этих вопросов;</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строительство или эксплуатация некоммерческих систем и средств водного транспорта (таких как паромы, пароходы, теплоходы);</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 xml:space="preserve">подготовка и распространение информации общего характера, технической документации и </w:t>
      </w:r>
      <w:r w:rsidRPr="00CE21D6">
        <w:rPr>
          <w:color w:val="000000" w:themeColor="text1"/>
          <w:spacing w:val="1"/>
          <w:sz w:val="20"/>
          <w:szCs w:val="20"/>
        </w:rPr>
        <w:t>сбор статистических данных о работе систем водного транспорта и строительстве сооружений</w:t>
      </w:r>
      <w:r w:rsidRPr="00CE21D6">
        <w:rPr>
          <w:color w:val="000000" w:themeColor="text1"/>
          <w:spacing w:val="1"/>
          <w:sz w:val="20"/>
          <w:szCs w:val="20"/>
        </w:rPr>
        <w:br/>
      </w:r>
      <w:r w:rsidRPr="00CE21D6">
        <w:rPr>
          <w:color w:val="000000" w:themeColor="text1"/>
          <w:sz w:val="20"/>
          <w:szCs w:val="20"/>
        </w:rPr>
        <w:t>водного транспорта;</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2"/>
          <w:sz w:val="20"/>
          <w:szCs w:val="20"/>
        </w:rPr>
        <w:t>техническому обслуживанию и ремонту или модернизации систем водного транспорта и относя</w:t>
      </w:r>
      <w:r w:rsidRPr="00CE21D6">
        <w:rPr>
          <w:color w:val="000000" w:themeColor="text1"/>
          <w:spacing w:val="-2"/>
          <w:sz w:val="20"/>
          <w:szCs w:val="20"/>
        </w:rPr>
        <w:softHyphen/>
      </w:r>
      <w:r w:rsidRPr="00CE21D6">
        <w:rPr>
          <w:color w:val="000000" w:themeColor="text1"/>
          <w:sz w:val="20"/>
          <w:szCs w:val="20"/>
        </w:rPr>
        <w:t>щихся к ним сооружений.</w:t>
      </w:r>
    </w:p>
    <w:p w:rsidR="00E54009" w:rsidRPr="00CE21D6" w:rsidRDefault="00E54009" w:rsidP="00E54009">
      <w:pPr>
        <w:shd w:val="clear" w:color="auto" w:fill="FFFFFF"/>
        <w:tabs>
          <w:tab w:val="left" w:pos="672"/>
        </w:tabs>
        <w:ind w:right="76" w:firstLine="720"/>
        <w:jc w:val="both"/>
        <w:rPr>
          <w:b/>
          <w:bCs/>
          <w:color w:val="000000" w:themeColor="text1"/>
          <w:spacing w:val="-5"/>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5"/>
          <w:sz w:val="20"/>
          <w:szCs w:val="20"/>
        </w:rPr>
        <w:t xml:space="preserve">70453 </w:t>
      </w:r>
      <w:r w:rsidRPr="00CE21D6">
        <w:rPr>
          <w:b/>
          <w:bCs/>
          <w:color w:val="000000" w:themeColor="text1"/>
          <w:spacing w:val="-10"/>
          <w:sz w:val="20"/>
          <w:szCs w:val="20"/>
        </w:rPr>
        <w:t>Железнодорожный транспорт</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касающимися эксплуатации, использования, строительства</w:t>
      </w:r>
      <w:r w:rsidRPr="00CE21D6">
        <w:rPr>
          <w:color w:val="000000" w:themeColor="text1"/>
          <w:spacing w:val="-1"/>
          <w:sz w:val="20"/>
          <w:szCs w:val="20"/>
        </w:rPr>
        <w:br/>
        <w:t>или технического обслуживания и ремонта систем железнодорожного транспорта и относящихся к ним сооружений (железнодорожное полотно, вокзалы, туннели, мосты, насыпи, выемки для прокладки железнодорожного пути и т.д.);</w:t>
      </w:r>
    </w:p>
    <w:p w:rsidR="00E54009" w:rsidRPr="00CE21D6" w:rsidRDefault="00E54009" w:rsidP="00E54009">
      <w:pPr>
        <w:shd w:val="clear" w:color="auto" w:fill="FFFFFF"/>
        <w:tabs>
          <w:tab w:val="left" w:pos="672"/>
        </w:tabs>
        <w:ind w:right="76" w:firstLine="720"/>
        <w:jc w:val="both"/>
        <w:rPr>
          <w:color w:val="000000" w:themeColor="text1"/>
          <w:spacing w:val="-3"/>
          <w:sz w:val="20"/>
          <w:szCs w:val="20"/>
        </w:rPr>
      </w:pPr>
      <w:proofErr w:type="gramStart"/>
      <w:r w:rsidRPr="00CE21D6">
        <w:rPr>
          <w:color w:val="000000" w:themeColor="text1"/>
          <w:spacing w:val="-1"/>
          <w:sz w:val="20"/>
          <w:szCs w:val="20"/>
        </w:rPr>
        <w:t xml:space="preserve">- </w:t>
      </w:r>
      <w:r w:rsidRPr="00CE21D6">
        <w:rPr>
          <w:color w:val="000000" w:themeColor="text1"/>
          <w:spacing w:val="-5"/>
          <w:sz w:val="20"/>
          <w:szCs w:val="20"/>
        </w:rPr>
        <w:t>контроль за деятельностью пользователей железнодорожного транспорта и ее регулирование (состо</w:t>
      </w:r>
      <w:r w:rsidRPr="00CE21D6">
        <w:rPr>
          <w:color w:val="000000" w:themeColor="text1"/>
          <w:spacing w:val="-5"/>
          <w:sz w:val="20"/>
          <w:szCs w:val="20"/>
        </w:rPr>
        <w:softHyphen/>
      </w:r>
      <w:r w:rsidRPr="00CE21D6">
        <w:rPr>
          <w:color w:val="000000" w:themeColor="text1"/>
          <w:spacing w:val="-4"/>
          <w:sz w:val="20"/>
          <w:szCs w:val="20"/>
        </w:rPr>
        <w:t xml:space="preserve">яние подвижного состава, состояние железнодорожного полотна, безопасность пассажиров и грузов </w:t>
      </w:r>
      <w:r w:rsidRPr="00CE21D6">
        <w:rPr>
          <w:color w:val="000000" w:themeColor="text1"/>
          <w:spacing w:val="-5"/>
          <w:sz w:val="20"/>
          <w:szCs w:val="20"/>
        </w:rPr>
        <w:t>и т.д.); контроль за работой систем железнодорожного транспорта и ее регулирование (предоставле</w:t>
      </w:r>
      <w:r w:rsidRPr="00CE21D6">
        <w:rPr>
          <w:color w:val="000000" w:themeColor="text1"/>
          <w:spacing w:val="-3"/>
          <w:sz w:val="20"/>
          <w:szCs w:val="20"/>
        </w:rPr>
        <w:t xml:space="preserve">ние привилегий, установление тарифов на грузовые и пассажирские железнодорожные перевозки, </w:t>
      </w:r>
      <w:r w:rsidRPr="00CE21D6">
        <w:rPr>
          <w:color w:val="000000" w:themeColor="text1"/>
          <w:spacing w:val="-5"/>
          <w:sz w:val="20"/>
          <w:szCs w:val="20"/>
        </w:rPr>
        <w:t>времени движения транспортных средств и частоты рейсов и т.д.);</w:t>
      </w:r>
      <w:proofErr w:type="gramEnd"/>
      <w:r w:rsidRPr="00CE21D6">
        <w:rPr>
          <w:color w:val="000000" w:themeColor="text1"/>
          <w:spacing w:val="-5"/>
          <w:sz w:val="20"/>
          <w:szCs w:val="20"/>
        </w:rPr>
        <w:t xml:space="preserve"> </w:t>
      </w:r>
      <w:proofErr w:type="gramStart"/>
      <w:r w:rsidRPr="00CE21D6">
        <w:rPr>
          <w:color w:val="000000" w:themeColor="text1"/>
          <w:spacing w:val="-5"/>
          <w:sz w:val="20"/>
          <w:szCs w:val="20"/>
        </w:rPr>
        <w:t>контроль за</w:t>
      </w:r>
      <w:proofErr w:type="gramEnd"/>
      <w:r w:rsidRPr="00CE21D6">
        <w:rPr>
          <w:color w:val="000000" w:themeColor="text1"/>
          <w:spacing w:val="-5"/>
          <w:sz w:val="20"/>
          <w:szCs w:val="20"/>
        </w:rPr>
        <w:t xml:space="preserve"> строительством, тех</w:t>
      </w:r>
      <w:r w:rsidRPr="00CE21D6">
        <w:rPr>
          <w:color w:val="000000" w:themeColor="text1"/>
          <w:spacing w:val="-5"/>
          <w:sz w:val="20"/>
          <w:szCs w:val="20"/>
        </w:rPr>
        <w:softHyphen/>
      </w:r>
      <w:r w:rsidRPr="00CE21D6">
        <w:rPr>
          <w:color w:val="000000" w:themeColor="text1"/>
          <w:spacing w:val="-3"/>
          <w:sz w:val="20"/>
          <w:szCs w:val="20"/>
        </w:rPr>
        <w:t>ническим обслуживанием и ремонтом железных дорог и регулирование этих вопросов;</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3"/>
          <w:sz w:val="20"/>
          <w:szCs w:val="20"/>
        </w:rPr>
        <w:t xml:space="preserve">- </w:t>
      </w:r>
      <w:r w:rsidRPr="00CE21D6">
        <w:rPr>
          <w:color w:val="000000" w:themeColor="text1"/>
          <w:spacing w:val="-1"/>
          <w:sz w:val="20"/>
          <w:szCs w:val="20"/>
        </w:rPr>
        <w:t>строительство или эксплуатация некоммерческих систем железнодорожного транспорта и отно</w:t>
      </w:r>
      <w:r w:rsidRPr="00CE21D6">
        <w:rPr>
          <w:color w:val="000000" w:themeColor="text1"/>
          <w:sz w:val="20"/>
          <w:szCs w:val="20"/>
        </w:rPr>
        <w:t>сящихся к ним сооружений;</w:t>
      </w:r>
    </w:p>
    <w:p w:rsidR="00E54009" w:rsidRPr="00CE21D6" w:rsidRDefault="00E54009" w:rsidP="00E54009">
      <w:pPr>
        <w:shd w:val="clear" w:color="auto" w:fill="FFFFFF"/>
        <w:tabs>
          <w:tab w:val="left" w:pos="672"/>
        </w:tabs>
        <w:ind w:right="76" w:firstLine="720"/>
        <w:jc w:val="both"/>
        <w:rPr>
          <w:color w:val="000000" w:themeColor="text1"/>
          <w:spacing w:val="-2"/>
          <w:sz w:val="20"/>
          <w:szCs w:val="20"/>
        </w:rPr>
      </w:pPr>
      <w:r w:rsidRPr="00CE21D6">
        <w:rPr>
          <w:color w:val="000000" w:themeColor="text1"/>
          <w:sz w:val="20"/>
          <w:szCs w:val="20"/>
        </w:rPr>
        <w:t xml:space="preserve">- </w:t>
      </w:r>
      <w:r w:rsidRPr="00CE21D6">
        <w:rPr>
          <w:color w:val="000000" w:themeColor="text1"/>
          <w:spacing w:val="6"/>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 xml:space="preserve">и сбор статистических данных о работе систем железнодорожного транспорта и строительстве </w:t>
      </w:r>
      <w:r w:rsidRPr="00CE21D6">
        <w:rPr>
          <w:color w:val="000000" w:themeColor="text1"/>
          <w:spacing w:val="-2"/>
          <w:sz w:val="20"/>
          <w:szCs w:val="20"/>
        </w:rPr>
        <w:t>железных дорог;</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2"/>
          <w:sz w:val="20"/>
          <w:szCs w:val="20"/>
        </w:rPr>
        <w:t xml:space="preserve">- </w:t>
      </w:r>
      <w:r w:rsidRPr="00CE21D6">
        <w:rPr>
          <w:color w:val="000000" w:themeColor="text1"/>
          <w:spacing w:val="1"/>
          <w:sz w:val="20"/>
          <w:szCs w:val="20"/>
        </w:rPr>
        <w:t>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1"/>
          <w:sz w:val="20"/>
          <w:szCs w:val="20"/>
        </w:rPr>
        <w:t>техническому обслуживанию и ремонту или модернизации систем железнодорожного транспор</w:t>
      </w:r>
      <w:r w:rsidRPr="00CE21D6">
        <w:rPr>
          <w:color w:val="000000" w:themeColor="text1"/>
          <w:spacing w:val="-1"/>
          <w:sz w:val="20"/>
          <w:szCs w:val="20"/>
        </w:rPr>
        <w:softHyphen/>
      </w:r>
      <w:r w:rsidRPr="00CE21D6">
        <w:rPr>
          <w:color w:val="000000" w:themeColor="text1"/>
          <w:sz w:val="20"/>
          <w:szCs w:val="20"/>
        </w:rPr>
        <w:t>та и относящихся к ним сооружений.</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z w:val="20"/>
          <w:szCs w:val="20"/>
        </w:rPr>
      </w:pPr>
      <w:r w:rsidRPr="00CE21D6">
        <w:rPr>
          <w:b/>
          <w:bCs/>
          <w:color w:val="000000" w:themeColor="text1"/>
          <w:spacing w:val="-5"/>
          <w:sz w:val="20"/>
          <w:szCs w:val="20"/>
        </w:rPr>
        <w:t xml:space="preserve">70454 </w:t>
      </w:r>
      <w:r w:rsidRPr="00CE21D6">
        <w:rPr>
          <w:b/>
          <w:color w:val="000000" w:themeColor="text1"/>
          <w:spacing w:val="-5"/>
          <w:sz w:val="20"/>
          <w:szCs w:val="20"/>
        </w:rPr>
        <w:t xml:space="preserve">Воздушный транспорт </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вопросами и услугами, касающимися эксплуатации, использования, строительства,</w:t>
      </w:r>
      <w:r w:rsidRPr="00CE21D6">
        <w:rPr>
          <w:color w:val="000000" w:themeColor="text1"/>
          <w:spacing w:val="-1"/>
          <w:sz w:val="20"/>
          <w:szCs w:val="20"/>
        </w:rPr>
        <w:br/>
        <w:t>технического обслуживания и ремонта систем воздушного транспорта и относящихся к ним со</w:t>
      </w:r>
      <w:r w:rsidRPr="00CE21D6">
        <w:rPr>
          <w:color w:val="000000" w:themeColor="text1"/>
          <w:spacing w:val="-1"/>
          <w:sz w:val="20"/>
          <w:szCs w:val="20"/>
        </w:rPr>
        <w:softHyphen/>
      </w:r>
      <w:r w:rsidRPr="00CE21D6">
        <w:rPr>
          <w:color w:val="000000" w:themeColor="text1"/>
          <w:spacing w:val="1"/>
          <w:sz w:val="20"/>
          <w:szCs w:val="20"/>
        </w:rPr>
        <w:t xml:space="preserve">оружений (аэропорты, взлетно-посадочные полосы, аэровокзалы, ангары, аэронавигационные </w:t>
      </w:r>
      <w:r w:rsidRPr="00CE21D6">
        <w:rPr>
          <w:color w:val="000000" w:themeColor="text1"/>
          <w:spacing w:val="-1"/>
          <w:sz w:val="20"/>
          <w:szCs w:val="20"/>
        </w:rPr>
        <w:t xml:space="preserve">средства и оборудование, средства </w:t>
      </w:r>
      <w:proofErr w:type="gramStart"/>
      <w:r w:rsidRPr="00CE21D6">
        <w:rPr>
          <w:color w:val="000000" w:themeColor="text1"/>
          <w:spacing w:val="-1"/>
          <w:sz w:val="20"/>
          <w:szCs w:val="20"/>
        </w:rPr>
        <w:t>контроля за</w:t>
      </w:r>
      <w:proofErr w:type="gramEnd"/>
      <w:r w:rsidRPr="00CE21D6">
        <w:rPr>
          <w:color w:val="000000" w:themeColor="text1"/>
          <w:spacing w:val="-1"/>
          <w:sz w:val="20"/>
          <w:szCs w:val="20"/>
        </w:rPr>
        <w:t xml:space="preserve"> полетами и т.д.);</w:t>
      </w:r>
    </w:p>
    <w:p w:rsidR="00E54009" w:rsidRPr="00CE21D6" w:rsidRDefault="00E54009" w:rsidP="00E54009">
      <w:pPr>
        <w:shd w:val="clear" w:color="auto" w:fill="FFFFFF"/>
        <w:tabs>
          <w:tab w:val="left" w:pos="672"/>
        </w:tabs>
        <w:ind w:right="76" w:firstLine="720"/>
        <w:jc w:val="both"/>
        <w:rPr>
          <w:color w:val="000000" w:themeColor="text1"/>
          <w:sz w:val="20"/>
          <w:szCs w:val="20"/>
        </w:rPr>
      </w:pPr>
      <w:proofErr w:type="gramStart"/>
      <w:r w:rsidRPr="00CE21D6">
        <w:rPr>
          <w:color w:val="000000" w:themeColor="text1"/>
          <w:spacing w:val="-2"/>
          <w:sz w:val="20"/>
          <w:szCs w:val="20"/>
        </w:rPr>
        <w:lastRenderedPageBreak/>
        <w:t>- контроль за деятельностью пользователей воздушного транспорта и ее регулирование (регистра</w:t>
      </w:r>
      <w:r w:rsidRPr="00CE21D6">
        <w:rPr>
          <w:color w:val="000000" w:themeColor="text1"/>
          <w:spacing w:val="-2"/>
          <w:sz w:val="20"/>
          <w:szCs w:val="20"/>
        </w:rPr>
        <w:softHyphen/>
      </w:r>
      <w:r w:rsidRPr="00CE21D6">
        <w:rPr>
          <w:color w:val="000000" w:themeColor="text1"/>
          <w:spacing w:val="5"/>
          <w:sz w:val="20"/>
          <w:szCs w:val="20"/>
        </w:rPr>
        <w:t>ция, лицензирование и инспектирование воздушных судов, пилотов, экипажей и наземных</w:t>
      </w:r>
      <w:r w:rsidRPr="00CE21D6">
        <w:rPr>
          <w:color w:val="000000" w:themeColor="text1"/>
          <w:spacing w:val="5"/>
          <w:sz w:val="20"/>
          <w:szCs w:val="20"/>
        </w:rPr>
        <w:br/>
      </w:r>
      <w:r w:rsidRPr="00CE21D6">
        <w:rPr>
          <w:color w:val="000000" w:themeColor="text1"/>
          <w:sz w:val="20"/>
          <w:szCs w:val="20"/>
        </w:rPr>
        <w:t>команд, правила безопасности пассажиров, расследование происшествий на воздушном транс</w:t>
      </w:r>
      <w:r w:rsidRPr="00CE21D6">
        <w:rPr>
          <w:color w:val="000000" w:themeColor="text1"/>
          <w:spacing w:val="-1"/>
          <w:sz w:val="20"/>
          <w:szCs w:val="20"/>
        </w:rPr>
        <w:t>порте и т.д.); контроль за работой систем воздушного транспорта и ее регулирование (распреде</w:t>
      </w:r>
      <w:r w:rsidRPr="00CE21D6">
        <w:rPr>
          <w:color w:val="000000" w:themeColor="text1"/>
          <w:spacing w:val="-1"/>
          <w:sz w:val="20"/>
          <w:szCs w:val="20"/>
        </w:rPr>
        <w:softHyphen/>
      </w:r>
      <w:r w:rsidRPr="00CE21D6">
        <w:rPr>
          <w:color w:val="000000" w:themeColor="text1"/>
          <w:sz w:val="20"/>
          <w:szCs w:val="20"/>
        </w:rPr>
        <w:t xml:space="preserve">ление трасс, установление тарифов на грузовые и пассажирские авиаперевозки, частоты рейсов </w:t>
      </w:r>
      <w:r w:rsidRPr="00CE21D6">
        <w:rPr>
          <w:color w:val="000000" w:themeColor="text1"/>
          <w:spacing w:val="-1"/>
          <w:sz w:val="20"/>
          <w:szCs w:val="20"/>
        </w:rPr>
        <w:t>и уровней обслуживания и т.д.);</w:t>
      </w:r>
      <w:proofErr w:type="gramEnd"/>
      <w:r w:rsidRPr="00CE21D6">
        <w:rPr>
          <w:color w:val="000000" w:themeColor="text1"/>
          <w:spacing w:val="-1"/>
          <w:sz w:val="20"/>
          <w:szCs w:val="20"/>
        </w:rPr>
        <w:t xml:space="preserve">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строительством, техническим обслуживанием и ре</w:t>
      </w:r>
      <w:r w:rsidRPr="00CE21D6">
        <w:rPr>
          <w:color w:val="000000" w:themeColor="text1"/>
          <w:spacing w:val="-1"/>
          <w:sz w:val="20"/>
          <w:szCs w:val="20"/>
        </w:rPr>
        <w:softHyphen/>
      </w:r>
      <w:r w:rsidRPr="00CE21D6">
        <w:rPr>
          <w:color w:val="000000" w:themeColor="text1"/>
          <w:sz w:val="20"/>
          <w:szCs w:val="20"/>
        </w:rPr>
        <w:t>монтом сооружений воздушного транспорта и регулирование этих вопросов;</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некоммерческих служб и сооружений общественного воздушного транспорта;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2"/>
          <w:sz w:val="20"/>
          <w:szCs w:val="20"/>
        </w:rPr>
        <w:t>сбор статистических данных о работе систем воздушного транспорта и о строительстве сооруже</w:t>
      </w:r>
      <w:r w:rsidRPr="00CE21D6">
        <w:rPr>
          <w:color w:val="000000" w:themeColor="text1"/>
          <w:spacing w:val="-2"/>
          <w:sz w:val="20"/>
          <w:szCs w:val="20"/>
        </w:rPr>
        <w:softHyphen/>
      </w:r>
      <w:r w:rsidRPr="00CE21D6">
        <w:rPr>
          <w:color w:val="000000" w:themeColor="text1"/>
          <w:sz w:val="20"/>
          <w:szCs w:val="20"/>
        </w:rPr>
        <w:t>ний, относящихся к воздушному транспорту;</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1"/>
          <w:sz w:val="20"/>
          <w:szCs w:val="20"/>
        </w:rPr>
        <w:t>техническому обслуживанию и ремонту или модернизации систем воздушного транспорта и от</w:t>
      </w:r>
      <w:r w:rsidRPr="00CE21D6">
        <w:rPr>
          <w:color w:val="000000" w:themeColor="text1"/>
          <w:spacing w:val="-1"/>
          <w:sz w:val="20"/>
          <w:szCs w:val="20"/>
        </w:rPr>
        <w:softHyphen/>
      </w:r>
      <w:r w:rsidRPr="00CE21D6">
        <w:rPr>
          <w:color w:val="000000" w:themeColor="text1"/>
          <w:spacing w:val="-1"/>
          <w:sz w:val="20"/>
          <w:szCs w:val="20"/>
        </w:rPr>
        <w:br/>
      </w:r>
      <w:r w:rsidRPr="00CE21D6">
        <w:rPr>
          <w:color w:val="000000" w:themeColor="text1"/>
          <w:sz w:val="20"/>
          <w:szCs w:val="20"/>
        </w:rPr>
        <w:t>носящихся к ним сооружений.</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z w:val="20"/>
          <w:szCs w:val="20"/>
        </w:rPr>
      </w:pPr>
      <w:r w:rsidRPr="00CE21D6">
        <w:rPr>
          <w:b/>
          <w:color w:val="000000" w:themeColor="text1"/>
          <w:spacing w:val="-6"/>
          <w:sz w:val="20"/>
          <w:szCs w:val="20"/>
        </w:rPr>
        <w:t>70455  Трубопроводы и другие транспортные системы</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касающимися эксплуатации, использования, строительства,</w:t>
      </w:r>
      <w:r w:rsidRPr="00CE21D6">
        <w:rPr>
          <w:color w:val="000000" w:themeColor="text1"/>
          <w:spacing w:val="-1"/>
          <w:sz w:val="20"/>
          <w:szCs w:val="20"/>
        </w:rPr>
        <w:br/>
      </w:r>
      <w:r w:rsidRPr="00CE21D6">
        <w:rPr>
          <w:color w:val="000000" w:themeColor="text1"/>
          <w:spacing w:val="-2"/>
          <w:sz w:val="20"/>
          <w:szCs w:val="20"/>
        </w:rPr>
        <w:t>технического обслуживания и ремонта трубопроводов и других транспортных систем (фуникуле</w:t>
      </w:r>
      <w:r w:rsidRPr="00CE21D6">
        <w:rPr>
          <w:color w:val="000000" w:themeColor="text1"/>
          <w:spacing w:val="-1"/>
          <w:sz w:val="20"/>
          <w:szCs w:val="20"/>
        </w:rPr>
        <w:t>ры, канатные и подвесные дороги и т.д.);</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трубопроводов и других транспортных систем и ее ре</w:t>
      </w:r>
      <w:r w:rsidRPr="00CE21D6">
        <w:rPr>
          <w:color w:val="000000" w:themeColor="text1"/>
          <w:spacing w:val="-1"/>
          <w:sz w:val="20"/>
          <w:szCs w:val="20"/>
        </w:rPr>
        <w:t>гулирование (регистрация, выдача лицензий, проверка оборудования, квалификация операторов</w:t>
      </w:r>
      <w:r w:rsidRPr="00CE21D6">
        <w:rPr>
          <w:color w:val="000000" w:themeColor="text1"/>
          <w:spacing w:val="-1"/>
          <w:sz w:val="20"/>
          <w:szCs w:val="20"/>
        </w:rPr>
        <w:br/>
      </w:r>
      <w:r w:rsidRPr="00CE21D6">
        <w:rPr>
          <w:color w:val="000000" w:themeColor="text1"/>
          <w:spacing w:val="-3"/>
          <w:sz w:val="20"/>
          <w:szCs w:val="20"/>
        </w:rPr>
        <w:t>и их подготовка, правила техники безопасности и т.д.); контроль за работой трубопроводов и дру</w:t>
      </w:r>
      <w:r w:rsidRPr="00CE21D6">
        <w:rPr>
          <w:color w:val="000000" w:themeColor="text1"/>
          <w:spacing w:val="-3"/>
          <w:sz w:val="20"/>
          <w:szCs w:val="20"/>
        </w:rPr>
        <w:softHyphen/>
      </w:r>
      <w:r w:rsidRPr="00CE21D6">
        <w:rPr>
          <w:color w:val="000000" w:themeColor="text1"/>
          <w:sz w:val="20"/>
          <w:szCs w:val="20"/>
        </w:rPr>
        <w:t>гих транспортных систем и ее регулирование (предоставление привилегий, установление тари</w:t>
      </w:r>
      <w:r w:rsidRPr="00CE21D6">
        <w:rPr>
          <w:color w:val="000000" w:themeColor="text1"/>
          <w:sz w:val="20"/>
          <w:szCs w:val="20"/>
        </w:rPr>
        <w:softHyphen/>
      </w:r>
      <w:r w:rsidRPr="00CE21D6">
        <w:rPr>
          <w:color w:val="000000" w:themeColor="text1"/>
          <w:spacing w:val="7"/>
          <w:sz w:val="20"/>
          <w:szCs w:val="20"/>
        </w:rPr>
        <w:t xml:space="preserve">фов, частоты и уровней обслуживания и т.д.); </w:t>
      </w:r>
      <w:proofErr w:type="gramStart"/>
      <w:r w:rsidRPr="00CE21D6">
        <w:rPr>
          <w:color w:val="000000" w:themeColor="text1"/>
          <w:spacing w:val="7"/>
          <w:sz w:val="20"/>
          <w:szCs w:val="20"/>
        </w:rPr>
        <w:t>контроль за</w:t>
      </w:r>
      <w:proofErr w:type="gramEnd"/>
      <w:r w:rsidRPr="00CE21D6">
        <w:rPr>
          <w:color w:val="000000" w:themeColor="text1"/>
          <w:spacing w:val="7"/>
          <w:sz w:val="20"/>
          <w:szCs w:val="20"/>
        </w:rPr>
        <w:t xml:space="preserve"> строительством, техническим </w:t>
      </w:r>
      <w:r w:rsidRPr="00CE21D6">
        <w:rPr>
          <w:color w:val="000000" w:themeColor="text1"/>
          <w:spacing w:val="-1"/>
          <w:sz w:val="20"/>
          <w:szCs w:val="20"/>
        </w:rPr>
        <w:t>обслуживанием и ремонтом трубопроводов и других транспортных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строительство или эксплуатация некоммерческих трубопроводов и других транспортных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об эксплуатации и строительстве трубопроводов и других транс</w:t>
      </w:r>
      <w:r w:rsidRPr="00CE21D6">
        <w:rPr>
          <w:color w:val="000000" w:themeColor="text1"/>
          <w:spacing w:val="1"/>
          <w:sz w:val="20"/>
          <w:szCs w:val="20"/>
        </w:rPr>
        <w:softHyphen/>
      </w:r>
      <w:r w:rsidRPr="00CE21D6">
        <w:rPr>
          <w:color w:val="000000" w:themeColor="text1"/>
          <w:spacing w:val="1"/>
          <w:sz w:val="20"/>
          <w:szCs w:val="20"/>
        </w:rPr>
        <w:br/>
      </w:r>
      <w:r w:rsidRPr="00CE21D6">
        <w:rPr>
          <w:color w:val="000000" w:themeColor="text1"/>
          <w:spacing w:val="-1"/>
          <w:sz w:val="20"/>
          <w:szCs w:val="20"/>
        </w:rPr>
        <w:t>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z w:val="20"/>
          <w:szCs w:val="20"/>
        </w:rPr>
        <w:t>техническому обслуживанию и ремонту или модернизации трубопроводов и других транспорт</w:t>
      </w:r>
      <w:r w:rsidRPr="00CE21D6">
        <w:rPr>
          <w:color w:val="000000" w:themeColor="text1"/>
          <w:spacing w:val="-2"/>
          <w:sz w:val="20"/>
          <w:szCs w:val="20"/>
        </w:rPr>
        <w:t>ных систем.</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pacing w:val="-6"/>
          <w:sz w:val="20"/>
          <w:szCs w:val="20"/>
        </w:rPr>
      </w:pPr>
      <w:r w:rsidRPr="00CE21D6">
        <w:rPr>
          <w:b/>
          <w:color w:val="000000" w:themeColor="text1"/>
          <w:spacing w:val="-6"/>
          <w:sz w:val="20"/>
          <w:szCs w:val="20"/>
        </w:rPr>
        <w:t>70459</w:t>
      </w:r>
      <w:proofErr w:type="gramStart"/>
      <w:r w:rsidRPr="00CE21D6">
        <w:rPr>
          <w:b/>
          <w:color w:val="000000" w:themeColor="text1"/>
          <w:spacing w:val="-6"/>
          <w:sz w:val="20"/>
          <w:szCs w:val="20"/>
        </w:rPr>
        <w:t xml:space="preserve"> П</w:t>
      </w:r>
      <w:proofErr w:type="gramEnd"/>
      <w:r w:rsidRPr="00CE21D6">
        <w:rPr>
          <w:b/>
          <w:color w:val="000000" w:themeColor="text1"/>
          <w:spacing w:val="-6"/>
          <w:sz w:val="20"/>
          <w:szCs w:val="20"/>
        </w:rPr>
        <w:t>рочие транспортные услуги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xml:space="preserve">- руководство прочими вопросами и услугами, касающимися эксплуатации, использования, строительства, </w:t>
      </w:r>
      <w:r w:rsidRPr="00CE21D6">
        <w:rPr>
          <w:color w:val="000000" w:themeColor="text1"/>
          <w:spacing w:val="-2"/>
          <w:sz w:val="20"/>
          <w:szCs w:val="20"/>
        </w:rPr>
        <w:t>технического обслуживания и ремонта систем  транспорта и соответствующих со</w:t>
      </w:r>
      <w:r w:rsidRPr="00CE21D6">
        <w:rPr>
          <w:color w:val="000000" w:themeColor="text1"/>
          <w:sz w:val="20"/>
          <w:szCs w:val="20"/>
        </w:rPr>
        <w:t>оружений (дороги, мосты, туннели, стоянки, автовокзалы, аэропорты, порты, вокзалы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транспорта и ее регулирование</w:t>
      </w:r>
      <w:r w:rsidRPr="00CE21D6">
        <w:rPr>
          <w:color w:val="000000" w:themeColor="text1"/>
          <w:spacing w:val="1"/>
          <w:sz w:val="20"/>
          <w:szCs w:val="20"/>
        </w:rPr>
        <w:t xml:space="preserve">;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t>статистических данных о работе прочих транспортных систем.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bCs/>
          <w:color w:val="000000" w:themeColor="text1"/>
          <w:spacing w:val="-2"/>
          <w:sz w:val="20"/>
          <w:szCs w:val="20"/>
        </w:rPr>
      </w:pPr>
      <w:r w:rsidRPr="00CE21D6">
        <w:rPr>
          <w:b/>
          <w:bCs/>
          <w:color w:val="000000" w:themeColor="text1"/>
          <w:spacing w:val="-2"/>
          <w:sz w:val="20"/>
          <w:szCs w:val="20"/>
        </w:rPr>
        <w:t>7046  СВЯЗЬ</w:t>
      </w:r>
    </w:p>
    <w:p w:rsidR="00E54009" w:rsidRPr="00CE21D6" w:rsidRDefault="00E54009" w:rsidP="00E54009">
      <w:pPr>
        <w:shd w:val="clear" w:color="auto" w:fill="FFFFFF"/>
        <w:tabs>
          <w:tab w:val="left" w:pos="672"/>
        </w:tabs>
        <w:ind w:right="76" w:firstLine="720"/>
        <w:jc w:val="both"/>
        <w:rPr>
          <w:b/>
          <w:bCs/>
          <w:color w:val="000000" w:themeColor="text1"/>
          <w:spacing w:val="-2"/>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3"/>
          <w:sz w:val="20"/>
          <w:szCs w:val="20"/>
        </w:rPr>
        <w:t xml:space="preserve">70461 </w:t>
      </w:r>
      <w:proofErr w:type="spellStart"/>
      <w:r w:rsidRPr="00CE21D6">
        <w:rPr>
          <w:b/>
          <w:bCs/>
          <w:color w:val="000000" w:themeColor="text1"/>
          <w:spacing w:val="-3"/>
          <w:sz w:val="20"/>
          <w:szCs w:val="20"/>
        </w:rPr>
        <w:t>Фельдслужба</w:t>
      </w:r>
      <w:proofErr w:type="spellEnd"/>
    </w:p>
    <w:p w:rsidR="00E54009" w:rsidRPr="00CE21D6" w:rsidRDefault="00E54009" w:rsidP="00E54009">
      <w:pPr>
        <w:shd w:val="clear" w:color="auto" w:fill="FFFFFF"/>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z w:val="20"/>
          <w:szCs w:val="20"/>
        </w:rPr>
        <w:t>р</w:t>
      </w:r>
      <w:r w:rsidRPr="00CE21D6">
        <w:rPr>
          <w:color w:val="000000" w:themeColor="text1"/>
          <w:spacing w:val="-1"/>
          <w:sz w:val="20"/>
          <w:szCs w:val="20"/>
        </w:rPr>
        <w:t>уководство вопросами и услугами, касающимися фельдъегерской службы.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службам, предоставляющим услуги фельдъегерской связи.</w:t>
      </w:r>
    </w:p>
    <w:p w:rsidR="00E54009" w:rsidRPr="00CE21D6" w:rsidRDefault="00E54009" w:rsidP="00E54009">
      <w:pPr>
        <w:widowControl w:val="0"/>
        <w:shd w:val="clear" w:color="auto" w:fill="FFFFFF"/>
        <w:tabs>
          <w:tab w:val="left" w:pos="1800"/>
        </w:tabs>
        <w:autoSpaceDE w:val="0"/>
        <w:autoSpaceDN w:val="0"/>
        <w:adjustRightInd w:val="0"/>
        <w:ind w:right="76"/>
        <w:jc w:val="both"/>
        <w:rPr>
          <w:color w:val="000000" w:themeColor="text1"/>
          <w:sz w:val="20"/>
          <w:szCs w:val="20"/>
        </w:rPr>
      </w:pPr>
    </w:p>
    <w:p w:rsidR="00E54009" w:rsidRPr="00CE21D6" w:rsidRDefault="00E54009" w:rsidP="00E54009">
      <w:pPr>
        <w:shd w:val="clear" w:color="auto" w:fill="FFFFFF"/>
        <w:tabs>
          <w:tab w:val="left" w:pos="1800"/>
        </w:tabs>
        <w:ind w:right="76" w:firstLine="720"/>
        <w:jc w:val="both"/>
        <w:rPr>
          <w:b/>
          <w:color w:val="000000" w:themeColor="text1"/>
          <w:sz w:val="20"/>
          <w:szCs w:val="20"/>
        </w:rPr>
      </w:pPr>
      <w:r w:rsidRPr="00CE21D6">
        <w:rPr>
          <w:b/>
          <w:color w:val="000000" w:themeColor="text1"/>
          <w:sz w:val="20"/>
          <w:szCs w:val="20"/>
        </w:rPr>
        <w:t>70462  Информационно-</w:t>
      </w:r>
      <w:proofErr w:type="spellStart"/>
      <w:r w:rsidRPr="00CE21D6">
        <w:rPr>
          <w:b/>
          <w:color w:val="000000" w:themeColor="text1"/>
          <w:sz w:val="20"/>
          <w:szCs w:val="20"/>
        </w:rPr>
        <w:t>комуникационные</w:t>
      </w:r>
      <w:proofErr w:type="spellEnd"/>
      <w:r w:rsidRPr="00CE21D6">
        <w:rPr>
          <w:b/>
          <w:color w:val="000000" w:themeColor="text1"/>
          <w:sz w:val="20"/>
          <w:szCs w:val="20"/>
        </w:rPr>
        <w:t xml:space="preserve"> технологии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3"/>
          <w:sz w:val="20"/>
          <w:szCs w:val="20"/>
        </w:rPr>
      </w:pPr>
      <w:r w:rsidRPr="00CE21D6">
        <w:rPr>
          <w:color w:val="000000" w:themeColor="text1"/>
          <w:spacing w:val="3"/>
          <w:sz w:val="20"/>
          <w:szCs w:val="20"/>
        </w:rPr>
        <w:t xml:space="preserve">-  руководство, управление и предоставление </w:t>
      </w:r>
      <w:r w:rsidRPr="00CE21D6">
        <w:rPr>
          <w:color w:val="000000" w:themeColor="text1"/>
          <w:spacing w:val="-1"/>
          <w:sz w:val="20"/>
          <w:szCs w:val="20"/>
        </w:rPr>
        <w:t>услуг, касающихся обеспечения информационно-коммуникационными технологиями</w:t>
      </w:r>
      <w:r w:rsidRPr="00CE21D6">
        <w:rPr>
          <w:color w:val="000000" w:themeColor="text1"/>
          <w:spacing w:val="3"/>
          <w:sz w:val="20"/>
          <w:szCs w:val="20"/>
        </w:rPr>
        <w:t xml:space="preserve">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информационно-коммуникационных технологий.</w:t>
      </w:r>
    </w:p>
    <w:p w:rsidR="00E54009" w:rsidRPr="00CE21D6" w:rsidRDefault="00E54009" w:rsidP="00E54009">
      <w:pPr>
        <w:shd w:val="clear" w:color="auto" w:fill="FFFFFF"/>
        <w:tabs>
          <w:tab w:val="left" w:pos="1800"/>
        </w:tabs>
        <w:ind w:right="76" w:firstLine="720"/>
        <w:jc w:val="both"/>
        <w:rPr>
          <w:b/>
          <w:color w:val="000000" w:themeColor="text1"/>
          <w:sz w:val="20"/>
          <w:szCs w:val="20"/>
        </w:rPr>
      </w:pPr>
    </w:p>
    <w:p w:rsidR="00E54009" w:rsidRPr="00CE21D6" w:rsidRDefault="00E54009" w:rsidP="00E54009">
      <w:pPr>
        <w:shd w:val="clear" w:color="auto" w:fill="FFFFFF"/>
        <w:tabs>
          <w:tab w:val="left" w:pos="1800"/>
        </w:tabs>
        <w:ind w:right="76" w:firstLine="720"/>
        <w:jc w:val="both"/>
        <w:rPr>
          <w:b/>
          <w:color w:val="000000" w:themeColor="text1"/>
          <w:sz w:val="20"/>
          <w:szCs w:val="20"/>
        </w:rPr>
      </w:pPr>
      <w:r w:rsidRPr="00CE21D6">
        <w:rPr>
          <w:b/>
          <w:color w:val="000000" w:themeColor="text1"/>
          <w:sz w:val="20"/>
          <w:szCs w:val="20"/>
        </w:rPr>
        <w:t>70469</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услуги  связи</w:t>
      </w:r>
    </w:p>
    <w:p w:rsidR="00E54009" w:rsidRPr="00CE21D6" w:rsidRDefault="00E54009" w:rsidP="00E54009">
      <w:pPr>
        <w:shd w:val="clear" w:color="auto" w:fill="FFFFFF"/>
        <w:tabs>
          <w:tab w:val="left" w:pos="1042"/>
        </w:tabs>
        <w:ind w:right="76" w:firstLine="720"/>
        <w:jc w:val="both"/>
        <w:rPr>
          <w:color w:val="000000" w:themeColor="text1"/>
          <w:sz w:val="20"/>
          <w:szCs w:val="20"/>
        </w:rPr>
      </w:pPr>
      <w:proofErr w:type="gramStart"/>
      <w:r w:rsidRPr="00CE21D6">
        <w:rPr>
          <w:color w:val="000000" w:themeColor="text1"/>
          <w:sz w:val="20"/>
          <w:szCs w:val="20"/>
        </w:rPr>
        <w:t>- р</w:t>
      </w:r>
      <w:r w:rsidRPr="00CE21D6">
        <w:rPr>
          <w:color w:val="000000" w:themeColor="text1"/>
          <w:spacing w:val="-1"/>
          <w:sz w:val="20"/>
          <w:szCs w:val="20"/>
        </w:rPr>
        <w:t>уководство вопросами и услугами, касающимися строительства, расширения, совершенствова</w:t>
      </w:r>
      <w:r w:rsidRPr="00CE21D6">
        <w:rPr>
          <w:color w:val="000000" w:themeColor="text1"/>
          <w:spacing w:val="-1"/>
          <w:sz w:val="20"/>
          <w:szCs w:val="20"/>
        </w:rPr>
        <w:softHyphen/>
        <w:t>ния, эксплуатации, технического обслуживания и ремонта систем связи (систем почтовой, теле</w:t>
      </w:r>
      <w:r w:rsidRPr="00CE21D6">
        <w:rPr>
          <w:color w:val="000000" w:themeColor="text1"/>
          <w:spacing w:val="-1"/>
          <w:sz w:val="20"/>
          <w:szCs w:val="20"/>
        </w:rPr>
        <w:softHyphen/>
      </w:r>
      <w:r w:rsidRPr="00CE21D6">
        <w:rPr>
          <w:color w:val="000000" w:themeColor="text1"/>
          <w:spacing w:val="1"/>
          <w:sz w:val="20"/>
          <w:szCs w:val="20"/>
        </w:rPr>
        <w:t>фонной, телеграфной, беспроводной и спутниковой связи);</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регулирование работы систем связи (предоставление привилегий, присвоение частот, определение обслуживаемых рынков и тарифов, по которым должна производиться оплата услуг, и т. д.);</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lastRenderedPageBreak/>
        <w:t>сбор статистических данных по вопросам и услугам в области связи;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строительству, эксплуатации,</w:t>
      </w:r>
      <w:r w:rsidRPr="00CE21D6">
        <w:rPr>
          <w:color w:val="000000" w:themeColor="text1"/>
          <w:spacing w:val="1"/>
          <w:sz w:val="20"/>
          <w:szCs w:val="20"/>
        </w:rPr>
        <w:br/>
      </w:r>
      <w:r w:rsidRPr="00CE21D6">
        <w:rPr>
          <w:color w:val="000000" w:themeColor="text1"/>
          <w:sz w:val="20"/>
          <w:szCs w:val="20"/>
        </w:rPr>
        <w:t>техническому обслуживанию и ремонту или модернизации вышеперечисленных систем связи.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8"/>
          <w:sz w:val="20"/>
          <w:szCs w:val="20"/>
        </w:rPr>
      </w:pPr>
      <w:r w:rsidRPr="00CE21D6">
        <w:rPr>
          <w:b/>
          <w:bCs/>
          <w:color w:val="000000" w:themeColor="text1"/>
          <w:spacing w:val="-8"/>
          <w:sz w:val="20"/>
          <w:szCs w:val="20"/>
        </w:rPr>
        <w:t>7047   ДРУГИЕ ОТРАСЛИ ЭКОНОМИЧЕСКОЙ ДЕЯТЕЛЬНОСТИ</w:t>
      </w:r>
    </w:p>
    <w:p w:rsidR="00E54009" w:rsidRPr="00CE21D6" w:rsidRDefault="00E54009" w:rsidP="00E54009">
      <w:pPr>
        <w:shd w:val="clear" w:color="auto" w:fill="FFFFFF"/>
        <w:tabs>
          <w:tab w:val="left" w:pos="667"/>
          <w:tab w:val="left" w:pos="1260"/>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67"/>
          <w:tab w:val="left" w:pos="1260"/>
        </w:tabs>
        <w:ind w:right="76" w:firstLine="720"/>
        <w:jc w:val="both"/>
        <w:rPr>
          <w:color w:val="000000" w:themeColor="text1"/>
          <w:sz w:val="20"/>
          <w:szCs w:val="20"/>
        </w:rPr>
      </w:pPr>
      <w:r w:rsidRPr="00CE21D6">
        <w:rPr>
          <w:b/>
          <w:bCs/>
          <w:color w:val="000000" w:themeColor="text1"/>
          <w:spacing w:val="-8"/>
          <w:sz w:val="20"/>
          <w:szCs w:val="20"/>
        </w:rPr>
        <w:t>70473</w:t>
      </w:r>
      <w:r w:rsidRPr="00CE21D6">
        <w:rPr>
          <w:b/>
          <w:bCs/>
          <w:color w:val="000000" w:themeColor="text1"/>
          <w:sz w:val="20"/>
          <w:szCs w:val="20"/>
        </w:rPr>
        <w:tab/>
      </w:r>
      <w:r w:rsidRPr="00CE21D6">
        <w:rPr>
          <w:b/>
          <w:bCs/>
          <w:color w:val="000000" w:themeColor="text1"/>
          <w:spacing w:val="-13"/>
          <w:sz w:val="20"/>
          <w:szCs w:val="20"/>
        </w:rPr>
        <w:t xml:space="preserve">Туризм </w:t>
      </w: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color w:val="000000" w:themeColor="text1"/>
          <w:sz w:val="20"/>
          <w:szCs w:val="20"/>
          <w:lang w:val="ky-KG"/>
        </w:rPr>
        <w:t>- р</w:t>
      </w:r>
      <w:proofErr w:type="spellStart"/>
      <w:r w:rsidRPr="00CE21D6">
        <w:rPr>
          <w:color w:val="000000" w:themeColor="text1"/>
          <w:spacing w:val="-2"/>
          <w:sz w:val="20"/>
          <w:szCs w:val="20"/>
        </w:rPr>
        <w:t>уководство</w:t>
      </w:r>
      <w:proofErr w:type="spellEnd"/>
      <w:r w:rsidRPr="00CE21D6">
        <w:rPr>
          <w:color w:val="000000" w:themeColor="text1"/>
          <w:spacing w:val="-2"/>
          <w:sz w:val="20"/>
          <w:szCs w:val="20"/>
        </w:rPr>
        <w:t xml:space="preserve"> вопросами и услугами в области туризма; реклама и развитие туризма; обеспечение </w:t>
      </w:r>
      <w:r w:rsidRPr="00CE21D6">
        <w:rPr>
          <w:color w:val="000000" w:themeColor="text1"/>
          <w:spacing w:val="4"/>
          <w:sz w:val="20"/>
          <w:szCs w:val="20"/>
        </w:rPr>
        <w:t xml:space="preserve">связи с транспортными предприятиями, гостиницами и ресторанами и другими отраслями, </w:t>
      </w:r>
      <w:r w:rsidRPr="00CE21D6">
        <w:rPr>
          <w:color w:val="000000" w:themeColor="text1"/>
          <w:spacing w:val="-2"/>
          <w:sz w:val="20"/>
          <w:szCs w:val="20"/>
        </w:rPr>
        <w:t>получающими доход от туризма;</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туристическими бюро в своей стране и за рубежом и т.д.; организация рекламных</w:t>
      </w:r>
      <w:r w:rsidRPr="00CE21D6">
        <w:rPr>
          <w:color w:val="000000" w:themeColor="text1"/>
          <w:spacing w:val="1"/>
          <w:sz w:val="20"/>
          <w:szCs w:val="20"/>
        </w:rPr>
        <w:br/>
      </w:r>
      <w:r w:rsidRPr="00CE21D6">
        <w:rPr>
          <w:color w:val="000000" w:themeColor="text1"/>
          <w:sz w:val="20"/>
          <w:szCs w:val="20"/>
        </w:rPr>
        <w:t>кампаний, включая выпуск и распространение рекламной и тому подобной литературы;</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сбор и публикация статистических данных по туризму.</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5"/>
          <w:sz w:val="20"/>
          <w:szCs w:val="20"/>
        </w:rPr>
      </w:pPr>
      <w:r w:rsidRPr="00CE21D6">
        <w:rPr>
          <w:b/>
          <w:bCs/>
          <w:color w:val="000000" w:themeColor="text1"/>
          <w:spacing w:val="-5"/>
          <w:sz w:val="20"/>
          <w:szCs w:val="20"/>
        </w:rPr>
        <w:t xml:space="preserve">7048  НИОКР, </w:t>
      </w:r>
      <w:proofErr w:type="gramStart"/>
      <w:r w:rsidRPr="00CE21D6">
        <w:rPr>
          <w:b/>
          <w:bCs/>
          <w:color w:val="000000" w:themeColor="text1"/>
          <w:spacing w:val="-5"/>
          <w:sz w:val="20"/>
          <w:szCs w:val="20"/>
        </w:rPr>
        <w:t>СВЯЗАННЫЕ</w:t>
      </w:r>
      <w:proofErr w:type="gramEnd"/>
      <w:r w:rsidRPr="00CE21D6">
        <w:rPr>
          <w:b/>
          <w:bCs/>
          <w:color w:val="000000" w:themeColor="text1"/>
          <w:spacing w:val="-5"/>
          <w:sz w:val="20"/>
          <w:szCs w:val="20"/>
        </w:rPr>
        <w:t xml:space="preserve"> С ЭКОНОМИЧЕСКИМИ ВОПРОСАМИ</w:t>
      </w: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5"/>
          <w:sz w:val="20"/>
          <w:szCs w:val="20"/>
        </w:rPr>
      </w:pPr>
    </w:p>
    <w:p w:rsidR="00E54009" w:rsidRPr="00CE21D6" w:rsidRDefault="00E54009" w:rsidP="00E54009">
      <w:pPr>
        <w:shd w:val="clear" w:color="auto" w:fill="FFFFFF"/>
        <w:tabs>
          <w:tab w:val="left" w:pos="677"/>
          <w:tab w:val="left" w:pos="1260"/>
        </w:tabs>
        <w:ind w:right="76" w:firstLine="720"/>
        <w:jc w:val="both"/>
        <w:rPr>
          <w:b/>
          <w:bCs/>
          <w:color w:val="000000" w:themeColor="text1"/>
          <w:spacing w:val="-8"/>
          <w:sz w:val="20"/>
          <w:szCs w:val="20"/>
        </w:rPr>
      </w:pPr>
      <w:r w:rsidRPr="00CE21D6">
        <w:rPr>
          <w:b/>
          <w:bCs/>
          <w:color w:val="000000" w:themeColor="text1"/>
          <w:spacing w:val="-7"/>
          <w:sz w:val="20"/>
          <w:szCs w:val="20"/>
        </w:rPr>
        <w:t xml:space="preserve">70481 </w:t>
      </w:r>
      <w:r w:rsidRPr="00CE21D6">
        <w:rPr>
          <w:b/>
          <w:bCs/>
          <w:color w:val="000000" w:themeColor="text1"/>
          <w:sz w:val="20"/>
          <w:szCs w:val="20"/>
        </w:rPr>
        <w:tab/>
      </w:r>
      <w:r w:rsidRPr="00CE21D6">
        <w:rPr>
          <w:b/>
          <w:bCs/>
          <w:color w:val="000000" w:themeColor="text1"/>
          <w:spacing w:val="-8"/>
          <w:sz w:val="20"/>
          <w:szCs w:val="20"/>
        </w:rPr>
        <w:t xml:space="preserve">НИОКР. </w:t>
      </w:r>
      <w:proofErr w:type="gramStart"/>
      <w:r w:rsidRPr="00CE21D6">
        <w:rPr>
          <w:b/>
          <w:bCs/>
          <w:color w:val="000000" w:themeColor="text1"/>
          <w:spacing w:val="-8"/>
          <w:sz w:val="20"/>
          <w:szCs w:val="20"/>
        </w:rPr>
        <w:t>Связанные</w:t>
      </w:r>
      <w:proofErr w:type="gramEnd"/>
      <w:r w:rsidRPr="00CE21D6">
        <w:rPr>
          <w:b/>
          <w:bCs/>
          <w:color w:val="000000" w:themeColor="text1"/>
          <w:spacing w:val="-8"/>
          <w:sz w:val="20"/>
          <w:szCs w:val="20"/>
        </w:rPr>
        <w:t xml:space="preserve"> с общими экономическими вопросами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 xml:space="preserve">исследования и экспериментальные разработки, связанные </w:t>
      </w:r>
      <w:r w:rsidRPr="00CE21D6">
        <w:rPr>
          <w:bCs/>
          <w:color w:val="000000" w:themeColor="text1"/>
          <w:spacing w:val="-8"/>
          <w:sz w:val="20"/>
          <w:szCs w:val="20"/>
        </w:rPr>
        <w:t>с общими экономическими вопросами</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3"/>
          <w:sz w:val="20"/>
          <w:szCs w:val="20"/>
        </w:rPr>
        <w:t xml:space="preserve">периментальных </w:t>
      </w:r>
      <w:proofErr w:type="gramStart"/>
      <w:r w:rsidRPr="00CE21D6">
        <w:rPr>
          <w:color w:val="000000" w:themeColor="text1"/>
          <w:spacing w:val="3"/>
          <w:sz w:val="20"/>
          <w:szCs w:val="20"/>
        </w:rPr>
        <w:t>разработок</w:t>
      </w:r>
      <w:proofErr w:type="gramEnd"/>
      <w:r w:rsidRPr="00CE21D6">
        <w:rPr>
          <w:color w:val="000000" w:themeColor="text1"/>
          <w:spacing w:val="3"/>
          <w:sz w:val="20"/>
          <w:szCs w:val="20"/>
        </w:rPr>
        <w:t xml:space="preserve"> </w:t>
      </w:r>
      <w:r w:rsidRPr="00CE21D6">
        <w:rPr>
          <w:color w:val="000000" w:themeColor="text1"/>
          <w:sz w:val="20"/>
          <w:szCs w:val="20"/>
        </w:rPr>
        <w:t xml:space="preserve">связанных </w:t>
      </w:r>
      <w:r w:rsidRPr="00CE21D6">
        <w:rPr>
          <w:bCs/>
          <w:color w:val="000000" w:themeColor="text1"/>
          <w:spacing w:val="-8"/>
          <w:sz w:val="20"/>
          <w:szCs w:val="20"/>
        </w:rPr>
        <w:t>с общими экономическими вопросами</w:t>
      </w:r>
      <w:r w:rsidRPr="00CE21D6">
        <w:rPr>
          <w:color w:val="000000" w:themeColor="text1"/>
          <w:spacing w:val="1"/>
          <w:sz w:val="20"/>
          <w:szCs w:val="20"/>
        </w:rPr>
        <w:t xml:space="preserve">, которые осуществляются неправительственными организациями </w:t>
      </w:r>
      <w:r w:rsidRPr="00CE21D6">
        <w:rPr>
          <w:color w:val="000000" w:themeColor="text1"/>
          <w:spacing w:val="4"/>
          <w:sz w:val="20"/>
          <w:szCs w:val="20"/>
        </w:rPr>
        <w:t>и научно-исследовательскими институтами.</w:t>
      </w:r>
    </w:p>
    <w:p w:rsidR="00E54009" w:rsidRPr="00CE21D6" w:rsidRDefault="00E54009" w:rsidP="00E54009">
      <w:pPr>
        <w:shd w:val="clear" w:color="auto" w:fill="FFFFFF"/>
        <w:tabs>
          <w:tab w:val="left" w:pos="677"/>
          <w:tab w:val="left" w:pos="1260"/>
        </w:tabs>
        <w:ind w:right="76" w:firstLine="720"/>
        <w:jc w:val="both"/>
        <w:rPr>
          <w:b/>
          <w:bCs/>
          <w:color w:val="000000" w:themeColor="text1"/>
          <w:spacing w:val="-7"/>
          <w:sz w:val="20"/>
          <w:szCs w:val="20"/>
        </w:rPr>
      </w:pPr>
    </w:p>
    <w:p w:rsidR="00E54009" w:rsidRPr="00CE21D6" w:rsidRDefault="00E54009" w:rsidP="00E54009">
      <w:pPr>
        <w:shd w:val="clear" w:color="auto" w:fill="FFFFFF"/>
        <w:tabs>
          <w:tab w:val="left" w:pos="677"/>
          <w:tab w:val="left" w:pos="1260"/>
        </w:tabs>
        <w:ind w:right="76" w:firstLine="720"/>
        <w:jc w:val="both"/>
        <w:rPr>
          <w:color w:val="000000" w:themeColor="text1"/>
          <w:sz w:val="20"/>
          <w:szCs w:val="20"/>
        </w:rPr>
      </w:pPr>
      <w:r w:rsidRPr="00CE21D6">
        <w:rPr>
          <w:b/>
          <w:bCs/>
          <w:color w:val="000000" w:themeColor="text1"/>
          <w:spacing w:val="-7"/>
          <w:sz w:val="20"/>
          <w:szCs w:val="20"/>
        </w:rPr>
        <w:t xml:space="preserve">70482 </w:t>
      </w:r>
      <w:r w:rsidRPr="00CE21D6">
        <w:rPr>
          <w:b/>
          <w:bCs/>
          <w:color w:val="000000" w:themeColor="text1"/>
          <w:sz w:val="20"/>
          <w:szCs w:val="20"/>
        </w:rPr>
        <w:tab/>
      </w:r>
      <w:r w:rsidRPr="00CE21D6">
        <w:rPr>
          <w:b/>
          <w:bCs/>
          <w:color w:val="000000" w:themeColor="text1"/>
          <w:spacing w:val="-8"/>
          <w:sz w:val="20"/>
          <w:szCs w:val="20"/>
        </w:rPr>
        <w:t xml:space="preserve">НИОКР </w:t>
      </w:r>
      <w:r w:rsidRPr="00CE21D6">
        <w:rPr>
          <w:color w:val="000000" w:themeColor="text1"/>
          <w:spacing w:val="-8"/>
          <w:sz w:val="20"/>
          <w:szCs w:val="20"/>
        </w:rPr>
        <w:t xml:space="preserve">в </w:t>
      </w:r>
      <w:r w:rsidRPr="00CE21D6">
        <w:rPr>
          <w:b/>
          <w:bCs/>
          <w:color w:val="000000" w:themeColor="text1"/>
          <w:spacing w:val="-8"/>
          <w:sz w:val="20"/>
          <w:szCs w:val="20"/>
        </w:rPr>
        <w:t>области сельского хозяйства, лесного хозяйства, рыболовства и охоты</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связанные с сельским хозяйством, лесным хо</w:t>
      </w:r>
      <w:r w:rsidRPr="00CE21D6">
        <w:rPr>
          <w:color w:val="000000" w:themeColor="text1"/>
          <w:spacing w:val="-1"/>
          <w:sz w:val="20"/>
          <w:szCs w:val="20"/>
        </w:rPr>
        <w:t>зяйством, рыболовством и охотой;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3"/>
          <w:sz w:val="20"/>
          <w:szCs w:val="20"/>
        </w:rPr>
        <w:t>периментальных разработок в области сельского хозяйства, лесного хозяйства, рыболовства</w:t>
      </w:r>
      <w:r w:rsidRPr="00CE21D6">
        <w:rPr>
          <w:color w:val="000000" w:themeColor="text1"/>
          <w:spacing w:val="3"/>
          <w:sz w:val="20"/>
          <w:szCs w:val="20"/>
        </w:rPr>
        <w:br/>
      </w:r>
      <w:r w:rsidRPr="00CE21D6">
        <w:rPr>
          <w:color w:val="000000" w:themeColor="text1"/>
          <w:spacing w:val="1"/>
          <w:sz w:val="20"/>
          <w:szCs w:val="20"/>
        </w:rPr>
        <w:t xml:space="preserve">и охоты, которые осуществляются неправительственными организациями </w:t>
      </w:r>
      <w:r w:rsidRPr="00CE21D6">
        <w:rPr>
          <w:color w:val="000000" w:themeColor="text1"/>
          <w:spacing w:val="4"/>
          <w:sz w:val="20"/>
          <w:szCs w:val="20"/>
        </w:rPr>
        <w:t>и научно-исследовательскими институтами.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shd w:val="clear" w:color="auto" w:fill="FFFFFF"/>
        <w:tabs>
          <w:tab w:val="left" w:pos="677"/>
          <w:tab w:val="left" w:pos="1260"/>
        </w:tabs>
        <w:ind w:right="76" w:firstLine="720"/>
        <w:jc w:val="both"/>
        <w:rPr>
          <w:color w:val="000000" w:themeColor="text1"/>
          <w:sz w:val="20"/>
          <w:szCs w:val="20"/>
        </w:rPr>
      </w:pPr>
      <w:r w:rsidRPr="00CE21D6">
        <w:rPr>
          <w:b/>
          <w:bCs/>
          <w:color w:val="000000" w:themeColor="text1"/>
          <w:spacing w:val="-6"/>
          <w:sz w:val="20"/>
          <w:szCs w:val="20"/>
        </w:rPr>
        <w:t>70483</w:t>
      </w:r>
      <w:r w:rsidRPr="00CE21D6">
        <w:rPr>
          <w:b/>
          <w:bCs/>
          <w:color w:val="000000" w:themeColor="text1"/>
          <w:sz w:val="20"/>
          <w:szCs w:val="20"/>
        </w:rPr>
        <w:tab/>
      </w:r>
      <w:r w:rsidRPr="00CE21D6">
        <w:rPr>
          <w:b/>
          <w:bCs/>
          <w:color w:val="000000" w:themeColor="text1"/>
          <w:spacing w:val="-10"/>
          <w:sz w:val="20"/>
          <w:szCs w:val="20"/>
        </w:rPr>
        <w:t>НИОКР в области топлива и энергетики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связанные с топливом и энергетикой;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w:t>
      </w:r>
      <w:r w:rsidRPr="00CE21D6">
        <w:rPr>
          <w:color w:val="000000" w:themeColor="text1"/>
          <w:spacing w:val="2"/>
          <w:sz w:val="20"/>
          <w:szCs w:val="20"/>
        </w:rPr>
        <w:br/>
      </w:r>
      <w:r w:rsidRPr="00CE21D6">
        <w:rPr>
          <w:color w:val="000000" w:themeColor="text1"/>
          <w:spacing w:val="5"/>
          <w:sz w:val="20"/>
          <w:szCs w:val="20"/>
        </w:rPr>
        <w:t>экспериментальных разработок в области топлива и энергетики, которые осуществляются</w:t>
      </w:r>
      <w:r w:rsidRPr="00CE21D6">
        <w:rPr>
          <w:color w:val="000000" w:themeColor="text1"/>
          <w:spacing w:val="4"/>
          <w:sz w:val="20"/>
          <w:szCs w:val="20"/>
        </w:rPr>
        <w:t xml:space="preserve"> неправительственными организациями и научно-исследовательскими институтами.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b/>
          <w:color w:val="000000" w:themeColor="text1"/>
          <w:sz w:val="20"/>
          <w:szCs w:val="20"/>
        </w:rPr>
      </w:pPr>
      <w:r w:rsidRPr="00CE21D6">
        <w:rPr>
          <w:b/>
          <w:bCs/>
          <w:color w:val="000000" w:themeColor="text1"/>
          <w:spacing w:val="-6"/>
          <w:sz w:val="20"/>
          <w:szCs w:val="20"/>
        </w:rPr>
        <w:t xml:space="preserve">70484 </w:t>
      </w:r>
      <w:r w:rsidRPr="00CE21D6">
        <w:rPr>
          <w:b/>
          <w:bCs/>
          <w:color w:val="000000" w:themeColor="text1"/>
          <w:spacing w:val="-11"/>
          <w:sz w:val="20"/>
          <w:szCs w:val="20"/>
        </w:rPr>
        <w:t xml:space="preserve">НИОКР, </w:t>
      </w:r>
      <w:proofErr w:type="gramStart"/>
      <w:r w:rsidRPr="00CE21D6">
        <w:rPr>
          <w:b/>
          <w:bCs/>
          <w:color w:val="000000" w:themeColor="text1"/>
          <w:spacing w:val="-11"/>
          <w:sz w:val="20"/>
          <w:szCs w:val="20"/>
        </w:rPr>
        <w:t>связанные</w:t>
      </w:r>
      <w:proofErr w:type="gramEnd"/>
      <w:r w:rsidRPr="00CE21D6">
        <w:rPr>
          <w:b/>
          <w:bCs/>
          <w:color w:val="000000" w:themeColor="text1"/>
          <w:spacing w:val="-11"/>
          <w:sz w:val="20"/>
          <w:szCs w:val="20"/>
        </w:rPr>
        <w:t xml:space="preserve"> с горнодобывающей </w:t>
      </w:r>
      <w:r w:rsidRPr="00CE21D6">
        <w:rPr>
          <w:b/>
          <w:color w:val="000000" w:themeColor="text1"/>
          <w:spacing w:val="-11"/>
          <w:sz w:val="20"/>
          <w:szCs w:val="20"/>
        </w:rPr>
        <w:t xml:space="preserve">промышленностью, </w:t>
      </w:r>
      <w:r w:rsidRPr="00CE21D6">
        <w:rPr>
          <w:b/>
          <w:bCs/>
          <w:color w:val="000000" w:themeColor="text1"/>
          <w:spacing w:val="-11"/>
          <w:sz w:val="20"/>
          <w:szCs w:val="20"/>
        </w:rPr>
        <w:t xml:space="preserve">обрабатывающей промышленностью </w:t>
      </w:r>
      <w:r w:rsidRPr="00CE21D6">
        <w:rPr>
          <w:b/>
          <w:bCs/>
          <w:color w:val="000000" w:themeColor="text1"/>
          <w:spacing w:val="-10"/>
          <w:sz w:val="20"/>
          <w:szCs w:val="20"/>
        </w:rPr>
        <w:t>и строительством (КУ)</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t>исследования и экспериментальные разработки, связанные с горнодобывающей промышлен</w:t>
      </w:r>
      <w:r w:rsidRPr="00CE21D6">
        <w:rPr>
          <w:color w:val="000000" w:themeColor="text1"/>
          <w:sz w:val="20"/>
          <w:szCs w:val="20"/>
        </w:rPr>
        <w:t>ностью, обрабатывающей промышленностью и строительством;</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связанных с горнодобывающей промышленностью, обрабатываю</w:t>
      </w:r>
      <w:r w:rsidRPr="00CE21D6">
        <w:rPr>
          <w:color w:val="000000" w:themeColor="text1"/>
          <w:spacing w:val="3"/>
          <w:sz w:val="20"/>
          <w:szCs w:val="20"/>
        </w:rPr>
        <w:t xml:space="preserve">щей промышленностью и строительством, которые осуществляются неправительственными </w:t>
      </w:r>
      <w:r w:rsidRPr="00CE21D6">
        <w:rPr>
          <w:color w:val="000000" w:themeColor="text1"/>
          <w:sz w:val="20"/>
          <w:szCs w:val="20"/>
        </w:rPr>
        <w:t>организациями, такими как научно-исследовательские институты и университеты.</w:t>
      </w:r>
    </w:p>
    <w:p w:rsidR="00E54009" w:rsidRPr="00CE21D6" w:rsidRDefault="00E54009" w:rsidP="00E54009">
      <w:pPr>
        <w:shd w:val="clear" w:color="auto" w:fill="FFFFFF"/>
        <w:tabs>
          <w:tab w:val="left" w:pos="677"/>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8"/>
          <w:sz w:val="20"/>
          <w:szCs w:val="20"/>
        </w:rPr>
        <w:t>70485  НИОКР в области транспорта</w:t>
      </w:r>
    </w:p>
    <w:p w:rsidR="00E54009" w:rsidRPr="00CE21D6" w:rsidRDefault="00E54009" w:rsidP="00E54009">
      <w:pPr>
        <w:widowControl w:val="0"/>
        <w:shd w:val="clear" w:color="auto" w:fill="FFFFFF"/>
        <w:tabs>
          <w:tab w:val="left" w:pos="72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связанные с транспортом;</w:t>
      </w:r>
    </w:p>
    <w:p w:rsidR="00E54009" w:rsidRPr="00CE21D6" w:rsidRDefault="00E54009" w:rsidP="00E54009">
      <w:pPr>
        <w:widowControl w:val="0"/>
        <w:shd w:val="clear" w:color="auto" w:fill="FFFFFF"/>
        <w:tabs>
          <w:tab w:val="left" w:pos="72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в области транспорта, которые осуществляются неправительствен</w:t>
      </w:r>
      <w:r w:rsidRPr="00CE21D6">
        <w:rPr>
          <w:color w:val="000000" w:themeColor="text1"/>
          <w:spacing w:val="-1"/>
          <w:sz w:val="20"/>
          <w:szCs w:val="20"/>
        </w:rPr>
        <w:softHyphen/>
      </w:r>
      <w:r w:rsidRPr="00CE21D6">
        <w:rPr>
          <w:color w:val="000000" w:themeColor="text1"/>
          <w:sz w:val="20"/>
          <w:szCs w:val="20"/>
        </w:rPr>
        <w:t>ными организациями, такими как научно-исследовательские институты 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70486  </w:t>
      </w:r>
      <w:r w:rsidRPr="00CE21D6">
        <w:rPr>
          <w:b/>
          <w:bCs/>
          <w:color w:val="000000" w:themeColor="text1"/>
          <w:spacing w:val="-8"/>
          <w:sz w:val="20"/>
          <w:szCs w:val="20"/>
        </w:rPr>
        <w:t>НИОКР в области связи</w:t>
      </w:r>
    </w:p>
    <w:p w:rsidR="00E54009" w:rsidRPr="00CE21D6" w:rsidRDefault="00E54009" w:rsidP="00E54009">
      <w:pPr>
        <w:widowControl w:val="0"/>
        <w:shd w:val="clear" w:color="auto" w:fill="FFFFFF"/>
        <w:tabs>
          <w:tab w:val="left" w:pos="1042"/>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относящиеся к связи;</w:t>
      </w:r>
    </w:p>
    <w:p w:rsidR="00E54009" w:rsidRPr="00CE21D6" w:rsidRDefault="00E54009" w:rsidP="00E54009">
      <w:pPr>
        <w:widowControl w:val="0"/>
        <w:shd w:val="clear" w:color="auto" w:fill="FFFFFF"/>
        <w:tabs>
          <w:tab w:val="left" w:pos="1042"/>
          <w:tab w:val="left" w:pos="108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z w:val="20"/>
          <w:szCs w:val="20"/>
        </w:rPr>
        <w:t>периментальных разработок в области связи, которые осуществляются неправительственными</w:t>
      </w:r>
      <w:r w:rsidRPr="00CE21D6">
        <w:rPr>
          <w:color w:val="000000" w:themeColor="text1"/>
          <w:sz w:val="20"/>
          <w:szCs w:val="20"/>
        </w:rPr>
        <w:br/>
        <w:t>организациями, такими как научно-исследовательские институты 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proofErr w:type="gramStart"/>
      <w:r w:rsidRPr="00CE21D6">
        <w:rPr>
          <w:b/>
          <w:bCs/>
          <w:color w:val="000000" w:themeColor="text1"/>
          <w:spacing w:val="-8"/>
          <w:sz w:val="20"/>
          <w:szCs w:val="20"/>
        </w:rPr>
        <w:t xml:space="preserve">70487  </w:t>
      </w:r>
      <w:r w:rsidRPr="00CE21D6">
        <w:rPr>
          <w:b/>
          <w:bCs/>
          <w:color w:val="000000" w:themeColor="text1"/>
          <w:spacing w:val="-10"/>
          <w:sz w:val="20"/>
          <w:szCs w:val="20"/>
        </w:rPr>
        <w:t xml:space="preserve">НИОКР, связанные с другими отраслями экономической деятельности </w:t>
      </w:r>
      <w:proofErr w:type="gramEnd"/>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lang w:val="ky-KG"/>
        </w:rPr>
        <w:t>- р</w:t>
      </w:r>
      <w:proofErr w:type="spellStart"/>
      <w:r w:rsidRPr="00CE21D6">
        <w:rPr>
          <w:color w:val="000000" w:themeColor="text1"/>
          <w:spacing w:val="2"/>
          <w:sz w:val="20"/>
          <w:szCs w:val="20"/>
        </w:rPr>
        <w:t>уководство</w:t>
      </w:r>
      <w:proofErr w:type="spellEnd"/>
      <w:r w:rsidRPr="00CE21D6">
        <w:rPr>
          <w:color w:val="000000" w:themeColor="text1"/>
          <w:spacing w:val="2"/>
          <w:sz w:val="20"/>
          <w:szCs w:val="20"/>
        </w:rPr>
        <w:t xml:space="preserve">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связанные с другими секторами экономики;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z w:val="20"/>
          <w:szCs w:val="20"/>
        </w:rPr>
        <w:t>периментальных разработок, связанных с другими секторами экономики, которые осуществля</w:t>
      </w:r>
      <w:r w:rsidRPr="00CE21D6">
        <w:rPr>
          <w:color w:val="000000" w:themeColor="text1"/>
          <w:sz w:val="20"/>
          <w:szCs w:val="20"/>
        </w:rPr>
        <w:softHyphen/>
      </w:r>
      <w:r w:rsidRPr="00CE21D6">
        <w:rPr>
          <w:color w:val="000000" w:themeColor="text1"/>
          <w:spacing w:val="1"/>
          <w:sz w:val="20"/>
          <w:szCs w:val="20"/>
        </w:rPr>
        <w:t>ются неправительственными организациями, такими как научно-исследовательские институты</w:t>
      </w:r>
      <w:r w:rsidRPr="00CE21D6">
        <w:rPr>
          <w:color w:val="000000" w:themeColor="text1"/>
          <w:spacing w:val="1"/>
          <w:sz w:val="20"/>
          <w:szCs w:val="20"/>
        </w:rPr>
        <w:br/>
      </w:r>
      <w:r w:rsidRPr="00CE21D6">
        <w:rPr>
          <w:color w:val="000000" w:themeColor="text1"/>
          <w:spacing w:val="-1"/>
          <w:sz w:val="20"/>
          <w:szCs w:val="20"/>
        </w:rPr>
        <w:t>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22"/>
        </w:numPr>
        <w:shd w:val="clear" w:color="auto" w:fill="FFFFFF"/>
        <w:autoSpaceDE w:val="0"/>
        <w:autoSpaceDN w:val="0"/>
        <w:adjustRightInd w:val="0"/>
        <w:ind w:right="76"/>
        <w:jc w:val="both"/>
        <w:rPr>
          <w:b/>
          <w:bCs/>
          <w:color w:val="000000" w:themeColor="text1"/>
          <w:spacing w:val="-6"/>
          <w:sz w:val="20"/>
          <w:szCs w:val="20"/>
        </w:rPr>
      </w:pPr>
      <w:r w:rsidRPr="00CE21D6">
        <w:rPr>
          <w:b/>
          <w:bCs/>
          <w:color w:val="000000" w:themeColor="text1"/>
          <w:spacing w:val="-6"/>
          <w:sz w:val="20"/>
          <w:szCs w:val="20"/>
        </w:rPr>
        <w:t>ЭКОНОМИЧЕСКИЕ ВОПРОСЫ, НЕ ОТНЕСЕННЫЕ К ДРУГИМ КАТЕГОРИЯМ</w:t>
      </w:r>
    </w:p>
    <w:p w:rsidR="00E54009" w:rsidRPr="00CE21D6" w:rsidRDefault="00E54009" w:rsidP="00E54009">
      <w:pPr>
        <w:widowControl w:val="0"/>
        <w:shd w:val="clear" w:color="auto" w:fill="FFFFFF"/>
        <w:autoSpaceDE w:val="0"/>
        <w:autoSpaceDN w:val="0"/>
        <w:adjustRightInd w:val="0"/>
        <w:ind w:left="720" w:right="76"/>
        <w:jc w:val="both"/>
        <w:rPr>
          <w:b/>
          <w:bCs/>
          <w:color w:val="000000" w:themeColor="text1"/>
          <w:spacing w:val="-6"/>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7049</w:t>
      </w:r>
      <w:r w:rsidRPr="00CE21D6">
        <w:rPr>
          <w:b/>
          <w:bCs/>
          <w:color w:val="000000" w:themeColor="text1"/>
          <w:spacing w:val="-9"/>
          <w:sz w:val="20"/>
          <w:szCs w:val="20"/>
          <w:lang w:val="ky-KG"/>
        </w:rPr>
        <w:t>1</w:t>
      </w:r>
      <w:r w:rsidRPr="00CE21D6">
        <w:rPr>
          <w:b/>
          <w:bCs/>
          <w:color w:val="000000" w:themeColor="text1"/>
          <w:spacing w:val="-9"/>
          <w:sz w:val="20"/>
          <w:szCs w:val="20"/>
        </w:rPr>
        <w:t xml:space="preserve">  Экономические вопросы, не отнесенные к другим категориям</w:t>
      </w:r>
    </w:p>
    <w:p w:rsidR="00E54009" w:rsidRPr="00CE21D6" w:rsidRDefault="00E54009" w:rsidP="00E54009">
      <w:pPr>
        <w:widowControl w:val="0"/>
        <w:autoSpaceDE w:val="0"/>
        <w:autoSpaceDN w:val="0"/>
        <w:adjustRightInd w:val="0"/>
        <w:ind w:right="76" w:firstLine="720"/>
        <w:jc w:val="both"/>
        <w:rPr>
          <w:color w:val="000000" w:themeColor="text1"/>
          <w:spacing w:val="-5"/>
          <w:sz w:val="20"/>
          <w:szCs w:val="20"/>
        </w:rPr>
      </w:pPr>
      <w:r w:rsidRPr="00CE21D6">
        <w:rPr>
          <w:color w:val="000000" w:themeColor="text1"/>
          <w:spacing w:val="-2"/>
          <w:sz w:val="20"/>
          <w:szCs w:val="20"/>
        </w:rPr>
        <w:t>- руководство, управление или поддержка в отношении деятельности, связанной с общими экономическими вопросами и вопросами отдельных секторов экономики, которые не могут быть отне</w:t>
      </w:r>
      <w:r w:rsidRPr="00CE21D6">
        <w:rPr>
          <w:color w:val="000000" w:themeColor="text1"/>
          <w:spacing w:val="-2"/>
          <w:sz w:val="20"/>
          <w:szCs w:val="20"/>
        </w:rPr>
        <w:softHyphen/>
      </w:r>
      <w:r w:rsidRPr="00CE21D6">
        <w:rPr>
          <w:color w:val="000000" w:themeColor="text1"/>
          <w:spacing w:val="-5"/>
          <w:sz w:val="20"/>
          <w:szCs w:val="20"/>
        </w:rPr>
        <w:t>сены ни к одной из вы</w:t>
      </w:r>
      <w:r w:rsidR="007066AC">
        <w:rPr>
          <w:color w:val="000000" w:themeColor="text1"/>
          <w:spacing w:val="-5"/>
          <w:sz w:val="20"/>
          <w:szCs w:val="20"/>
        </w:rPr>
        <w:t xml:space="preserve">шеперечисленных следующих групп, </w:t>
      </w:r>
      <w:r w:rsidR="007066AC" w:rsidRPr="007066AC">
        <w:rPr>
          <w:color w:val="000000" w:themeColor="text1"/>
          <w:spacing w:val="-5"/>
          <w:sz w:val="20"/>
          <w:szCs w:val="20"/>
          <w:highlight w:val="yellow"/>
        </w:rPr>
        <w:t>в том числе формирование электронных услуг;</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статистических данных об экономической  деятельности.</w:t>
      </w:r>
    </w:p>
    <w:p w:rsidR="00E54009" w:rsidRPr="00CE21D6" w:rsidRDefault="00E54009" w:rsidP="00E54009">
      <w:pPr>
        <w:ind w:right="76" w:firstLine="720"/>
        <w:jc w:val="both"/>
        <w:rPr>
          <w:color w:val="000000" w:themeColor="text1"/>
          <w:spacing w:val="-5"/>
          <w:sz w:val="20"/>
          <w:szCs w:val="20"/>
        </w:rPr>
      </w:pPr>
    </w:p>
    <w:p w:rsidR="00E54009" w:rsidRPr="00CE21D6" w:rsidRDefault="00E54009" w:rsidP="00E54009">
      <w:pPr>
        <w:ind w:right="76" w:firstLine="720"/>
        <w:jc w:val="both"/>
        <w:rPr>
          <w:b/>
          <w:color w:val="000000" w:themeColor="text1"/>
          <w:spacing w:val="-5"/>
          <w:sz w:val="20"/>
          <w:szCs w:val="20"/>
          <w:lang w:val="ky-KG"/>
        </w:rPr>
      </w:pPr>
      <w:r w:rsidRPr="00CE21D6">
        <w:rPr>
          <w:b/>
          <w:color w:val="000000" w:themeColor="text1"/>
          <w:spacing w:val="-5"/>
          <w:sz w:val="20"/>
          <w:szCs w:val="20"/>
          <w:lang w:val="ky-KG"/>
        </w:rPr>
        <w:t>70499 Другие услуги по экономическим вопросам</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по управлению программами государственных инвестиций, капитальные затраты в области экономических вопросов, средства учреждений, переданных с местного бюджета на республиканский бюджет. </w:t>
      </w:r>
    </w:p>
    <w:p w:rsidR="00E54009" w:rsidRPr="00CE21D6" w:rsidRDefault="00E54009" w:rsidP="00E54009">
      <w:pPr>
        <w:ind w:right="76" w:firstLine="720"/>
        <w:jc w:val="both"/>
        <w:rPr>
          <w:b/>
          <w:color w:val="000000" w:themeColor="text1"/>
          <w:spacing w:val="-5"/>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i/>
          <w:iCs/>
          <w:color w:val="000000" w:themeColor="text1"/>
          <w:spacing w:val="-6"/>
          <w:sz w:val="20"/>
          <w:szCs w:val="20"/>
        </w:rPr>
        <w:t>705   ОХРАНА ОКРУЖАЮЩЕЙ СРЕДЫ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8"/>
          <w:sz w:val="20"/>
          <w:szCs w:val="20"/>
        </w:rPr>
        <w:t xml:space="preserve">7051 </w:t>
      </w:r>
      <w:r w:rsidRPr="00CE21D6">
        <w:rPr>
          <w:b/>
          <w:bCs/>
          <w:color w:val="000000" w:themeColor="text1"/>
          <w:spacing w:val="-10"/>
          <w:sz w:val="20"/>
          <w:szCs w:val="20"/>
        </w:rPr>
        <w:t>ОРГАНИЗАЦИЯ СБОРА И УДАЛЕНИЯ ОТХОДОВ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вопросами сбора, обработки и удаления отходов;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функции по сбору отходов, включает уборку улиц, площадей, дорог, рынков, городских садов, парков и т.д.; сбор </w:t>
      </w:r>
      <w:r w:rsidRPr="00CE21D6">
        <w:rPr>
          <w:color w:val="000000" w:themeColor="text1"/>
          <w:spacing w:val="-2"/>
          <w:sz w:val="20"/>
          <w:szCs w:val="20"/>
        </w:rPr>
        <w:t xml:space="preserve">всех видов отходов, как сортируемых по типу продуктов, так и </w:t>
      </w:r>
      <w:proofErr w:type="spellStart"/>
      <w:r w:rsidRPr="00CE21D6">
        <w:rPr>
          <w:color w:val="000000" w:themeColor="text1"/>
          <w:spacing w:val="-2"/>
          <w:sz w:val="20"/>
          <w:szCs w:val="20"/>
        </w:rPr>
        <w:t>несортируемых</w:t>
      </w:r>
      <w:proofErr w:type="spellEnd"/>
      <w:r w:rsidRPr="00CE21D6">
        <w:rPr>
          <w:color w:val="000000" w:themeColor="text1"/>
          <w:spacing w:val="-2"/>
          <w:sz w:val="20"/>
          <w:szCs w:val="20"/>
        </w:rPr>
        <w:t>, и их транспортиров</w:t>
      </w:r>
      <w:r w:rsidRPr="00CE21D6">
        <w:rPr>
          <w:color w:val="000000" w:themeColor="text1"/>
          <w:spacing w:val="-2"/>
          <w:sz w:val="20"/>
          <w:szCs w:val="20"/>
        </w:rPr>
        <w:softHyphen/>
      </w:r>
      <w:r w:rsidRPr="00CE21D6">
        <w:rPr>
          <w:color w:val="000000" w:themeColor="text1"/>
          <w:spacing w:val="-1"/>
          <w:sz w:val="20"/>
          <w:szCs w:val="20"/>
        </w:rPr>
        <w:t>ку к месту обработки или удаления;</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обработка твердых отходов включает любой метод или процесс, предназначенный для изменения </w:t>
      </w:r>
      <w:r w:rsidRPr="00CE21D6">
        <w:rPr>
          <w:color w:val="000000" w:themeColor="text1"/>
          <w:spacing w:val="-3"/>
          <w:sz w:val="20"/>
          <w:szCs w:val="20"/>
        </w:rPr>
        <w:t xml:space="preserve">физических, химических или биологических свойств или состава любых отходов, с </w:t>
      </w:r>
      <w:proofErr w:type="gramStart"/>
      <w:r w:rsidRPr="00CE21D6">
        <w:rPr>
          <w:color w:val="000000" w:themeColor="text1"/>
          <w:spacing w:val="-3"/>
          <w:sz w:val="20"/>
          <w:szCs w:val="20"/>
        </w:rPr>
        <w:t>тем</w:t>
      </w:r>
      <w:proofErr w:type="gramEnd"/>
      <w:r w:rsidRPr="00CE21D6">
        <w:rPr>
          <w:color w:val="000000" w:themeColor="text1"/>
          <w:spacing w:val="-3"/>
          <w:sz w:val="20"/>
          <w:szCs w:val="20"/>
        </w:rPr>
        <w:t xml:space="preserve"> чтобы нейтра</w:t>
      </w:r>
      <w:r w:rsidRPr="00CE21D6">
        <w:rPr>
          <w:color w:val="000000" w:themeColor="text1"/>
          <w:spacing w:val="-2"/>
          <w:sz w:val="20"/>
          <w:szCs w:val="20"/>
        </w:rPr>
        <w:t>лизовать их, сделать их неопасными для здоровья, более безопасными для транспортировки, удобны</w:t>
      </w:r>
      <w:r w:rsidRPr="00CE21D6">
        <w:rPr>
          <w:color w:val="000000" w:themeColor="text1"/>
          <w:spacing w:val="-2"/>
          <w:sz w:val="20"/>
          <w:szCs w:val="20"/>
        </w:rPr>
        <w:softHyphen/>
      </w:r>
      <w:r w:rsidRPr="00CE21D6">
        <w:rPr>
          <w:color w:val="000000" w:themeColor="text1"/>
          <w:spacing w:val="-1"/>
          <w:sz w:val="20"/>
          <w:szCs w:val="20"/>
        </w:rPr>
        <w:t>ми для утилизации или хранения либо уменьшить их объем;</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xml:space="preserve">- удаление отходов включает окончательное размещение отходов, которые больше не предполагается </w:t>
      </w:r>
      <w:r w:rsidRPr="00CE21D6">
        <w:rPr>
          <w:color w:val="000000" w:themeColor="text1"/>
          <w:spacing w:val="-1"/>
          <w:sz w:val="20"/>
          <w:szCs w:val="20"/>
        </w:rPr>
        <w:t>использовать в будущем, путем вывоза их на мусорную свалку, помещения в контейнеры, захороне</w:t>
      </w:r>
      <w:r w:rsidRPr="00CE21D6">
        <w:rPr>
          <w:color w:val="000000" w:themeColor="text1"/>
          <w:spacing w:val="-1"/>
          <w:sz w:val="20"/>
          <w:szCs w:val="20"/>
        </w:rPr>
        <w:softHyphen/>
        <w:t>ния в землю, сброса в море или с помощью другого соответствующего метода удаления.</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7051</w:t>
      </w:r>
      <w:r w:rsidRPr="00CE21D6">
        <w:rPr>
          <w:b/>
          <w:bCs/>
          <w:color w:val="000000" w:themeColor="text1"/>
          <w:spacing w:val="-9"/>
          <w:sz w:val="20"/>
          <w:szCs w:val="20"/>
          <w:lang w:val="ky-KG"/>
        </w:rPr>
        <w:t>1</w:t>
      </w:r>
      <w:r w:rsidRPr="00CE21D6">
        <w:rPr>
          <w:b/>
          <w:bCs/>
          <w:color w:val="000000" w:themeColor="text1"/>
          <w:spacing w:val="-9"/>
          <w:sz w:val="20"/>
          <w:szCs w:val="20"/>
        </w:rPr>
        <w:t xml:space="preserve"> Организация сбора и удаления отходов</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xml:space="preserve">- управление системами по сбору, обработке или удалению отходов,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ними, их</w:t>
      </w:r>
      <w:r w:rsidRPr="00CE21D6">
        <w:rPr>
          <w:color w:val="000000" w:themeColor="text1"/>
          <w:spacing w:val="6"/>
          <w:sz w:val="20"/>
          <w:szCs w:val="20"/>
        </w:rPr>
        <w:br/>
      </w:r>
      <w:r w:rsidRPr="00CE21D6">
        <w:rPr>
          <w:color w:val="000000" w:themeColor="text1"/>
          <w:spacing w:val="1"/>
          <w:sz w:val="20"/>
          <w:szCs w:val="20"/>
        </w:rPr>
        <w:t>инспектирование, эксплуатация или оказание им содействия;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предоставление грантов, кредитов или субсидий для содействия эксплуатации, сооружению,</w:t>
      </w:r>
      <w:r w:rsidRPr="00CE21D6">
        <w:rPr>
          <w:color w:val="000000" w:themeColor="text1"/>
          <w:spacing w:val="3"/>
          <w:sz w:val="20"/>
          <w:szCs w:val="20"/>
        </w:rPr>
        <w:br/>
      </w:r>
      <w:r w:rsidRPr="00CE21D6">
        <w:rPr>
          <w:color w:val="000000" w:themeColor="text1"/>
          <w:spacing w:val="-1"/>
          <w:sz w:val="20"/>
          <w:szCs w:val="20"/>
        </w:rPr>
        <w:t>техническому обслуживанию и ремонту или модернизации таких систем.</w:t>
      </w:r>
    </w:p>
    <w:p w:rsidR="00E54009" w:rsidRPr="00CE21D6" w:rsidRDefault="00E54009" w:rsidP="00E54009">
      <w:pPr>
        <w:shd w:val="clear" w:color="auto" w:fill="FFFFFF"/>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70512 Дезактивация и захоронение радиоактивных отходов</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сбор, обработку и захоронение ядерных отходов.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7052  </w:t>
      </w:r>
      <w:r w:rsidRPr="00CE21D6">
        <w:rPr>
          <w:b/>
          <w:bCs/>
          <w:color w:val="000000" w:themeColor="text1"/>
          <w:spacing w:val="-10"/>
          <w:sz w:val="20"/>
          <w:szCs w:val="20"/>
        </w:rPr>
        <w:t>УДАЛЕНИЕ И ОЧИСТКА СТОЧНЫХ ВОД</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эксплуатации системы канализации включает управление системой коллекторов, трубопроводов, </w:t>
      </w:r>
      <w:r w:rsidRPr="00CE21D6">
        <w:rPr>
          <w:color w:val="000000" w:themeColor="text1"/>
          <w:spacing w:val="-3"/>
          <w:sz w:val="20"/>
          <w:szCs w:val="20"/>
        </w:rPr>
        <w:t>водоводов и насосов для откачки любых сточных вод (дождевой воды, бытовых и любых других сточ</w:t>
      </w:r>
      <w:r w:rsidRPr="00CE21D6">
        <w:rPr>
          <w:color w:val="000000" w:themeColor="text1"/>
          <w:spacing w:val="-3"/>
          <w:sz w:val="20"/>
          <w:szCs w:val="20"/>
        </w:rPr>
        <w:softHyphen/>
      </w:r>
      <w:r w:rsidRPr="00CE21D6">
        <w:rPr>
          <w:color w:val="000000" w:themeColor="text1"/>
          <w:spacing w:val="-1"/>
          <w:sz w:val="20"/>
          <w:szCs w:val="20"/>
        </w:rPr>
        <w:t>ных вод) с места их образования либо до станции очистки сточных вод, либо до пункта сброса сточ</w:t>
      </w:r>
      <w:r w:rsidRPr="00CE21D6">
        <w:rPr>
          <w:color w:val="000000" w:themeColor="text1"/>
          <w:spacing w:val="-1"/>
          <w:sz w:val="20"/>
          <w:szCs w:val="20"/>
        </w:rPr>
        <w:softHyphen/>
        <w:t>ных вод в поверхностные воды и сооружение такой системы.</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руководство по очистке сточных вод, включающее любой механический и биологический процесс их очистки и до</w:t>
      </w:r>
      <w:r w:rsidRPr="00CE21D6">
        <w:rPr>
          <w:color w:val="000000" w:themeColor="text1"/>
          <w:sz w:val="20"/>
          <w:szCs w:val="20"/>
        </w:rPr>
        <w:t xml:space="preserve">очистки, с тем, чтобы обеспечить их соответствие принятым экологическим стандартам или другим </w:t>
      </w:r>
      <w:r w:rsidRPr="00CE21D6">
        <w:rPr>
          <w:color w:val="000000" w:themeColor="text1"/>
          <w:spacing w:val="-1"/>
          <w:sz w:val="20"/>
          <w:szCs w:val="20"/>
        </w:rPr>
        <w:t>нормам качества.</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7052</w:t>
      </w:r>
      <w:r w:rsidRPr="00CE21D6">
        <w:rPr>
          <w:b/>
          <w:bCs/>
          <w:color w:val="000000" w:themeColor="text1"/>
          <w:spacing w:val="-8"/>
          <w:sz w:val="20"/>
          <w:szCs w:val="20"/>
          <w:lang w:val="ky-KG"/>
        </w:rPr>
        <w:t>1</w:t>
      </w:r>
      <w:r w:rsidRPr="00CE21D6">
        <w:rPr>
          <w:b/>
          <w:bCs/>
          <w:color w:val="000000" w:themeColor="text1"/>
          <w:spacing w:val="-8"/>
          <w:sz w:val="20"/>
          <w:szCs w:val="20"/>
        </w:rPr>
        <w:t xml:space="preserve"> Удаление и очистка сточных вод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управлению системами канализации и обработки сточных вод,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ними, их инспекти</w:t>
      </w:r>
      <w:r w:rsidRPr="00CE21D6">
        <w:rPr>
          <w:color w:val="000000" w:themeColor="text1"/>
          <w:spacing w:val="1"/>
          <w:sz w:val="20"/>
          <w:szCs w:val="20"/>
        </w:rPr>
        <w:t>рование, эксплуатация или оказание им содействия;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pacing w:val="-1"/>
          <w:sz w:val="20"/>
          <w:szCs w:val="20"/>
        </w:rPr>
      </w:pPr>
      <w:r w:rsidRPr="00CE21D6">
        <w:rPr>
          <w:color w:val="000000" w:themeColor="text1"/>
          <w:spacing w:val="3"/>
          <w:sz w:val="20"/>
          <w:szCs w:val="20"/>
        </w:rPr>
        <w:t xml:space="preserve">- руководство по предоставлению грантов, кредитов или субсидий для содействия эксплуатации, сооружению, </w:t>
      </w:r>
      <w:r w:rsidRPr="00CE21D6">
        <w:rPr>
          <w:color w:val="000000" w:themeColor="text1"/>
          <w:spacing w:val="-1"/>
          <w:sz w:val="20"/>
          <w:szCs w:val="20"/>
        </w:rPr>
        <w:t>техническому обслуживанию и ремонту или модернизации очистных сооружений и</w:t>
      </w:r>
      <w:r w:rsidR="00E17FF1">
        <w:rPr>
          <w:color w:val="000000" w:themeColor="text1"/>
          <w:spacing w:val="-1"/>
          <w:sz w:val="20"/>
          <w:szCs w:val="20"/>
        </w:rPr>
        <w:t xml:space="preserve"> </w:t>
      </w:r>
      <w:r w:rsidRPr="00CE21D6">
        <w:rPr>
          <w:color w:val="000000" w:themeColor="text1"/>
          <w:spacing w:val="-1"/>
          <w:sz w:val="20"/>
          <w:szCs w:val="20"/>
        </w:rPr>
        <w:t>систем.</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7053   </w:t>
      </w:r>
      <w:r w:rsidRPr="00CE21D6">
        <w:rPr>
          <w:b/>
          <w:bCs/>
          <w:color w:val="000000" w:themeColor="text1"/>
          <w:spacing w:val="-7"/>
          <w:sz w:val="20"/>
          <w:szCs w:val="20"/>
        </w:rPr>
        <w:t>БОРЬБА С ЗАГРЯЗНЕНИЕМ ОКРУЖАЮЩЕЙ СРЕДЫ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различными видами деятельности, связанными с защитой окружающего воздуха </w:t>
      </w:r>
      <w:r w:rsidRPr="00CE21D6">
        <w:rPr>
          <w:color w:val="000000" w:themeColor="text1"/>
          <w:spacing w:val="-1"/>
          <w:sz w:val="20"/>
          <w:szCs w:val="20"/>
        </w:rPr>
        <w:t xml:space="preserve">и климата, охраной почв и грунтовых вод, борьбой с шумом, вибрацией и радиационной защитой;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виды деятельности, включающие создание, техническое обслуживание и ремонт, эксплуатацию </w:t>
      </w:r>
      <w:r w:rsidRPr="00CE21D6">
        <w:rPr>
          <w:color w:val="000000" w:themeColor="text1"/>
          <w:spacing w:val="-2"/>
          <w:sz w:val="20"/>
          <w:szCs w:val="20"/>
        </w:rPr>
        <w:t xml:space="preserve">систем и станций мониторинга (кроме метеорологических станций); возведение </w:t>
      </w:r>
      <w:proofErr w:type="spellStart"/>
      <w:r w:rsidRPr="00CE21D6">
        <w:rPr>
          <w:color w:val="000000" w:themeColor="text1"/>
          <w:spacing w:val="-2"/>
          <w:sz w:val="20"/>
          <w:szCs w:val="20"/>
        </w:rPr>
        <w:t>противошумных</w:t>
      </w:r>
      <w:proofErr w:type="spellEnd"/>
      <w:r w:rsidRPr="00CE21D6">
        <w:rPr>
          <w:color w:val="000000" w:themeColor="text1"/>
          <w:spacing w:val="-2"/>
          <w:sz w:val="20"/>
          <w:szCs w:val="20"/>
        </w:rPr>
        <w:t xml:space="preserve"> на</w:t>
      </w:r>
      <w:r w:rsidRPr="00CE21D6">
        <w:rPr>
          <w:color w:val="000000" w:themeColor="text1"/>
          <w:spacing w:val="-2"/>
          <w:sz w:val="20"/>
          <w:szCs w:val="20"/>
        </w:rPr>
        <w:softHyphen/>
      </w:r>
      <w:r w:rsidRPr="00CE21D6">
        <w:rPr>
          <w:color w:val="000000" w:themeColor="text1"/>
          <w:sz w:val="20"/>
          <w:szCs w:val="20"/>
        </w:rPr>
        <w:t xml:space="preserve">сыпей, изгородей и других </w:t>
      </w:r>
      <w:proofErr w:type="spellStart"/>
      <w:r w:rsidRPr="00CE21D6">
        <w:rPr>
          <w:color w:val="000000" w:themeColor="text1"/>
          <w:sz w:val="20"/>
          <w:szCs w:val="20"/>
        </w:rPr>
        <w:t>шумозащитных</w:t>
      </w:r>
      <w:proofErr w:type="spellEnd"/>
      <w:r w:rsidRPr="00CE21D6">
        <w:rPr>
          <w:color w:val="000000" w:themeColor="text1"/>
          <w:sz w:val="20"/>
          <w:szCs w:val="20"/>
        </w:rPr>
        <w:t xml:space="preserve">, </w:t>
      </w:r>
      <w:proofErr w:type="spellStart"/>
      <w:r w:rsidRPr="00CE21D6">
        <w:rPr>
          <w:color w:val="000000" w:themeColor="text1"/>
          <w:sz w:val="20"/>
          <w:szCs w:val="20"/>
        </w:rPr>
        <w:t>шумоизоляционных</w:t>
      </w:r>
      <w:proofErr w:type="spellEnd"/>
      <w:r w:rsidRPr="00CE21D6">
        <w:rPr>
          <w:color w:val="000000" w:themeColor="text1"/>
          <w:sz w:val="20"/>
          <w:szCs w:val="20"/>
        </w:rPr>
        <w:t xml:space="preserve"> сооружений, включая замену покрытий участков город</w:t>
      </w:r>
      <w:r w:rsidRPr="00CE21D6">
        <w:rPr>
          <w:color w:val="000000" w:themeColor="text1"/>
          <w:sz w:val="20"/>
          <w:szCs w:val="20"/>
        </w:rPr>
        <w:softHyphen/>
      </w:r>
      <w:r w:rsidRPr="00CE21D6">
        <w:rPr>
          <w:color w:val="000000" w:themeColor="text1"/>
          <w:spacing w:val="2"/>
          <w:sz w:val="20"/>
          <w:szCs w:val="20"/>
        </w:rPr>
        <w:t>ских автомагистралей и железнодорожного полотна специальными покрытиями, понижающими уровень шума;</w:t>
      </w:r>
    </w:p>
    <w:p w:rsidR="00E54009" w:rsidRPr="00CE21D6" w:rsidRDefault="00E54009" w:rsidP="00E54009">
      <w:pPr>
        <w:ind w:right="76" w:firstLine="720"/>
        <w:jc w:val="both"/>
        <w:rPr>
          <w:color w:val="000000" w:themeColor="text1"/>
          <w:spacing w:val="-1"/>
          <w:sz w:val="20"/>
          <w:szCs w:val="20"/>
        </w:rPr>
      </w:pPr>
      <w:r w:rsidRPr="00CE21D6">
        <w:rPr>
          <w:color w:val="000000" w:themeColor="text1"/>
          <w:spacing w:val="-1"/>
          <w:sz w:val="20"/>
          <w:szCs w:val="20"/>
        </w:rPr>
        <w:t xml:space="preserve">-  меры по очистке водоемов от загрязняющих веществ; меры по </w:t>
      </w:r>
      <w:proofErr w:type="gramStart"/>
      <w:r w:rsidRPr="00CE21D6">
        <w:rPr>
          <w:color w:val="000000" w:themeColor="text1"/>
          <w:spacing w:val="-1"/>
          <w:sz w:val="20"/>
          <w:szCs w:val="20"/>
        </w:rPr>
        <w:t>контролю за</w:t>
      </w:r>
      <w:proofErr w:type="gramEnd"/>
      <w:r w:rsidRPr="00CE21D6">
        <w:rPr>
          <w:color w:val="000000" w:themeColor="text1"/>
          <w:spacing w:val="-1"/>
          <w:sz w:val="20"/>
          <w:szCs w:val="20"/>
        </w:rPr>
        <w:t xml:space="preserve"> выбросами парниковых газов и загрязняющих веществ, оказывающих негативное воздействие на качество воз</w:t>
      </w:r>
      <w:r w:rsidRPr="00CE21D6">
        <w:rPr>
          <w:color w:val="000000" w:themeColor="text1"/>
          <w:spacing w:val="-1"/>
          <w:sz w:val="20"/>
          <w:szCs w:val="20"/>
        </w:rPr>
        <w:softHyphen/>
        <w:t xml:space="preserve">духа, или их предупреждению; </w:t>
      </w:r>
    </w:p>
    <w:p w:rsidR="00E54009" w:rsidRPr="00CE21D6" w:rsidRDefault="00E54009" w:rsidP="00E54009">
      <w:pPr>
        <w:ind w:right="76" w:firstLine="720"/>
        <w:jc w:val="both"/>
        <w:rPr>
          <w:color w:val="000000" w:themeColor="text1"/>
          <w:spacing w:val="-1"/>
          <w:sz w:val="20"/>
          <w:szCs w:val="20"/>
        </w:rPr>
      </w:pPr>
      <w:r w:rsidRPr="00CE21D6">
        <w:rPr>
          <w:color w:val="000000" w:themeColor="text1"/>
          <w:spacing w:val="-1"/>
          <w:sz w:val="20"/>
          <w:szCs w:val="20"/>
        </w:rPr>
        <w:t>- управление строительством, техническим обслуживанием и ремонтом эксплуатационных установок для очистки загрязненных почв и сооружений, для хранения загрязняющих веществ и ма</w:t>
      </w:r>
      <w:r w:rsidRPr="00CE21D6">
        <w:rPr>
          <w:color w:val="000000" w:themeColor="text1"/>
          <w:spacing w:val="-1"/>
          <w:sz w:val="20"/>
          <w:szCs w:val="20"/>
        </w:rPr>
        <w:softHyphen/>
        <w:t>териалов; а также услугами по транспортировке таких веществ и материалов.</w:t>
      </w:r>
    </w:p>
    <w:p w:rsidR="00E54009" w:rsidRPr="00CE21D6" w:rsidRDefault="00E54009" w:rsidP="00E54009">
      <w:pPr>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7053</w:t>
      </w:r>
      <w:r w:rsidRPr="00CE21D6">
        <w:rPr>
          <w:b/>
          <w:bCs/>
          <w:color w:val="000000" w:themeColor="text1"/>
          <w:spacing w:val="-8"/>
          <w:sz w:val="20"/>
          <w:szCs w:val="20"/>
          <w:lang w:val="ky-KG"/>
        </w:rPr>
        <w:t>1</w:t>
      </w:r>
      <w:r w:rsidRPr="00CE21D6">
        <w:rPr>
          <w:b/>
          <w:bCs/>
          <w:color w:val="000000" w:themeColor="text1"/>
          <w:spacing w:val="-8"/>
          <w:sz w:val="20"/>
          <w:szCs w:val="20"/>
        </w:rPr>
        <w:t xml:space="preserve"> Борьба с загрязнением окружающей среды </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2"/>
          <w:sz w:val="20"/>
          <w:szCs w:val="20"/>
        </w:rPr>
        <w:t xml:space="preserve">руководство деятельностью по борьбе с загрязнением окружающей среды и </w:t>
      </w:r>
      <w:proofErr w:type="gramStart"/>
      <w:r w:rsidRPr="00CE21D6">
        <w:rPr>
          <w:color w:val="000000" w:themeColor="text1"/>
          <w:spacing w:val="-2"/>
          <w:sz w:val="20"/>
          <w:szCs w:val="20"/>
        </w:rPr>
        <w:t>контролю за</w:t>
      </w:r>
      <w:proofErr w:type="gramEnd"/>
      <w:r w:rsidRPr="00CE21D6">
        <w:rPr>
          <w:color w:val="000000" w:themeColor="text1"/>
          <w:spacing w:val="-2"/>
          <w:sz w:val="20"/>
          <w:szCs w:val="20"/>
        </w:rPr>
        <w:t xml:space="preserve"> уровнем</w:t>
      </w:r>
      <w:r w:rsidRPr="00CE21D6">
        <w:rPr>
          <w:color w:val="000000" w:themeColor="text1"/>
          <w:sz w:val="20"/>
          <w:szCs w:val="20"/>
        </w:rPr>
        <w:t xml:space="preserve">  загрязнения, надзор за этой деятельностью, инспектирование и управление данной отраслью</w:t>
      </w:r>
      <w:r w:rsidRPr="00CE21D6">
        <w:rPr>
          <w:color w:val="000000" w:themeColor="text1"/>
          <w:spacing w:val="-1"/>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3"/>
          <w:sz w:val="20"/>
          <w:szCs w:val="20"/>
        </w:rPr>
        <w:t>руководство</w:t>
      </w:r>
      <w:r w:rsidRPr="00CE21D6">
        <w:rPr>
          <w:color w:val="000000" w:themeColor="text1"/>
          <w:spacing w:val="-1"/>
          <w:sz w:val="20"/>
          <w:szCs w:val="20"/>
        </w:rPr>
        <w:t xml:space="preserve"> по предоставлению грантов, кредитов или субсидий для поддержки деятельности, связанной с борь</w:t>
      </w:r>
      <w:r w:rsidRPr="00CE21D6">
        <w:rPr>
          <w:color w:val="000000" w:themeColor="text1"/>
          <w:sz w:val="20"/>
          <w:szCs w:val="20"/>
        </w:rPr>
        <w:t xml:space="preserve">бой с загрязнением окружающей среды и </w:t>
      </w:r>
      <w:proofErr w:type="gramStart"/>
      <w:r w:rsidRPr="00CE21D6">
        <w:rPr>
          <w:color w:val="000000" w:themeColor="text1"/>
          <w:sz w:val="20"/>
          <w:szCs w:val="20"/>
        </w:rPr>
        <w:t>контролем за</w:t>
      </w:r>
      <w:proofErr w:type="gramEnd"/>
      <w:r w:rsidRPr="00CE21D6">
        <w:rPr>
          <w:color w:val="000000" w:themeColor="text1"/>
          <w:sz w:val="20"/>
          <w:szCs w:val="20"/>
        </w:rPr>
        <w:t xml:space="preserve"> уровнем загрязнения.</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62"/>
          <w:tab w:val="left" w:pos="8448"/>
        </w:tabs>
        <w:ind w:right="76" w:firstLine="720"/>
        <w:jc w:val="both"/>
        <w:rPr>
          <w:color w:val="000000" w:themeColor="text1"/>
          <w:sz w:val="20"/>
          <w:szCs w:val="20"/>
        </w:rPr>
      </w:pPr>
      <w:r w:rsidRPr="00CE21D6">
        <w:rPr>
          <w:b/>
          <w:bCs/>
          <w:color w:val="000000" w:themeColor="text1"/>
          <w:spacing w:val="-9"/>
          <w:sz w:val="20"/>
          <w:szCs w:val="20"/>
        </w:rPr>
        <w:t xml:space="preserve">7054   </w:t>
      </w:r>
      <w:r w:rsidRPr="00CE21D6">
        <w:rPr>
          <w:b/>
          <w:bCs/>
          <w:color w:val="000000" w:themeColor="text1"/>
          <w:spacing w:val="-13"/>
          <w:sz w:val="20"/>
          <w:szCs w:val="20"/>
        </w:rPr>
        <w:t>ЗАЩИТА  БИОРАЗНООБРАЗИЯ И ОХРАНА ЛАНДШАФТА</w:t>
      </w:r>
      <w:r w:rsidRPr="00CE21D6">
        <w:rPr>
          <w:b/>
          <w:bCs/>
          <w:color w:val="000000" w:themeColor="text1"/>
          <w:sz w:val="20"/>
          <w:szCs w:val="20"/>
        </w:rPr>
        <w:tab/>
      </w:r>
    </w:p>
    <w:p w:rsidR="00E54009" w:rsidRPr="00CE21D6" w:rsidRDefault="00E54009" w:rsidP="00E54009">
      <w:pPr>
        <w:ind w:right="76" w:firstLine="720"/>
        <w:jc w:val="both"/>
        <w:rPr>
          <w:color w:val="000000" w:themeColor="text1"/>
          <w:sz w:val="20"/>
          <w:szCs w:val="20"/>
        </w:rPr>
      </w:pPr>
      <w:proofErr w:type="gramStart"/>
      <w:r w:rsidRPr="00CE21D6">
        <w:rPr>
          <w:color w:val="000000" w:themeColor="text1"/>
          <w:spacing w:val="5"/>
          <w:sz w:val="20"/>
          <w:szCs w:val="20"/>
        </w:rPr>
        <w:t xml:space="preserve">- руководство различными видами деятельности, связанными с охраной растительных и  </w:t>
      </w:r>
      <w:r w:rsidRPr="00CE21D6">
        <w:rPr>
          <w:color w:val="000000" w:themeColor="text1"/>
          <w:spacing w:val="5"/>
          <w:sz w:val="20"/>
          <w:szCs w:val="20"/>
        </w:rPr>
        <w:br/>
      </w:r>
      <w:r w:rsidRPr="00CE21D6">
        <w:rPr>
          <w:color w:val="000000" w:themeColor="text1"/>
          <w:spacing w:val="-1"/>
          <w:sz w:val="20"/>
          <w:szCs w:val="20"/>
        </w:rPr>
        <w:t xml:space="preserve">животных видов (включая </w:t>
      </w:r>
      <w:proofErr w:type="spellStart"/>
      <w:r w:rsidRPr="00CE21D6">
        <w:rPr>
          <w:color w:val="000000" w:themeColor="text1"/>
          <w:spacing w:val="-1"/>
          <w:sz w:val="20"/>
          <w:szCs w:val="20"/>
        </w:rPr>
        <w:t>реинтродукцию</w:t>
      </w:r>
      <w:proofErr w:type="spellEnd"/>
      <w:r w:rsidRPr="00CE21D6">
        <w:rPr>
          <w:color w:val="000000" w:themeColor="text1"/>
          <w:spacing w:val="-1"/>
          <w:sz w:val="20"/>
          <w:szCs w:val="20"/>
        </w:rPr>
        <w:t xml:space="preserve"> исчезнувших видов и восстановление видов, находящихся </w:t>
      </w:r>
      <w:r w:rsidRPr="00CE21D6">
        <w:rPr>
          <w:color w:val="000000" w:themeColor="text1"/>
          <w:spacing w:val="-1"/>
          <w:sz w:val="20"/>
          <w:szCs w:val="20"/>
        </w:rPr>
        <w:br/>
      </w:r>
      <w:r w:rsidRPr="00CE21D6">
        <w:rPr>
          <w:color w:val="000000" w:themeColor="text1"/>
          <w:spacing w:val="9"/>
          <w:sz w:val="20"/>
          <w:szCs w:val="20"/>
        </w:rPr>
        <w:t>под угрозой исчезновения), защитой мест обитания (включая рациональное использование</w:t>
      </w:r>
      <w:r w:rsidRPr="00CE21D6">
        <w:rPr>
          <w:color w:val="000000" w:themeColor="text1"/>
          <w:spacing w:val="9"/>
          <w:sz w:val="20"/>
          <w:szCs w:val="20"/>
        </w:rPr>
        <w:br/>
      </w:r>
      <w:r w:rsidRPr="00CE21D6">
        <w:rPr>
          <w:color w:val="000000" w:themeColor="text1"/>
          <w:spacing w:val="4"/>
          <w:sz w:val="20"/>
          <w:szCs w:val="20"/>
        </w:rPr>
        <w:t xml:space="preserve">природных парков и заповедников), охраной ландшафтов в целях сохранения их эстетической </w:t>
      </w:r>
      <w:r w:rsidRPr="00CE21D6">
        <w:rPr>
          <w:color w:val="000000" w:themeColor="text1"/>
          <w:spacing w:val="4"/>
          <w:sz w:val="20"/>
          <w:szCs w:val="20"/>
        </w:rPr>
        <w:br/>
      </w:r>
      <w:r w:rsidRPr="00CE21D6">
        <w:rPr>
          <w:color w:val="000000" w:themeColor="text1"/>
          <w:sz w:val="20"/>
          <w:szCs w:val="20"/>
        </w:rPr>
        <w:t xml:space="preserve">ценности (включая восстановление поврежденных ландшафтов в целях повышения их эстетической </w:t>
      </w:r>
      <w:r w:rsidRPr="00CE21D6">
        <w:rPr>
          <w:color w:val="000000" w:themeColor="text1"/>
          <w:sz w:val="20"/>
          <w:szCs w:val="20"/>
        </w:rPr>
        <w:br/>
        <w:t>ценности и восстановление территорий, занятых заброшенными шахтами и каменоломнями).</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9139"/>
        </w:tabs>
        <w:ind w:right="76" w:firstLine="720"/>
        <w:jc w:val="both"/>
        <w:rPr>
          <w:color w:val="000000" w:themeColor="text1"/>
          <w:sz w:val="20"/>
          <w:szCs w:val="20"/>
        </w:rPr>
      </w:pPr>
      <w:r w:rsidRPr="00CE21D6">
        <w:rPr>
          <w:b/>
          <w:bCs/>
          <w:color w:val="000000" w:themeColor="text1"/>
          <w:spacing w:val="-3"/>
          <w:w w:val="93"/>
          <w:sz w:val="20"/>
          <w:szCs w:val="20"/>
        </w:rPr>
        <w:t>7054</w:t>
      </w:r>
      <w:r w:rsidRPr="00CE21D6">
        <w:rPr>
          <w:b/>
          <w:bCs/>
          <w:color w:val="000000" w:themeColor="text1"/>
          <w:spacing w:val="-3"/>
          <w:w w:val="93"/>
          <w:sz w:val="20"/>
          <w:szCs w:val="20"/>
          <w:lang w:val="ky-KG"/>
        </w:rPr>
        <w:t>1</w:t>
      </w:r>
      <w:r w:rsidRPr="00CE21D6">
        <w:rPr>
          <w:b/>
          <w:bCs/>
          <w:color w:val="000000" w:themeColor="text1"/>
          <w:spacing w:val="-3"/>
          <w:w w:val="93"/>
          <w:sz w:val="20"/>
          <w:szCs w:val="20"/>
        </w:rPr>
        <w:t xml:space="preserve"> Природные парки и заповедники </w:t>
      </w:r>
    </w:p>
    <w:p w:rsidR="00E54009" w:rsidRPr="00CE21D6" w:rsidRDefault="00E54009" w:rsidP="00E54009">
      <w:pPr>
        <w:shd w:val="clear" w:color="auto" w:fill="FFFFFF"/>
        <w:tabs>
          <w:tab w:val="left" w:pos="9139"/>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деятельностью, связанной с защитой биоразнообразия и охраной ландшафта, управление, контроль и инспектирование;</w:t>
      </w:r>
    </w:p>
    <w:p w:rsidR="00E54009" w:rsidRPr="00CE21D6" w:rsidRDefault="00E54009" w:rsidP="00E54009">
      <w:pPr>
        <w:shd w:val="clear" w:color="auto" w:fill="FFFFFF"/>
        <w:tabs>
          <w:tab w:val="left" w:pos="9139"/>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руководство</w:t>
      </w:r>
      <w:r w:rsidRPr="00CE21D6">
        <w:rPr>
          <w:color w:val="000000" w:themeColor="text1"/>
          <w:spacing w:val="-1"/>
          <w:sz w:val="20"/>
          <w:szCs w:val="20"/>
        </w:rPr>
        <w:t xml:space="preserve"> по предоставлению </w:t>
      </w:r>
      <w:r w:rsidRPr="00CE21D6">
        <w:rPr>
          <w:color w:val="000000" w:themeColor="text1"/>
          <w:sz w:val="20"/>
          <w:szCs w:val="20"/>
        </w:rPr>
        <w:t>грантов, кредитов или субсидий для поддержки деятельности, связанной с защитой биоразнообразия и охраной ландшафтов.</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70542 Охрана животных </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pacing w:val="-1"/>
          <w:sz w:val="20"/>
          <w:szCs w:val="20"/>
        </w:rPr>
        <w:t>руководство деятельностью, связанной с защитой биоразнообразия и охраной животных и животного мира, управление, контроль и инспектирование;</w:t>
      </w:r>
      <w:r w:rsidRPr="00CE21D6">
        <w:rPr>
          <w:color w:val="000000" w:themeColor="text1"/>
          <w:sz w:val="20"/>
          <w:szCs w:val="20"/>
        </w:rPr>
        <w:tab/>
      </w:r>
    </w:p>
    <w:p w:rsidR="00E54009" w:rsidRPr="00CE21D6" w:rsidRDefault="00E54009" w:rsidP="00E54009">
      <w:pPr>
        <w:shd w:val="clear" w:color="auto" w:fill="FFFFFF"/>
        <w:tabs>
          <w:tab w:val="left" w:pos="1027"/>
        </w:tabs>
        <w:ind w:right="76" w:firstLine="720"/>
        <w:jc w:val="both"/>
        <w:rPr>
          <w:b/>
          <w:color w:val="000000" w:themeColor="text1"/>
          <w:sz w:val="20"/>
          <w:szCs w:val="20"/>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70543 Охрана растений</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pacing w:val="-1"/>
          <w:sz w:val="20"/>
          <w:szCs w:val="20"/>
        </w:rPr>
        <w:t>руководство деятельностью, связанной с защитой биоразнообразия, охраной растений и растительного мира, управление, контроль и инспектирование;</w:t>
      </w:r>
      <w:r w:rsidRPr="00CE21D6">
        <w:rPr>
          <w:color w:val="000000" w:themeColor="text1"/>
          <w:sz w:val="20"/>
          <w:szCs w:val="20"/>
        </w:rPr>
        <w:tab/>
      </w:r>
    </w:p>
    <w:p w:rsidR="00E54009" w:rsidRPr="00CE21D6" w:rsidRDefault="00E54009" w:rsidP="00E54009">
      <w:pPr>
        <w:widowControl w:val="0"/>
        <w:shd w:val="clear" w:color="auto" w:fill="FFFFFF"/>
        <w:tabs>
          <w:tab w:val="left" w:pos="1027"/>
        </w:tabs>
        <w:autoSpaceDE w:val="0"/>
        <w:autoSpaceDN w:val="0"/>
        <w:adjustRightInd w:val="0"/>
        <w:ind w:left="720" w:right="76"/>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70544 Противоэпизоотические мероприятия</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управление за разработкой и проведением мероприятий по борьбе с эпидемиями животных. </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70545  Ветеринарная диагностика</w:t>
      </w:r>
    </w:p>
    <w:p w:rsidR="00E54009"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руководство по выявлению и изучению причин болезней животных, а также изучение новых методов их лечения.</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70546  Химизация, защита и карантин растений</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руководство над химической обработкой растений, разработкой обрабатывающих составов, проведением карантинных мероприятий по защите растений и разнообразия их видов. </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70549 Прочие услуги по защите биоразнообразия  и охране ландшафта</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руководство над разработкой и проведением мероприятий,  связанных с защитой биоразнообразия и защитой растений и животных, не отнесенные к вышеперечисленным категориям. </w:t>
      </w:r>
    </w:p>
    <w:p w:rsidR="00E54009" w:rsidRPr="00CE21D6" w:rsidRDefault="00E54009" w:rsidP="00E54009">
      <w:pPr>
        <w:widowControl w:val="0"/>
        <w:shd w:val="clear" w:color="auto" w:fill="FFFFFF"/>
        <w:tabs>
          <w:tab w:val="left" w:pos="1027"/>
        </w:tabs>
        <w:autoSpaceDE w:val="0"/>
        <w:autoSpaceDN w:val="0"/>
        <w:adjustRightInd w:val="0"/>
        <w:ind w:right="76"/>
        <w:jc w:val="both"/>
        <w:rPr>
          <w:color w:val="000000" w:themeColor="text1"/>
          <w:sz w:val="20"/>
          <w:szCs w:val="20"/>
          <w:lang w:val="ky-KG"/>
        </w:rPr>
      </w:pPr>
    </w:p>
    <w:p w:rsidR="00E54009" w:rsidRPr="00CE21D6" w:rsidRDefault="00E54009" w:rsidP="00E54009">
      <w:pPr>
        <w:widowControl w:val="0"/>
        <w:numPr>
          <w:ilvl w:val="0"/>
          <w:numId w:val="16"/>
        </w:numPr>
        <w:shd w:val="clear" w:color="auto" w:fill="FFFFFF"/>
        <w:tabs>
          <w:tab w:val="clear" w:pos="2220"/>
          <w:tab w:val="left" w:pos="662"/>
          <w:tab w:val="num" w:pos="1260"/>
        </w:tabs>
        <w:autoSpaceDE w:val="0"/>
        <w:autoSpaceDN w:val="0"/>
        <w:adjustRightInd w:val="0"/>
        <w:ind w:left="0" w:right="76" w:firstLine="720"/>
        <w:jc w:val="both"/>
        <w:rPr>
          <w:b/>
          <w:bCs/>
          <w:color w:val="000000" w:themeColor="text1"/>
          <w:spacing w:val="-7"/>
          <w:sz w:val="20"/>
          <w:szCs w:val="20"/>
          <w:lang w:val="ky-KG"/>
        </w:rPr>
      </w:pPr>
      <w:r w:rsidRPr="00CE21D6">
        <w:rPr>
          <w:b/>
          <w:bCs/>
          <w:color w:val="000000" w:themeColor="text1"/>
          <w:spacing w:val="-7"/>
          <w:sz w:val="20"/>
          <w:szCs w:val="20"/>
          <w:lang w:val="ky-KG"/>
        </w:rPr>
        <w:t>НИОКР В ОБЛАСТИ ОХРАНЫ ОКРУЖАЮЩЕЙ СРЕДЫ</w:t>
      </w:r>
    </w:p>
    <w:p w:rsidR="00E54009" w:rsidRDefault="00E54009" w:rsidP="00E54009">
      <w:pPr>
        <w:shd w:val="clear" w:color="auto" w:fill="FFFFFF"/>
        <w:ind w:right="76" w:firstLine="720"/>
        <w:jc w:val="both"/>
        <w:rPr>
          <w:b/>
          <w:bCs/>
          <w:color w:val="000000" w:themeColor="text1"/>
          <w:spacing w:val="-8"/>
          <w:sz w:val="20"/>
          <w:szCs w:val="20"/>
        </w:rPr>
      </w:pPr>
    </w:p>
    <w:p w:rsidR="00E54009" w:rsidRPr="00CE21D6" w:rsidRDefault="00E54009" w:rsidP="00E54009">
      <w:pPr>
        <w:shd w:val="clear" w:color="auto" w:fill="FFFFFF"/>
        <w:ind w:right="76" w:firstLine="720"/>
        <w:jc w:val="both"/>
        <w:rPr>
          <w:b/>
          <w:bCs/>
          <w:color w:val="000000" w:themeColor="text1"/>
          <w:spacing w:val="-8"/>
          <w:sz w:val="20"/>
          <w:szCs w:val="20"/>
        </w:rPr>
      </w:pPr>
      <w:r w:rsidRPr="00CE21D6">
        <w:rPr>
          <w:b/>
          <w:bCs/>
          <w:color w:val="000000" w:themeColor="text1"/>
          <w:spacing w:val="-8"/>
          <w:sz w:val="20"/>
          <w:szCs w:val="20"/>
        </w:rPr>
        <w:t xml:space="preserve">70551 НИОКР в области охраны окружающей среды </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lastRenderedPageBreak/>
        <w:t xml:space="preserve">- </w:t>
      </w:r>
      <w:r w:rsidRPr="00CE21D6">
        <w:rPr>
          <w:color w:val="000000" w:themeColor="text1"/>
          <w:spacing w:val="2"/>
          <w:sz w:val="20"/>
          <w:szCs w:val="20"/>
        </w:rPr>
        <w:t xml:space="preserve">руководство и управление государственными учреждениями, осуществляющими прикладные </w:t>
      </w:r>
      <w:r w:rsidRPr="00CE21D6">
        <w:rPr>
          <w:color w:val="000000" w:themeColor="text1"/>
          <w:sz w:val="20"/>
          <w:szCs w:val="20"/>
        </w:rPr>
        <w:t>исследования и экспериментальные разработки, связанные с охраной окружающей среды;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2"/>
          <w:sz w:val="20"/>
          <w:szCs w:val="20"/>
        </w:rPr>
        <w:t xml:space="preserve">руководство по предоставлению грантов, кредитов или субсидий для поддержки прикладных исследований и экспериментальных разработок, связанных с охраной окружающей среды, которые осуществляются </w:t>
      </w:r>
      <w:r w:rsidRPr="00CE21D6">
        <w:rPr>
          <w:color w:val="000000" w:themeColor="text1"/>
          <w:spacing w:val="4"/>
          <w:sz w:val="20"/>
          <w:szCs w:val="20"/>
        </w:rPr>
        <w:t>неправительственными организациями или научно-исследовательскими институтами.</w:t>
      </w:r>
    </w:p>
    <w:p w:rsidR="00E54009" w:rsidRPr="00CE21D6" w:rsidRDefault="00E54009" w:rsidP="00E54009">
      <w:pPr>
        <w:widowControl w:val="0"/>
        <w:shd w:val="clear" w:color="auto" w:fill="FFFFFF"/>
        <w:tabs>
          <w:tab w:val="left" w:pos="1027"/>
        </w:tabs>
        <w:autoSpaceDE w:val="0"/>
        <w:autoSpaceDN w:val="0"/>
        <w:adjustRightInd w:val="0"/>
        <w:ind w:left="720" w:right="76"/>
        <w:jc w:val="both"/>
        <w:rPr>
          <w:color w:val="000000" w:themeColor="text1"/>
          <w:sz w:val="20"/>
          <w:szCs w:val="20"/>
        </w:rPr>
      </w:pPr>
    </w:p>
    <w:p w:rsidR="00E54009" w:rsidRPr="00CE21D6" w:rsidRDefault="00E54009" w:rsidP="00E54009">
      <w:pPr>
        <w:widowControl w:val="0"/>
        <w:numPr>
          <w:ilvl w:val="0"/>
          <w:numId w:val="8"/>
        </w:numPr>
        <w:shd w:val="clear" w:color="auto" w:fill="FFFFFF"/>
        <w:tabs>
          <w:tab w:val="clear" w:pos="2265"/>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 xml:space="preserve">ВОПРОСЫ ОХРАНЫ ОКРУЖАЮЩЕЙ СРЕДЫ, НЕ ОТНЕСЕННЫЕ К ДРУГИМ </w:t>
      </w:r>
    </w:p>
    <w:p w:rsidR="00E54009" w:rsidRPr="00CE21D6" w:rsidRDefault="00E54009" w:rsidP="00E54009">
      <w:pPr>
        <w:widowControl w:val="0"/>
        <w:shd w:val="clear" w:color="auto" w:fill="FFFFFF"/>
        <w:autoSpaceDE w:val="0"/>
        <w:autoSpaceDN w:val="0"/>
        <w:adjustRightInd w:val="0"/>
        <w:ind w:right="76" w:firstLine="1260"/>
        <w:jc w:val="both"/>
        <w:rPr>
          <w:b/>
          <w:bCs/>
          <w:color w:val="000000" w:themeColor="text1"/>
          <w:spacing w:val="-7"/>
          <w:sz w:val="20"/>
          <w:szCs w:val="20"/>
        </w:rPr>
      </w:pPr>
      <w:r w:rsidRPr="00CE21D6">
        <w:rPr>
          <w:b/>
          <w:bCs/>
          <w:color w:val="000000" w:themeColor="text1"/>
          <w:spacing w:val="-7"/>
          <w:sz w:val="20"/>
          <w:szCs w:val="20"/>
        </w:rPr>
        <w:t>КАТЕГОРИЯМ</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7056</w:t>
      </w:r>
      <w:r w:rsidRPr="00CE21D6">
        <w:rPr>
          <w:b/>
          <w:bCs/>
          <w:color w:val="000000" w:themeColor="text1"/>
          <w:spacing w:val="-10"/>
          <w:sz w:val="20"/>
          <w:szCs w:val="20"/>
          <w:lang w:val="ky-KG"/>
        </w:rPr>
        <w:t>1</w:t>
      </w:r>
      <w:r w:rsidRPr="00CE21D6">
        <w:rPr>
          <w:b/>
          <w:bCs/>
          <w:color w:val="000000" w:themeColor="text1"/>
          <w:spacing w:val="-10"/>
          <w:sz w:val="20"/>
          <w:szCs w:val="20"/>
        </w:rPr>
        <w:t xml:space="preserve">  Вопросы охраны окружающей среды, не отнесенные к другим категориям  </w:t>
      </w:r>
    </w:p>
    <w:p w:rsidR="00E54009" w:rsidRPr="00CE21D6" w:rsidRDefault="00E54009" w:rsidP="00E54009">
      <w:pPr>
        <w:shd w:val="clear" w:color="auto" w:fill="FFFFFF"/>
        <w:ind w:right="76" w:firstLine="720"/>
        <w:jc w:val="both"/>
        <w:rPr>
          <w:color w:val="000000" w:themeColor="text1"/>
          <w:spacing w:val="-1"/>
          <w:sz w:val="20"/>
          <w:szCs w:val="20"/>
          <w:lang w:val="ky-KG"/>
        </w:rPr>
      </w:pPr>
      <w:r w:rsidRPr="00CE21D6">
        <w:rPr>
          <w:b/>
          <w:bCs/>
          <w:color w:val="000000" w:themeColor="text1"/>
          <w:spacing w:val="-10"/>
          <w:sz w:val="20"/>
          <w:szCs w:val="20"/>
        </w:rPr>
        <w:t xml:space="preserve">- </w:t>
      </w:r>
      <w:r w:rsidRPr="00CE21D6">
        <w:rPr>
          <w:color w:val="000000" w:themeColor="text1"/>
          <w:spacing w:val="1"/>
          <w:sz w:val="20"/>
          <w:szCs w:val="20"/>
        </w:rPr>
        <w:t>руководство и управление, регулирование и контроль</w:t>
      </w:r>
      <w:r w:rsidRPr="00CE21D6">
        <w:rPr>
          <w:color w:val="000000" w:themeColor="text1"/>
          <w:sz w:val="20"/>
          <w:szCs w:val="20"/>
        </w:rPr>
        <w:t xml:space="preserve"> деятельностью по о</w:t>
      </w:r>
      <w:r w:rsidRPr="00CE21D6">
        <w:rPr>
          <w:color w:val="000000" w:themeColor="text1"/>
          <w:spacing w:val="-1"/>
          <w:sz w:val="20"/>
          <w:szCs w:val="20"/>
        </w:rPr>
        <w:t xml:space="preserve">беспечению соблюдения законов и норм, регулирующих работу служб по </w:t>
      </w:r>
      <w:r w:rsidRPr="00CE21D6">
        <w:rPr>
          <w:color w:val="000000" w:themeColor="text1"/>
          <w:sz w:val="20"/>
          <w:szCs w:val="20"/>
        </w:rPr>
        <w:t>охране окружающей среды; подготовка и распространение информации общего характера, тех</w:t>
      </w:r>
      <w:r w:rsidRPr="00CE21D6">
        <w:rPr>
          <w:color w:val="000000" w:themeColor="text1"/>
          <w:sz w:val="20"/>
          <w:szCs w:val="20"/>
        </w:rPr>
        <w:softHyphen/>
      </w:r>
      <w:r w:rsidRPr="00CE21D6">
        <w:rPr>
          <w:color w:val="000000" w:themeColor="text1"/>
          <w:spacing w:val="-1"/>
          <w:sz w:val="20"/>
          <w:szCs w:val="20"/>
        </w:rPr>
        <w:t>нической документации и сбор статистических данных по охране окружающей среды.</w:t>
      </w:r>
    </w:p>
    <w:p w:rsidR="00E54009" w:rsidRPr="00CE21D6" w:rsidRDefault="00E54009" w:rsidP="00E54009">
      <w:pPr>
        <w:shd w:val="clear" w:color="auto" w:fill="FFFFFF"/>
        <w:tabs>
          <w:tab w:val="left" w:pos="1027"/>
        </w:tabs>
        <w:ind w:right="76" w:firstLine="720"/>
        <w:jc w:val="both"/>
        <w:rPr>
          <w:color w:val="000000" w:themeColor="text1"/>
          <w:spacing w:val="-1"/>
          <w:sz w:val="20"/>
          <w:szCs w:val="20"/>
        </w:rPr>
      </w:pP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r w:rsidRPr="00CE21D6">
        <w:rPr>
          <w:b/>
          <w:color w:val="000000" w:themeColor="text1"/>
          <w:spacing w:val="-1"/>
          <w:sz w:val="20"/>
          <w:szCs w:val="20"/>
          <w:lang w:val="ky-KG"/>
        </w:rPr>
        <w:t>70569 Другие услуги по охране окружающей среды</w:t>
      </w:r>
    </w:p>
    <w:p w:rsidR="00E54009" w:rsidRPr="00CE21D6" w:rsidRDefault="00E54009" w:rsidP="00E54009">
      <w:pPr>
        <w:ind w:right="76" w:firstLine="720"/>
        <w:jc w:val="both"/>
        <w:rPr>
          <w:color w:val="000000" w:themeColor="text1"/>
          <w:sz w:val="20"/>
          <w:szCs w:val="20"/>
        </w:rPr>
      </w:pPr>
      <w:r w:rsidRPr="00CE21D6">
        <w:rPr>
          <w:color w:val="000000" w:themeColor="text1"/>
          <w:spacing w:val="-2"/>
          <w:sz w:val="20"/>
          <w:szCs w:val="20"/>
        </w:rPr>
        <w:t>- руководство и управление п</w:t>
      </w:r>
      <w:r w:rsidRPr="00CE21D6">
        <w:rPr>
          <w:color w:val="000000" w:themeColor="text1"/>
          <w:sz w:val="20"/>
          <w:szCs w:val="20"/>
        </w:rPr>
        <w:t xml:space="preserve">рограммами государственных инвестиций, капитальными затратами в области охраны окружающей среды, функции по распределению средств учреждений, переданных с местного бюджета на республиканский бюджет. </w:t>
      </w:r>
    </w:p>
    <w:p w:rsidR="00E54009" w:rsidRDefault="00E54009" w:rsidP="00E54009">
      <w:pPr>
        <w:ind w:right="76" w:firstLine="720"/>
        <w:jc w:val="both"/>
        <w:rPr>
          <w:b/>
          <w:color w:val="000000" w:themeColor="text1"/>
          <w:spacing w:val="-5"/>
          <w:sz w:val="20"/>
          <w:szCs w:val="20"/>
        </w:rPr>
      </w:pPr>
    </w:p>
    <w:p w:rsidR="00E54009" w:rsidRPr="00CE21D6" w:rsidRDefault="00E54009" w:rsidP="00E54009">
      <w:pPr>
        <w:ind w:right="76" w:firstLine="720"/>
        <w:jc w:val="both"/>
        <w:rPr>
          <w:b/>
          <w:color w:val="000000" w:themeColor="text1"/>
          <w:spacing w:val="-5"/>
          <w:sz w:val="20"/>
          <w:szCs w:val="20"/>
        </w:rPr>
      </w:pPr>
    </w:p>
    <w:p w:rsidR="00E54009" w:rsidRPr="00CE21D6" w:rsidRDefault="00E54009" w:rsidP="00E54009">
      <w:pPr>
        <w:shd w:val="clear" w:color="auto" w:fill="FFFFFF"/>
        <w:ind w:right="76" w:firstLine="720"/>
        <w:jc w:val="both"/>
        <w:rPr>
          <w:b/>
          <w:i/>
          <w:iCs/>
          <w:color w:val="000000" w:themeColor="text1"/>
          <w:spacing w:val="-5"/>
          <w:sz w:val="20"/>
          <w:szCs w:val="20"/>
        </w:rPr>
      </w:pPr>
      <w:r w:rsidRPr="00CE21D6">
        <w:rPr>
          <w:b/>
          <w:i/>
          <w:iCs/>
          <w:color w:val="000000" w:themeColor="text1"/>
          <w:spacing w:val="-5"/>
          <w:sz w:val="20"/>
          <w:szCs w:val="20"/>
        </w:rPr>
        <w:t>706   ЖИЛИЩНЫЕ И КОММУНАЛЬНЫЕ УСЛУГИ</w:t>
      </w:r>
    </w:p>
    <w:p w:rsidR="00E54009"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widowControl w:val="0"/>
        <w:shd w:val="clear" w:color="auto" w:fill="FFFFFF"/>
        <w:tabs>
          <w:tab w:val="left" w:pos="672"/>
          <w:tab w:val="left" w:pos="3544"/>
        </w:tabs>
        <w:autoSpaceDE w:val="0"/>
        <w:autoSpaceDN w:val="0"/>
        <w:adjustRightInd w:val="0"/>
        <w:ind w:left="709" w:right="76"/>
        <w:rPr>
          <w:b/>
          <w:bCs/>
          <w:color w:val="000000" w:themeColor="text1"/>
          <w:spacing w:val="-9"/>
          <w:sz w:val="20"/>
          <w:szCs w:val="20"/>
        </w:rPr>
      </w:pPr>
      <w:r w:rsidRPr="00CE21D6">
        <w:rPr>
          <w:b/>
          <w:bCs/>
          <w:color w:val="000000" w:themeColor="text1"/>
          <w:spacing w:val="-9"/>
          <w:sz w:val="20"/>
          <w:szCs w:val="20"/>
        </w:rPr>
        <w:t>7062  ЖИЛИЩНЫЕ И  КОММУНАЛЬНЫЕ УСЛУГИ</w:t>
      </w:r>
    </w:p>
    <w:p w:rsidR="00E54009" w:rsidRPr="00CE21D6" w:rsidRDefault="00E54009" w:rsidP="00E54009">
      <w:pPr>
        <w:widowControl w:val="0"/>
        <w:shd w:val="clear" w:color="auto" w:fill="FFFFFF"/>
        <w:tabs>
          <w:tab w:val="left" w:pos="672"/>
        </w:tabs>
        <w:autoSpaceDE w:val="0"/>
        <w:autoSpaceDN w:val="0"/>
        <w:adjustRightInd w:val="0"/>
        <w:ind w:left="720" w:right="76"/>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7062</w:t>
      </w:r>
      <w:r w:rsidRPr="00CE21D6">
        <w:rPr>
          <w:b/>
          <w:bCs/>
          <w:color w:val="000000" w:themeColor="text1"/>
          <w:spacing w:val="-9"/>
          <w:sz w:val="20"/>
          <w:szCs w:val="20"/>
          <w:lang w:val="ky-KG"/>
        </w:rPr>
        <w:t>1</w:t>
      </w:r>
      <w:r w:rsidRPr="00CE21D6">
        <w:rPr>
          <w:b/>
          <w:bCs/>
          <w:color w:val="000000" w:themeColor="text1"/>
          <w:spacing w:val="-9"/>
          <w:sz w:val="20"/>
          <w:szCs w:val="20"/>
        </w:rPr>
        <w:t xml:space="preserve"> </w:t>
      </w:r>
      <w:r w:rsidR="007066AC" w:rsidRPr="007066AC">
        <w:rPr>
          <w:b/>
          <w:bCs/>
          <w:color w:val="000000" w:themeColor="text1"/>
          <w:spacing w:val="-9"/>
          <w:sz w:val="20"/>
          <w:szCs w:val="20"/>
          <w:highlight w:val="yellow"/>
        </w:rPr>
        <w:t>Вопросы коммунального развития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коммунального развития и связанными с ним услугами;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со</w:t>
      </w:r>
      <w:r w:rsidRPr="00CE21D6">
        <w:rPr>
          <w:color w:val="000000" w:themeColor="text1"/>
          <w:spacing w:val="-2"/>
          <w:sz w:val="20"/>
          <w:szCs w:val="20"/>
        </w:rPr>
        <w:t>блюдением законодательства, регулирующего районирование, положений о землепользовании и</w:t>
      </w:r>
      <w:r w:rsidRPr="00CE21D6">
        <w:rPr>
          <w:color w:val="000000" w:themeColor="text1"/>
          <w:spacing w:val="-2"/>
          <w:sz w:val="20"/>
          <w:szCs w:val="20"/>
        </w:rPr>
        <w:br/>
      </w:r>
      <w:r w:rsidRPr="00CE21D6">
        <w:rPr>
          <w:color w:val="000000" w:themeColor="text1"/>
          <w:sz w:val="20"/>
          <w:szCs w:val="20"/>
        </w:rPr>
        <w:t>строительных норм и правил;</w:t>
      </w:r>
    </w:p>
    <w:p w:rsidR="00E54009"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планирование новых жилых районов или реконструкции старых; планирование совершенствова</w:t>
      </w:r>
      <w:r w:rsidRPr="00CE21D6">
        <w:rPr>
          <w:color w:val="000000" w:themeColor="text1"/>
          <w:spacing w:val="-2"/>
          <w:sz w:val="20"/>
          <w:szCs w:val="20"/>
        </w:rPr>
        <w:softHyphen/>
      </w:r>
      <w:r w:rsidRPr="00CE21D6">
        <w:rPr>
          <w:color w:val="000000" w:themeColor="text1"/>
          <w:spacing w:val="-1"/>
          <w:sz w:val="20"/>
          <w:szCs w:val="20"/>
        </w:rPr>
        <w:t xml:space="preserve">ния и строительства таких сооружений, как жилые дома, промышленные здания, коммунальные </w:t>
      </w:r>
      <w:r w:rsidRPr="00CE21D6">
        <w:rPr>
          <w:color w:val="000000" w:themeColor="text1"/>
          <w:spacing w:val="-3"/>
          <w:sz w:val="20"/>
          <w:szCs w:val="20"/>
        </w:rPr>
        <w:t>предприятия, медицинские, учебные, культурные учреждения, места отдыха и т. д., в жилых райо</w:t>
      </w:r>
      <w:r w:rsidRPr="00CE21D6">
        <w:rPr>
          <w:color w:val="000000" w:themeColor="text1"/>
          <w:spacing w:val="-3"/>
          <w:sz w:val="20"/>
          <w:szCs w:val="20"/>
        </w:rPr>
        <w:softHyphen/>
      </w:r>
      <w:r w:rsidRPr="00CE21D6">
        <w:rPr>
          <w:color w:val="000000" w:themeColor="text1"/>
          <w:sz w:val="20"/>
          <w:szCs w:val="20"/>
        </w:rPr>
        <w:t xml:space="preserve">нах; разработка программ </w:t>
      </w:r>
    </w:p>
    <w:p w:rsidR="00E54009" w:rsidRPr="00CE21D6" w:rsidRDefault="00E54009" w:rsidP="00E54009">
      <w:pPr>
        <w:widowControl w:val="0"/>
        <w:shd w:val="clear" w:color="auto" w:fill="FFFFFF"/>
        <w:tabs>
          <w:tab w:val="left" w:pos="1042"/>
        </w:tabs>
        <w:autoSpaceDE w:val="0"/>
        <w:autoSpaceDN w:val="0"/>
        <w:adjustRightInd w:val="0"/>
        <w:ind w:right="76"/>
        <w:jc w:val="both"/>
        <w:rPr>
          <w:color w:val="000000" w:themeColor="text1"/>
          <w:sz w:val="20"/>
          <w:szCs w:val="20"/>
        </w:rPr>
      </w:pPr>
      <w:r w:rsidRPr="00CE21D6">
        <w:rPr>
          <w:color w:val="000000" w:themeColor="text1"/>
          <w:sz w:val="20"/>
          <w:szCs w:val="20"/>
        </w:rPr>
        <w:t>финансирования планируемых мероприятий;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коммунального развития.</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70622  Теплокоммунэнерго</w:t>
      </w:r>
    </w:p>
    <w:p w:rsidR="00E54009"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планированию обеспечения тепловой энергией новых жилых районов или реконструкции старых; планирование совершенствова</w:t>
      </w:r>
      <w:r w:rsidRPr="00CE21D6">
        <w:rPr>
          <w:color w:val="000000" w:themeColor="text1"/>
          <w:spacing w:val="-2"/>
          <w:sz w:val="20"/>
          <w:szCs w:val="20"/>
        </w:rPr>
        <w:softHyphen/>
      </w:r>
      <w:r w:rsidRPr="00CE21D6">
        <w:rPr>
          <w:color w:val="000000" w:themeColor="text1"/>
          <w:spacing w:val="-1"/>
          <w:sz w:val="20"/>
          <w:szCs w:val="20"/>
        </w:rPr>
        <w:t xml:space="preserve">ния и строительства сооружений по выработке и доставке </w:t>
      </w:r>
      <w:proofErr w:type="spellStart"/>
      <w:r w:rsidRPr="00CE21D6">
        <w:rPr>
          <w:color w:val="000000" w:themeColor="text1"/>
          <w:spacing w:val="-1"/>
          <w:sz w:val="20"/>
          <w:szCs w:val="20"/>
        </w:rPr>
        <w:t>теплоэнергии</w:t>
      </w:r>
      <w:proofErr w:type="spellEnd"/>
      <w:r w:rsidRPr="00CE21D6">
        <w:rPr>
          <w:color w:val="000000" w:themeColor="text1"/>
          <w:sz w:val="20"/>
          <w:szCs w:val="20"/>
        </w:rPr>
        <w:t>; разработка программ финансирования планируемых мероприятий;</w:t>
      </w:r>
    </w:p>
    <w:p w:rsidR="007066AC" w:rsidRPr="00CE21D6" w:rsidRDefault="007066AC"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7066AC">
        <w:rPr>
          <w:color w:val="000000" w:themeColor="text1"/>
          <w:sz w:val="20"/>
          <w:szCs w:val="20"/>
        </w:rPr>
        <w:t xml:space="preserve">- </w:t>
      </w:r>
      <w:r w:rsidRPr="007066AC">
        <w:rPr>
          <w:color w:val="000000" w:themeColor="text1"/>
          <w:sz w:val="20"/>
          <w:szCs w:val="20"/>
          <w:highlight w:val="cyan"/>
        </w:rPr>
        <w:t>представление субсидий, грантов, кредитов для компенсации убытков, понесенных ими при осуществлении своей производственной деятельности, в соответствии с государственной экономической и социальной политикой, и содействия эксплуатации, строительству, техническому обслуживанию и ремонту или модернизации систем котельного хозяйства</w:t>
      </w:r>
      <w:r>
        <w:rPr>
          <w:color w:val="000000" w:themeColor="text1"/>
          <w:sz w:val="20"/>
          <w:szCs w:val="20"/>
        </w:rPr>
        <w:t>.</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70624 Комбинаты коммунальных предприятий и ритуальных услуг</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руководство и управление по коммунальному обслуживанию населения, предоставлению банно-прачечных услуг, ритуальных услуг.</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70629 Прочие жилищные и коммунальные услуги</w:t>
      </w:r>
    </w:p>
    <w:p w:rsidR="00E54009"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color w:val="000000" w:themeColor="text1"/>
          <w:spacing w:val="2"/>
          <w:sz w:val="20"/>
          <w:szCs w:val="20"/>
          <w:lang w:val="ky-KG"/>
        </w:rPr>
        <w:t>- управление ж</w:t>
      </w:r>
      <w:r w:rsidRPr="00CE21D6">
        <w:rPr>
          <w:iCs/>
          <w:color w:val="000000" w:themeColor="text1"/>
          <w:sz w:val="20"/>
          <w:szCs w:val="20"/>
          <w:lang w:val="ky-KG"/>
        </w:rPr>
        <w:t>илищными и коммунальными услугами, не отнесенные</w:t>
      </w:r>
      <w:r w:rsidR="007066AC">
        <w:rPr>
          <w:iCs/>
          <w:color w:val="000000" w:themeColor="text1"/>
          <w:sz w:val="20"/>
          <w:szCs w:val="20"/>
          <w:lang w:val="ky-KG"/>
        </w:rPr>
        <w:t xml:space="preserve"> к вышеперечисленным категориям, </w:t>
      </w:r>
      <w:r w:rsidR="007066AC" w:rsidRPr="007066AC">
        <w:rPr>
          <w:iCs/>
          <w:color w:val="000000" w:themeColor="text1"/>
          <w:sz w:val="20"/>
          <w:szCs w:val="20"/>
          <w:highlight w:val="cyan"/>
          <w:lang w:val="ky-KG"/>
        </w:rPr>
        <w:t>в том числе проведение мероприятий по озеленению территорий.</w:t>
      </w:r>
    </w:p>
    <w:p w:rsidR="007066AC" w:rsidRPr="00CE21D6" w:rsidRDefault="007066AC" w:rsidP="00E54009">
      <w:pPr>
        <w:widowControl w:val="0"/>
        <w:shd w:val="clear" w:color="auto" w:fill="FFFFFF"/>
        <w:autoSpaceDE w:val="0"/>
        <w:autoSpaceDN w:val="0"/>
        <w:adjustRightInd w:val="0"/>
        <w:ind w:right="76" w:firstLine="720"/>
        <w:jc w:val="both"/>
        <w:rPr>
          <w:iCs/>
          <w:color w:val="000000" w:themeColor="text1"/>
          <w:sz w:val="20"/>
          <w:szCs w:val="20"/>
          <w:lang w:val="ky-KG"/>
        </w:rPr>
      </w:pPr>
    </w:p>
    <w:p w:rsidR="00E54009" w:rsidRPr="00CE21D6" w:rsidRDefault="00E54009" w:rsidP="00E54009">
      <w:pPr>
        <w:shd w:val="clear" w:color="auto" w:fill="FFFFFF"/>
        <w:ind w:right="76" w:firstLine="720"/>
        <w:jc w:val="both"/>
        <w:rPr>
          <w:color w:val="000000" w:themeColor="text1"/>
          <w:sz w:val="20"/>
          <w:szCs w:val="20"/>
          <w:lang w:val="ky-KG"/>
        </w:rPr>
      </w:pPr>
    </w:p>
    <w:p w:rsidR="00E54009" w:rsidRPr="00CE21D6" w:rsidRDefault="00E54009" w:rsidP="00E54009">
      <w:pPr>
        <w:widowControl w:val="0"/>
        <w:shd w:val="clear" w:color="auto" w:fill="FFFFFF"/>
        <w:tabs>
          <w:tab w:val="left" w:pos="672"/>
        </w:tabs>
        <w:autoSpaceDE w:val="0"/>
        <w:autoSpaceDN w:val="0"/>
        <w:adjustRightInd w:val="0"/>
        <w:ind w:left="851" w:right="76"/>
        <w:jc w:val="both"/>
        <w:rPr>
          <w:b/>
          <w:bCs/>
          <w:color w:val="000000" w:themeColor="text1"/>
          <w:spacing w:val="-7"/>
          <w:sz w:val="20"/>
          <w:szCs w:val="20"/>
        </w:rPr>
      </w:pPr>
      <w:r w:rsidRPr="00CE21D6">
        <w:rPr>
          <w:b/>
          <w:bCs/>
          <w:color w:val="000000" w:themeColor="text1"/>
          <w:spacing w:val="-7"/>
          <w:sz w:val="20"/>
          <w:szCs w:val="20"/>
        </w:rPr>
        <w:t>7063 ВОДОСНАБЖЕНИЕ</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7063</w:t>
      </w:r>
      <w:r w:rsidRPr="00CE21D6">
        <w:rPr>
          <w:b/>
          <w:bCs/>
          <w:color w:val="000000" w:themeColor="text1"/>
          <w:spacing w:val="-4"/>
          <w:sz w:val="20"/>
          <w:szCs w:val="20"/>
          <w:lang w:val="ky-KG"/>
        </w:rPr>
        <w:t>1</w:t>
      </w:r>
      <w:r w:rsidRPr="00CE21D6">
        <w:rPr>
          <w:b/>
          <w:bCs/>
          <w:color w:val="000000" w:themeColor="text1"/>
          <w:spacing w:val="-4"/>
          <w:sz w:val="20"/>
          <w:szCs w:val="20"/>
        </w:rPr>
        <w:t xml:space="preserve"> Водоснабжение </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вопросами водоснабжения; оценка будущих потребностей и определение имею</w:t>
      </w:r>
      <w:r w:rsidRPr="00CE21D6">
        <w:rPr>
          <w:color w:val="000000" w:themeColor="text1"/>
          <w:spacing w:val="3"/>
          <w:sz w:val="20"/>
          <w:szCs w:val="20"/>
        </w:rPr>
        <w:t xml:space="preserve">щихся возможностей с точки зрения такой оценки; контроль и регулирование всех аспектов </w:t>
      </w:r>
      <w:r w:rsidRPr="00CE21D6">
        <w:rPr>
          <w:color w:val="000000" w:themeColor="text1"/>
          <w:sz w:val="20"/>
          <w:szCs w:val="20"/>
        </w:rPr>
        <w:t xml:space="preserve">снабжения питьевой водой, включая чистоту воды, стоимость и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качеством воды;</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некоммерческих систем водоснабжения;</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lastRenderedPageBreak/>
        <w:t>сбор статистических данных по вопросам и услугам в области водоснабжения;</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грантов, кредитов или субсидий для содействия эксплуатации, строительству, </w:t>
      </w:r>
      <w:r w:rsidRPr="00CE21D6">
        <w:rPr>
          <w:color w:val="000000" w:themeColor="text1"/>
          <w:sz w:val="20"/>
          <w:szCs w:val="20"/>
        </w:rPr>
        <w:t>техническому обслуживанию и ремонту систем водоснабжения.</w:t>
      </w:r>
    </w:p>
    <w:p w:rsidR="00E54009" w:rsidRPr="00CE21D6" w:rsidRDefault="00E54009" w:rsidP="00E54009">
      <w:pPr>
        <w:widowControl w:val="0"/>
        <w:shd w:val="clear" w:color="auto" w:fill="FFFFFF"/>
        <w:tabs>
          <w:tab w:val="left" w:pos="672"/>
        </w:tabs>
        <w:autoSpaceDE w:val="0"/>
        <w:autoSpaceDN w:val="0"/>
        <w:adjustRightInd w:val="0"/>
        <w:ind w:left="851" w:right="76"/>
        <w:jc w:val="both"/>
        <w:rPr>
          <w:color w:val="000000" w:themeColor="text1"/>
          <w:sz w:val="20"/>
          <w:szCs w:val="20"/>
        </w:rPr>
      </w:pPr>
    </w:p>
    <w:p w:rsidR="00E54009" w:rsidRPr="00CE21D6" w:rsidRDefault="00E54009" w:rsidP="00E54009">
      <w:pPr>
        <w:widowControl w:val="0"/>
        <w:shd w:val="clear" w:color="auto" w:fill="FFFFFF"/>
        <w:tabs>
          <w:tab w:val="left" w:pos="672"/>
        </w:tabs>
        <w:autoSpaceDE w:val="0"/>
        <w:autoSpaceDN w:val="0"/>
        <w:adjustRightInd w:val="0"/>
        <w:ind w:left="709" w:right="76"/>
        <w:jc w:val="both"/>
        <w:rPr>
          <w:b/>
          <w:bCs/>
          <w:color w:val="000000" w:themeColor="text1"/>
          <w:spacing w:val="-7"/>
          <w:sz w:val="20"/>
          <w:szCs w:val="20"/>
        </w:rPr>
      </w:pPr>
      <w:r w:rsidRPr="00CE21D6">
        <w:rPr>
          <w:b/>
          <w:bCs/>
          <w:color w:val="000000" w:themeColor="text1"/>
          <w:spacing w:val="-7"/>
          <w:sz w:val="20"/>
          <w:szCs w:val="20"/>
        </w:rPr>
        <w:t>7064 ОСВЕЩЕНИЕ УЛИЦ</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7064</w:t>
      </w:r>
      <w:r w:rsidRPr="00CE21D6">
        <w:rPr>
          <w:b/>
          <w:bCs/>
          <w:color w:val="000000" w:themeColor="text1"/>
          <w:spacing w:val="-7"/>
          <w:sz w:val="20"/>
          <w:szCs w:val="20"/>
          <w:lang w:val="ky-KG"/>
        </w:rPr>
        <w:t>1</w:t>
      </w:r>
      <w:r w:rsidRPr="00CE21D6">
        <w:rPr>
          <w:b/>
          <w:bCs/>
          <w:color w:val="000000" w:themeColor="text1"/>
          <w:spacing w:val="-7"/>
          <w:sz w:val="20"/>
          <w:szCs w:val="20"/>
        </w:rPr>
        <w:t xml:space="preserve"> Освещение улиц</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вопросами освещения улиц; разработка стандартов по освещению улиц и </w:t>
      </w:r>
      <w:proofErr w:type="gramStart"/>
      <w:r w:rsidRPr="00CE21D6">
        <w:rPr>
          <w:color w:val="000000" w:themeColor="text1"/>
          <w:sz w:val="20"/>
          <w:szCs w:val="20"/>
        </w:rPr>
        <w:t>контроль</w:t>
      </w:r>
      <w:r w:rsidRPr="00CE21D6">
        <w:rPr>
          <w:color w:val="000000" w:themeColor="text1"/>
          <w:sz w:val="20"/>
          <w:szCs w:val="20"/>
        </w:rPr>
        <w:br/>
      </w:r>
      <w:r w:rsidRPr="00CE21D6">
        <w:rPr>
          <w:color w:val="000000" w:themeColor="text1"/>
          <w:spacing w:val="-1"/>
          <w:sz w:val="20"/>
          <w:szCs w:val="20"/>
        </w:rPr>
        <w:t>за</w:t>
      </w:r>
      <w:proofErr w:type="gramEnd"/>
      <w:r w:rsidRPr="00CE21D6">
        <w:rPr>
          <w:color w:val="000000" w:themeColor="text1"/>
          <w:spacing w:val="-1"/>
          <w:sz w:val="20"/>
          <w:szCs w:val="20"/>
        </w:rPr>
        <w:t xml:space="preserve"> их соблюдением;</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z w:val="20"/>
          <w:szCs w:val="20"/>
        </w:rPr>
        <w:t>- установка, эксплуатация, содержание, усовершенствование и т.д. средств уличного освещения.</w:t>
      </w:r>
    </w:p>
    <w:p w:rsidR="00E54009" w:rsidRPr="00CE21D6" w:rsidRDefault="00E54009" w:rsidP="00E54009">
      <w:pPr>
        <w:shd w:val="clear" w:color="auto" w:fill="FFFFFF"/>
        <w:spacing w:before="293"/>
        <w:ind w:firstLine="720"/>
        <w:jc w:val="both"/>
        <w:rPr>
          <w:color w:val="000000" w:themeColor="text1"/>
          <w:sz w:val="20"/>
          <w:szCs w:val="20"/>
        </w:rPr>
      </w:pPr>
      <w:r w:rsidRPr="00CE21D6">
        <w:rPr>
          <w:b/>
          <w:bCs/>
          <w:color w:val="000000" w:themeColor="text1"/>
          <w:spacing w:val="-7"/>
          <w:sz w:val="20"/>
          <w:szCs w:val="20"/>
        </w:rPr>
        <w:t>7066 ЖИЛИЩНЫЕ И КОММУНАЛЬНЫЕ УСЛУГИ, НЕ ОТНЕСЕННЫЕ К ДРУГИМ КАТЕГОРИЯМ</w:t>
      </w:r>
    </w:p>
    <w:p w:rsidR="00E54009" w:rsidRPr="00CE21D6" w:rsidRDefault="00E54009" w:rsidP="00E54009">
      <w:pPr>
        <w:shd w:val="clear" w:color="auto" w:fill="FFFFFF"/>
        <w:spacing w:before="235"/>
        <w:ind w:firstLine="720"/>
        <w:jc w:val="both"/>
        <w:rPr>
          <w:color w:val="000000" w:themeColor="text1"/>
          <w:sz w:val="20"/>
          <w:szCs w:val="20"/>
        </w:rPr>
      </w:pPr>
      <w:r w:rsidRPr="00CE21D6">
        <w:rPr>
          <w:b/>
          <w:bCs/>
          <w:color w:val="000000" w:themeColor="text1"/>
          <w:spacing w:val="-11"/>
          <w:sz w:val="20"/>
          <w:szCs w:val="20"/>
        </w:rPr>
        <w:t>70661 Жилищные и коммунальные услуги, не отнесенные к другим категориям</w:t>
      </w:r>
    </w:p>
    <w:p w:rsidR="00E54009" w:rsidRPr="00CE21D6" w:rsidRDefault="00E54009" w:rsidP="00E54009">
      <w:pPr>
        <w:shd w:val="clear" w:color="auto" w:fill="FFFFFF"/>
        <w:spacing w:before="58" w:line="230" w:lineRule="exact"/>
        <w:ind w:firstLine="720"/>
        <w:jc w:val="both"/>
        <w:rPr>
          <w:color w:val="000000" w:themeColor="text1"/>
          <w:sz w:val="20"/>
          <w:szCs w:val="20"/>
        </w:rPr>
      </w:pPr>
      <w:r w:rsidRPr="00CE21D6">
        <w:rPr>
          <w:color w:val="000000" w:themeColor="text1"/>
          <w:spacing w:val="-2"/>
          <w:sz w:val="20"/>
          <w:szCs w:val="20"/>
        </w:rPr>
        <w:t>- руководство, управление деятельности по</w:t>
      </w:r>
      <w:r w:rsidRPr="00CE21D6">
        <w:rPr>
          <w:color w:val="000000" w:themeColor="text1"/>
          <w:spacing w:val="1"/>
          <w:sz w:val="20"/>
          <w:szCs w:val="20"/>
        </w:rPr>
        <w:t xml:space="preserve"> обеспечению </w:t>
      </w:r>
      <w:r w:rsidRPr="00CE21D6">
        <w:rPr>
          <w:color w:val="000000" w:themeColor="text1"/>
          <w:spacing w:val="-1"/>
          <w:sz w:val="20"/>
          <w:szCs w:val="20"/>
        </w:rPr>
        <w:t>выполнения законов и стандартов, относящихся к жилищным и коммунальным услугам; подго</w:t>
      </w:r>
      <w:r w:rsidRPr="00CE21D6">
        <w:rPr>
          <w:color w:val="000000" w:themeColor="text1"/>
          <w:spacing w:val="-1"/>
          <w:sz w:val="20"/>
          <w:szCs w:val="20"/>
        </w:rPr>
        <w:softHyphen/>
        <w:t>товка и распространение информации общего характера, технической документации и сбор ста</w:t>
      </w:r>
      <w:r w:rsidRPr="00CE21D6">
        <w:rPr>
          <w:color w:val="000000" w:themeColor="text1"/>
          <w:spacing w:val="-1"/>
          <w:sz w:val="20"/>
          <w:szCs w:val="20"/>
        </w:rPr>
        <w:softHyphen/>
      </w:r>
      <w:r w:rsidRPr="00CE21D6">
        <w:rPr>
          <w:color w:val="000000" w:themeColor="text1"/>
          <w:sz w:val="20"/>
          <w:szCs w:val="20"/>
        </w:rPr>
        <w:t>тистических данных, относящихся к жилищным и коммунальным услугам.</w:t>
      </w: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r w:rsidRPr="00CE21D6">
        <w:rPr>
          <w:b/>
          <w:color w:val="000000" w:themeColor="text1"/>
          <w:spacing w:val="-1"/>
          <w:sz w:val="20"/>
          <w:szCs w:val="20"/>
          <w:lang w:val="ky-KG"/>
        </w:rPr>
        <w:t>70669 Другие услугв области коммунальных услуг</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pacing w:val="-2"/>
          <w:sz w:val="20"/>
          <w:szCs w:val="20"/>
        </w:rPr>
        <w:t>- руководство и управление п</w:t>
      </w:r>
      <w:r w:rsidRPr="00CE21D6">
        <w:rPr>
          <w:color w:val="000000" w:themeColor="text1"/>
          <w:sz w:val="20"/>
          <w:szCs w:val="20"/>
        </w:rPr>
        <w:t>рограммами государственных инвестиций, капитальными затратами в области коммунальных услуг, функции по распределению средств учреждений, переданных с местного бюджета на республиканский бюджет.</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3"/>
          <w:sz w:val="20"/>
          <w:szCs w:val="20"/>
        </w:rPr>
      </w:pPr>
      <w:r w:rsidRPr="00CE21D6">
        <w:rPr>
          <w:b/>
          <w:i/>
          <w:iCs/>
          <w:color w:val="000000" w:themeColor="text1"/>
          <w:spacing w:val="3"/>
          <w:sz w:val="20"/>
          <w:szCs w:val="20"/>
          <w:lang w:val="ky-KG"/>
        </w:rPr>
        <w:t xml:space="preserve">707   </w:t>
      </w:r>
      <w:r w:rsidRPr="00CE21D6">
        <w:rPr>
          <w:b/>
          <w:i/>
          <w:iCs/>
          <w:color w:val="000000" w:themeColor="text1"/>
          <w:spacing w:val="3"/>
          <w:sz w:val="20"/>
          <w:szCs w:val="20"/>
        </w:rPr>
        <w:t>ЗДРАВООХРАНЕНИЕ</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color w:val="000000" w:themeColor="text1"/>
          <w:spacing w:val="-1"/>
          <w:sz w:val="20"/>
          <w:szCs w:val="20"/>
        </w:rPr>
      </w:pPr>
      <w:proofErr w:type="gramStart"/>
      <w:r w:rsidRPr="00CE21D6">
        <w:rPr>
          <w:color w:val="000000" w:themeColor="text1"/>
          <w:spacing w:val="-2"/>
          <w:sz w:val="20"/>
          <w:szCs w:val="20"/>
        </w:rPr>
        <w:t xml:space="preserve">- руководство и управление по предоставлению услуг в области здравоохранения, </w:t>
      </w:r>
      <w:r w:rsidRPr="00CE21D6">
        <w:rPr>
          <w:color w:val="000000" w:themeColor="text1"/>
          <w:spacing w:val="-1"/>
          <w:sz w:val="20"/>
          <w:szCs w:val="20"/>
        </w:rPr>
        <w:t>связанными с такими вопросами, как выработка госу</w:t>
      </w:r>
      <w:r w:rsidRPr="00CE21D6">
        <w:rPr>
          <w:color w:val="000000" w:themeColor="text1"/>
          <w:spacing w:val="-1"/>
          <w:sz w:val="20"/>
          <w:szCs w:val="20"/>
        </w:rPr>
        <w:softHyphen/>
      </w:r>
      <w:r w:rsidRPr="00CE21D6">
        <w:rPr>
          <w:color w:val="000000" w:themeColor="text1"/>
          <w:spacing w:val="2"/>
          <w:sz w:val="20"/>
          <w:szCs w:val="20"/>
        </w:rPr>
        <w:t xml:space="preserve">дарственной политики и руководство ее осуществлением; разработка и обеспечение выполнения </w:t>
      </w:r>
      <w:r w:rsidRPr="00CE21D6">
        <w:rPr>
          <w:color w:val="000000" w:themeColor="text1"/>
          <w:sz w:val="20"/>
          <w:szCs w:val="20"/>
        </w:rPr>
        <w:t xml:space="preserve">стандартов для медицинского и </w:t>
      </w:r>
      <w:proofErr w:type="spellStart"/>
      <w:r w:rsidRPr="00CE21D6">
        <w:rPr>
          <w:color w:val="000000" w:themeColor="text1"/>
          <w:sz w:val="20"/>
          <w:szCs w:val="20"/>
        </w:rPr>
        <w:t>парамедицинского</w:t>
      </w:r>
      <w:proofErr w:type="spellEnd"/>
      <w:r w:rsidRPr="00CE21D6">
        <w:rPr>
          <w:color w:val="000000" w:themeColor="text1"/>
          <w:sz w:val="20"/>
          <w:szCs w:val="20"/>
        </w:rPr>
        <w:t xml:space="preserve"> персонала и для больниц, клиник, медпунктов и </w:t>
      </w:r>
      <w:r w:rsidRPr="00CE21D6">
        <w:rPr>
          <w:color w:val="000000" w:themeColor="text1"/>
          <w:spacing w:val="-1"/>
          <w:sz w:val="20"/>
          <w:szCs w:val="20"/>
        </w:rPr>
        <w:t>т.д.; регулирование и лицензирование деятельности поставщиков услуг в области здравоохранения;</w:t>
      </w:r>
      <w:proofErr w:type="gramEnd"/>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z w:val="20"/>
          <w:szCs w:val="20"/>
        </w:rPr>
        <w:t xml:space="preserve">- руководство по прикладным исследованиям и экспериментальным разработкам в области медицины и охраны </w:t>
      </w:r>
      <w:r w:rsidRPr="00CE21D6">
        <w:rPr>
          <w:color w:val="000000" w:themeColor="text1"/>
          <w:spacing w:val="-2"/>
          <w:sz w:val="20"/>
          <w:szCs w:val="20"/>
        </w:rPr>
        <w:t xml:space="preserve">здоровья.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9"/>
          <w:sz w:val="20"/>
          <w:szCs w:val="20"/>
        </w:rPr>
        <w:t xml:space="preserve">7071   </w:t>
      </w:r>
      <w:r w:rsidRPr="00CE21D6">
        <w:rPr>
          <w:b/>
          <w:bCs/>
          <w:color w:val="000000" w:themeColor="text1"/>
          <w:spacing w:val="-7"/>
          <w:sz w:val="20"/>
          <w:szCs w:val="20"/>
        </w:rPr>
        <w:t>МЕДИЦИНСКИЕ ИЗДЕЛИЯ, ОБОРУДОВАНИЕ И АППАРАТЫ</w:t>
      </w:r>
    </w:p>
    <w:p w:rsidR="00E54009" w:rsidRPr="00CE21D6" w:rsidRDefault="00E54009" w:rsidP="00E54009">
      <w:pPr>
        <w:shd w:val="clear" w:color="auto" w:fill="FFFFFF"/>
        <w:ind w:right="76" w:firstLine="720"/>
        <w:jc w:val="both"/>
        <w:rPr>
          <w:color w:val="000000" w:themeColor="text1"/>
          <w:spacing w:val="-2"/>
          <w:sz w:val="20"/>
          <w:szCs w:val="20"/>
        </w:rPr>
      </w:pPr>
      <w:proofErr w:type="gramStart"/>
      <w:r w:rsidRPr="00CE21D6">
        <w:rPr>
          <w:color w:val="000000" w:themeColor="text1"/>
          <w:spacing w:val="-1"/>
          <w:sz w:val="20"/>
          <w:szCs w:val="20"/>
        </w:rPr>
        <w:t>- руководство по обеспечению медикаментами, протезами, медицинским оборудованием, аппаратурой и другими изделиями, использующимися в медицине, которые обычно приобретаются отдельными лицами или до</w:t>
      </w:r>
      <w:r w:rsidRPr="00CE21D6">
        <w:rPr>
          <w:color w:val="000000" w:themeColor="text1"/>
          <w:spacing w:val="-2"/>
          <w:sz w:val="20"/>
          <w:szCs w:val="20"/>
        </w:rPr>
        <w:t>мохозяйствами, как по рецепту, так и без него, в аптеках, у фармацевтических фирм или у поставщи</w:t>
      </w:r>
      <w:r w:rsidRPr="00CE21D6">
        <w:rPr>
          <w:color w:val="000000" w:themeColor="text1"/>
          <w:spacing w:val="-2"/>
          <w:sz w:val="20"/>
          <w:szCs w:val="20"/>
        </w:rPr>
        <w:softHyphen/>
      </w:r>
      <w:r w:rsidRPr="00CE21D6">
        <w:rPr>
          <w:color w:val="000000" w:themeColor="text1"/>
          <w:spacing w:val="4"/>
          <w:sz w:val="20"/>
          <w:szCs w:val="20"/>
        </w:rPr>
        <w:t xml:space="preserve">ков медицинского оборудования (предназначены для потребления или использования вне </w:t>
      </w:r>
      <w:r w:rsidRPr="00CE21D6">
        <w:rPr>
          <w:color w:val="000000" w:themeColor="text1"/>
          <w:spacing w:val="-2"/>
          <w:sz w:val="20"/>
          <w:szCs w:val="20"/>
        </w:rPr>
        <w:t>медицинского центра или учреждения, то есть такие изделия, предоставляемые непосредственно амбулатор</w:t>
      </w:r>
      <w:r w:rsidRPr="00CE21D6">
        <w:rPr>
          <w:color w:val="000000" w:themeColor="text1"/>
          <w:spacing w:val="-2"/>
          <w:sz w:val="20"/>
          <w:szCs w:val="20"/>
        </w:rPr>
        <w:softHyphen/>
        <w:t xml:space="preserve">ным больным, медицинским, зубоврачебным и </w:t>
      </w:r>
      <w:proofErr w:type="spellStart"/>
      <w:r w:rsidRPr="00CE21D6">
        <w:rPr>
          <w:color w:val="000000" w:themeColor="text1"/>
          <w:spacing w:val="-2"/>
          <w:sz w:val="20"/>
          <w:szCs w:val="20"/>
        </w:rPr>
        <w:t>парамедицинским</w:t>
      </w:r>
      <w:proofErr w:type="spellEnd"/>
      <w:proofErr w:type="gramEnd"/>
      <w:r w:rsidRPr="00CE21D6">
        <w:rPr>
          <w:color w:val="000000" w:themeColor="text1"/>
          <w:spacing w:val="-2"/>
          <w:sz w:val="20"/>
          <w:szCs w:val="20"/>
        </w:rPr>
        <w:t xml:space="preserve"> персоналом).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7"/>
          <w:sz w:val="20"/>
          <w:szCs w:val="20"/>
        </w:rPr>
        <w:t xml:space="preserve">70711 </w:t>
      </w:r>
      <w:r w:rsidRPr="00CE21D6">
        <w:rPr>
          <w:b/>
          <w:bCs/>
          <w:color w:val="000000" w:themeColor="text1"/>
          <w:sz w:val="20"/>
          <w:szCs w:val="20"/>
          <w:lang w:val="ky-KG"/>
        </w:rPr>
        <w:t xml:space="preserve">Медицинские изделия, оборудование и </w:t>
      </w:r>
      <w:r w:rsidRPr="00CE21D6">
        <w:rPr>
          <w:b/>
          <w:bCs/>
          <w:color w:val="000000" w:themeColor="text1"/>
          <w:sz w:val="20"/>
          <w:szCs w:val="20"/>
        </w:rPr>
        <w:t>ап</w:t>
      </w:r>
      <w:r w:rsidRPr="00CE21D6">
        <w:rPr>
          <w:b/>
          <w:bCs/>
          <w:color w:val="000000" w:themeColor="text1"/>
          <w:sz w:val="20"/>
          <w:szCs w:val="20"/>
          <w:lang w:val="ky-KG"/>
        </w:rPr>
        <w:t>паратура</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 xml:space="preserve">руководство по обеспечению фармацевтической продукцией, такой как медицинские препараты, лекарственные </w:t>
      </w:r>
      <w:r w:rsidRPr="00CE21D6">
        <w:rPr>
          <w:color w:val="000000" w:themeColor="text1"/>
          <w:spacing w:val="2"/>
          <w:sz w:val="20"/>
          <w:szCs w:val="20"/>
        </w:rPr>
        <w:t>средства, патентованные лекарственные препараты, сыворотки и вакцины, витамины и мине</w:t>
      </w:r>
      <w:r w:rsidRPr="00CE21D6">
        <w:rPr>
          <w:color w:val="000000" w:themeColor="text1"/>
          <w:spacing w:val="2"/>
          <w:sz w:val="20"/>
          <w:szCs w:val="20"/>
        </w:rPr>
        <w:softHyphen/>
      </w:r>
      <w:r w:rsidRPr="00CE21D6">
        <w:rPr>
          <w:color w:val="000000" w:themeColor="text1"/>
          <w:sz w:val="20"/>
          <w:szCs w:val="20"/>
        </w:rPr>
        <w:t>ральные вещества, рыбий жир (из печени трески и палтуса), оральные контрацептивы;</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и управление вопросами обеспечения фармацевтической продукцией или оказание</w:t>
      </w:r>
      <w:r w:rsidRPr="00CE21D6">
        <w:rPr>
          <w:color w:val="000000" w:themeColor="text1"/>
          <w:spacing w:val="-1"/>
          <w:sz w:val="20"/>
          <w:szCs w:val="20"/>
        </w:rPr>
        <w:br/>
      </w:r>
      <w:r w:rsidRPr="00CE21D6">
        <w:rPr>
          <w:color w:val="000000" w:themeColor="text1"/>
          <w:sz w:val="20"/>
          <w:szCs w:val="20"/>
        </w:rPr>
        <w:t>содействия по обеспечению такой продукцией, включая вопросы по бесплатному и льготному лекарственному обеспечению в рамках предоставления медико-санитарной помощи населению, гарантированной государством.</w:t>
      </w:r>
    </w:p>
    <w:p w:rsidR="00E54009" w:rsidRPr="00CE21D6" w:rsidRDefault="00E54009" w:rsidP="00E54009">
      <w:pPr>
        <w:shd w:val="clear" w:color="auto" w:fill="FFFFFF"/>
        <w:tabs>
          <w:tab w:val="left" w:pos="682"/>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6"/>
          <w:sz w:val="20"/>
          <w:szCs w:val="20"/>
        </w:rPr>
        <w:t xml:space="preserve">7072  </w:t>
      </w:r>
      <w:r w:rsidRPr="00CE21D6">
        <w:rPr>
          <w:b/>
          <w:bCs/>
          <w:color w:val="000000" w:themeColor="text1"/>
          <w:spacing w:val="-13"/>
          <w:sz w:val="20"/>
          <w:szCs w:val="20"/>
        </w:rPr>
        <w:t>АМБУЛАТОРНЫЕ УСЛУГИ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по предоставлению медицинских, стоматологических и </w:t>
      </w:r>
      <w:proofErr w:type="spellStart"/>
      <w:r w:rsidRPr="00CE21D6">
        <w:rPr>
          <w:color w:val="000000" w:themeColor="text1"/>
          <w:sz w:val="20"/>
          <w:szCs w:val="20"/>
        </w:rPr>
        <w:t>парамедицинских</w:t>
      </w:r>
      <w:proofErr w:type="spellEnd"/>
      <w:r w:rsidRPr="00CE21D6">
        <w:rPr>
          <w:color w:val="000000" w:themeColor="text1"/>
          <w:sz w:val="20"/>
          <w:szCs w:val="20"/>
        </w:rPr>
        <w:t xml:space="preserve"> услуг, оказывае</w:t>
      </w:r>
      <w:r w:rsidRPr="00CE21D6">
        <w:rPr>
          <w:color w:val="000000" w:themeColor="text1"/>
          <w:sz w:val="20"/>
          <w:szCs w:val="20"/>
        </w:rPr>
        <w:softHyphen/>
        <w:t xml:space="preserve">мых амбулаторным больным практикующими врачами, зубными врачами и </w:t>
      </w:r>
      <w:proofErr w:type="spellStart"/>
      <w:r w:rsidRPr="00CE21D6">
        <w:rPr>
          <w:color w:val="000000" w:themeColor="text1"/>
          <w:sz w:val="20"/>
          <w:szCs w:val="20"/>
        </w:rPr>
        <w:t>парамедицинским</w:t>
      </w:r>
      <w:proofErr w:type="spellEnd"/>
      <w:r w:rsidRPr="00CE21D6">
        <w:rPr>
          <w:color w:val="000000" w:themeColor="text1"/>
          <w:sz w:val="20"/>
          <w:szCs w:val="20"/>
        </w:rPr>
        <w:t xml:space="preserve"> пер</w:t>
      </w:r>
      <w:r w:rsidRPr="00CE21D6">
        <w:rPr>
          <w:color w:val="000000" w:themeColor="text1"/>
          <w:sz w:val="20"/>
          <w:szCs w:val="20"/>
        </w:rPr>
        <w:softHyphen/>
      </w:r>
      <w:r w:rsidRPr="00CE21D6">
        <w:rPr>
          <w:color w:val="000000" w:themeColor="text1"/>
          <w:spacing w:val="3"/>
          <w:sz w:val="20"/>
          <w:szCs w:val="20"/>
        </w:rPr>
        <w:t xml:space="preserve">соналом и их помощниками. Услуги могут быть оказаны на дому, в медицинских консультациях </w:t>
      </w:r>
      <w:r w:rsidRPr="00CE21D6">
        <w:rPr>
          <w:color w:val="000000" w:themeColor="text1"/>
          <w:sz w:val="20"/>
          <w:szCs w:val="20"/>
        </w:rPr>
        <w:t>в индивидуальном порядке или группам, в диспансерах или поликлиниках при больницах и т.п.</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4"/>
          <w:sz w:val="20"/>
          <w:szCs w:val="20"/>
        </w:rPr>
        <w:t xml:space="preserve">- предоставление амбулаторных услуг, включающих медикаменты, протезы, медицинское оборудование и </w:t>
      </w:r>
      <w:proofErr w:type="gramStart"/>
      <w:r w:rsidRPr="00CE21D6">
        <w:rPr>
          <w:color w:val="000000" w:themeColor="text1"/>
          <w:spacing w:val="-4"/>
          <w:sz w:val="20"/>
          <w:szCs w:val="20"/>
        </w:rPr>
        <w:t>аппараты</w:t>
      </w:r>
      <w:proofErr w:type="gramEnd"/>
      <w:r w:rsidRPr="00CE21D6">
        <w:rPr>
          <w:color w:val="000000" w:themeColor="text1"/>
          <w:spacing w:val="-4"/>
          <w:sz w:val="20"/>
          <w:szCs w:val="20"/>
        </w:rPr>
        <w:t xml:space="preserve"> и дру</w:t>
      </w:r>
      <w:r w:rsidRPr="00CE21D6">
        <w:rPr>
          <w:color w:val="000000" w:themeColor="text1"/>
          <w:spacing w:val="-4"/>
          <w:sz w:val="20"/>
          <w:szCs w:val="20"/>
        </w:rPr>
        <w:softHyphen/>
      </w:r>
      <w:r w:rsidRPr="00CE21D6">
        <w:rPr>
          <w:color w:val="000000" w:themeColor="text1"/>
          <w:spacing w:val="-3"/>
          <w:sz w:val="20"/>
          <w:szCs w:val="20"/>
        </w:rPr>
        <w:t xml:space="preserve">гие изделия, использующиеся в медицине, непосредственно предоставляемые амбулаторным больным </w:t>
      </w:r>
      <w:r w:rsidRPr="00CE21D6">
        <w:rPr>
          <w:color w:val="000000" w:themeColor="text1"/>
          <w:spacing w:val="-1"/>
          <w:sz w:val="20"/>
          <w:szCs w:val="20"/>
        </w:rPr>
        <w:t xml:space="preserve">практикующими врачами, зубными врачами, </w:t>
      </w:r>
      <w:proofErr w:type="spellStart"/>
      <w:r w:rsidRPr="00CE21D6">
        <w:rPr>
          <w:color w:val="000000" w:themeColor="text1"/>
          <w:spacing w:val="-1"/>
          <w:sz w:val="20"/>
          <w:szCs w:val="20"/>
        </w:rPr>
        <w:t>парамедицинским</w:t>
      </w:r>
      <w:proofErr w:type="spellEnd"/>
      <w:r w:rsidRPr="00CE21D6">
        <w:rPr>
          <w:color w:val="000000" w:themeColor="text1"/>
          <w:spacing w:val="-1"/>
          <w:sz w:val="20"/>
          <w:szCs w:val="20"/>
        </w:rPr>
        <w:t xml:space="preserve"> персоналом и их помощниками.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
          <w:sz w:val="20"/>
          <w:szCs w:val="20"/>
        </w:rPr>
      </w:pPr>
      <w:r w:rsidRPr="00CE21D6">
        <w:rPr>
          <w:b/>
          <w:bCs/>
          <w:color w:val="000000" w:themeColor="text1"/>
          <w:spacing w:val="1"/>
          <w:sz w:val="20"/>
          <w:szCs w:val="20"/>
        </w:rPr>
        <w:t xml:space="preserve">70721 Медицинские услуги общего профиля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услугами, оказываемыми медицинскими клиниками общего профиля (поликлиниками) и врачами общего профиля. Поликлиники общего профиля определяются как учреждения, оказывающие главным образом ам</w:t>
      </w:r>
      <w:r w:rsidRPr="00CE21D6">
        <w:rPr>
          <w:color w:val="000000" w:themeColor="text1"/>
          <w:spacing w:val="-1"/>
          <w:sz w:val="20"/>
          <w:szCs w:val="20"/>
        </w:rPr>
        <w:t>булаторные услуги, которые не ограничиваются определенной медицинской специализацией и в ос</w:t>
      </w:r>
      <w:r w:rsidRPr="00CE21D6">
        <w:rPr>
          <w:color w:val="000000" w:themeColor="text1"/>
          <w:spacing w:val="5"/>
          <w:sz w:val="20"/>
          <w:szCs w:val="20"/>
        </w:rPr>
        <w:t xml:space="preserve">новном предоставляются квалифицированными врачами. Врачи общего профиля не имеют </w:t>
      </w:r>
      <w:r w:rsidRPr="00CE21D6">
        <w:rPr>
          <w:color w:val="000000" w:themeColor="text1"/>
          <w:spacing w:val="1"/>
          <w:sz w:val="20"/>
          <w:szCs w:val="20"/>
        </w:rPr>
        <w:t>специализации.</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медицинских услуг общего профиля;</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руководство, инспектирование, управление или оказание содействия в отношении медицин</w:t>
      </w:r>
      <w:r w:rsidRPr="00CE21D6">
        <w:rPr>
          <w:color w:val="000000" w:themeColor="text1"/>
          <w:spacing w:val="5"/>
          <w:sz w:val="20"/>
          <w:szCs w:val="20"/>
        </w:rPr>
        <w:t>ских услуг общего профиля, предоставляемых поликлиниками общего профиля и врачами</w:t>
      </w:r>
      <w:r w:rsidRPr="00CE21D6">
        <w:rPr>
          <w:color w:val="000000" w:themeColor="text1"/>
          <w:spacing w:val="5"/>
          <w:sz w:val="20"/>
          <w:szCs w:val="20"/>
        </w:rPr>
        <w:br/>
      </w:r>
      <w:r w:rsidRPr="00CE21D6">
        <w:rPr>
          <w:color w:val="000000" w:themeColor="text1"/>
          <w:spacing w:val="2"/>
          <w:sz w:val="20"/>
          <w:szCs w:val="20"/>
        </w:rPr>
        <w:t>общего профиля.</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z w:val="20"/>
          <w:szCs w:val="20"/>
        </w:rPr>
        <w:t xml:space="preserve">70722 Специализированные медицинские услуги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услугами специализированных медицинских клиник (поликлиник) и врачей-</w:t>
      </w:r>
      <w:r w:rsidRPr="00CE21D6">
        <w:rPr>
          <w:color w:val="000000" w:themeColor="text1"/>
          <w:sz w:val="20"/>
          <w:szCs w:val="20"/>
        </w:rPr>
        <w:t>специалистов: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специализированные поликлиники и врачи-специалисты отличаются от поликлиник общего про</w:t>
      </w:r>
      <w:r w:rsidRPr="00CE21D6">
        <w:rPr>
          <w:color w:val="000000" w:themeColor="text1"/>
          <w:spacing w:val="1"/>
          <w:sz w:val="20"/>
          <w:szCs w:val="20"/>
        </w:rPr>
        <w:softHyphen/>
        <w:t>филя и врачей общего профиля тем, что оказываемые ими услуги ограничиваются лечением боль</w:t>
      </w:r>
      <w:r w:rsidRPr="00CE21D6">
        <w:rPr>
          <w:color w:val="000000" w:themeColor="text1"/>
          <w:spacing w:val="1"/>
          <w:sz w:val="20"/>
          <w:szCs w:val="20"/>
        </w:rPr>
        <w:softHyphen/>
      </w:r>
      <w:r w:rsidRPr="00CE21D6">
        <w:rPr>
          <w:color w:val="000000" w:themeColor="text1"/>
          <w:spacing w:val="2"/>
          <w:sz w:val="20"/>
          <w:szCs w:val="20"/>
        </w:rPr>
        <w:t>ных, находящихся в определенном состоянии, страдающих определенным заболеванием, прини</w:t>
      </w:r>
      <w:r w:rsidRPr="00CE21D6">
        <w:rPr>
          <w:color w:val="000000" w:themeColor="text1"/>
          <w:spacing w:val="2"/>
          <w:sz w:val="20"/>
          <w:szCs w:val="20"/>
        </w:rPr>
        <w:softHyphen/>
      </w:r>
      <w:r w:rsidRPr="00CE21D6">
        <w:rPr>
          <w:color w:val="000000" w:themeColor="text1"/>
          <w:sz w:val="20"/>
          <w:szCs w:val="20"/>
        </w:rPr>
        <w:t>мающих определенную медицинскую процедуру или относящихся к определенной категории.</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специализированных медицинских услуг, включая предоставление платных специализированных медицинских процедур и дорогостоящего лечения остронуждающимся пациентам, оплачиваемых за счет государственных средств, на основании решений Правительства;</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инспектирование, управление или оказание содействия в отношении специализированных медицинских услуг, предоставляемых специализированными поликлиниками и врачами-</w:t>
      </w:r>
      <w:r w:rsidRPr="00CE21D6">
        <w:rPr>
          <w:color w:val="000000" w:themeColor="text1"/>
          <w:sz w:val="20"/>
          <w:szCs w:val="20"/>
        </w:rPr>
        <w:t>специалистами.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
          <w:sz w:val="20"/>
          <w:szCs w:val="20"/>
        </w:rPr>
      </w:pPr>
      <w:r w:rsidRPr="00CE21D6">
        <w:rPr>
          <w:b/>
          <w:bCs/>
          <w:color w:val="000000" w:themeColor="text1"/>
          <w:spacing w:val="1"/>
          <w:sz w:val="20"/>
          <w:szCs w:val="20"/>
        </w:rPr>
        <w:t xml:space="preserve">70723 Стоматологические услуги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услугами, предоставляемыми стоматологическими поликлиниками общего </w:t>
      </w:r>
      <w:r w:rsidRPr="00CE21D6">
        <w:rPr>
          <w:color w:val="000000" w:themeColor="text1"/>
          <w:sz w:val="20"/>
          <w:szCs w:val="20"/>
        </w:rPr>
        <w:t>профиля и специализированными стоматологическими поликлиниками и зубными врачами, специ</w:t>
      </w:r>
      <w:r w:rsidRPr="00CE21D6">
        <w:rPr>
          <w:color w:val="000000" w:themeColor="text1"/>
          <w:sz w:val="20"/>
          <w:szCs w:val="20"/>
        </w:rPr>
        <w:softHyphen/>
        <w:t>алистами в области гигиены полости рта, другим вспомогательным зубоврачебным персоналом: с</w:t>
      </w:r>
      <w:r w:rsidRPr="00CE21D6">
        <w:rPr>
          <w:color w:val="000000" w:themeColor="text1"/>
          <w:spacing w:val="1"/>
          <w:sz w:val="20"/>
          <w:szCs w:val="20"/>
        </w:rPr>
        <w:t>томатологические поликлиники оказывают амбулаторные услуги. Такие поликлиники не обяза</w:t>
      </w:r>
      <w:r w:rsidRPr="00CE21D6">
        <w:rPr>
          <w:color w:val="000000" w:themeColor="text1"/>
          <w:spacing w:val="1"/>
          <w:sz w:val="20"/>
          <w:szCs w:val="20"/>
        </w:rPr>
        <w:softHyphen/>
      </w:r>
      <w:r w:rsidRPr="00CE21D6">
        <w:rPr>
          <w:color w:val="000000" w:themeColor="text1"/>
          <w:sz w:val="20"/>
          <w:szCs w:val="20"/>
        </w:rPr>
        <w:t xml:space="preserve">тельно контролируются зубными врачами или укомплектованы ими. Их могут контролировать или </w:t>
      </w:r>
      <w:r w:rsidRPr="00CE21D6">
        <w:rPr>
          <w:color w:val="000000" w:themeColor="text1"/>
          <w:spacing w:val="-2"/>
          <w:sz w:val="20"/>
          <w:szCs w:val="20"/>
        </w:rPr>
        <w:t>их персонал могут составлять специалисты в области гигиены полости рта или другой вспомогатель</w:t>
      </w:r>
      <w:r w:rsidRPr="00CE21D6">
        <w:rPr>
          <w:color w:val="000000" w:themeColor="text1"/>
          <w:spacing w:val="-2"/>
          <w:sz w:val="20"/>
          <w:szCs w:val="20"/>
        </w:rPr>
        <w:softHyphen/>
      </w:r>
      <w:r w:rsidRPr="00CE21D6">
        <w:rPr>
          <w:color w:val="000000" w:themeColor="text1"/>
          <w:sz w:val="20"/>
          <w:szCs w:val="20"/>
        </w:rPr>
        <w:t>ный зубоврачебный персонал.</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стоматологических услуг амбулаторным больным;</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pacing w:val="-1"/>
          <w:sz w:val="20"/>
          <w:szCs w:val="20"/>
        </w:rPr>
      </w:pPr>
      <w:r w:rsidRPr="00CE21D6">
        <w:rPr>
          <w:color w:val="000000" w:themeColor="text1"/>
          <w:spacing w:val="-1"/>
          <w:sz w:val="20"/>
          <w:szCs w:val="20"/>
        </w:rPr>
        <w:t>- руководство, инспектирование, управление или оказание содействия в отношении стоматологи</w:t>
      </w:r>
      <w:r w:rsidRPr="00CE21D6">
        <w:rPr>
          <w:color w:val="000000" w:themeColor="text1"/>
          <w:sz w:val="20"/>
          <w:szCs w:val="20"/>
        </w:rPr>
        <w:t>ческих услуг, предоставляемых стоматологическими поликлиниками общего профиля или спе</w:t>
      </w:r>
      <w:r w:rsidRPr="00CE21D6">
        <w:rPr>
          <w:color w:val="000000" w:themeColor="text1"/>
          <w:spacing w:val="2"/>
          <w:sz w:val="20"/>
          <w:szCs w:val="20"/>
        </w:rPr>
        <w:t xml:space="preserve">циализированными стоматологическими поликлиниками и зубными врачами, специалистами </w:t>
      </w:r>
      <w:r w:rsidRPr="00CE21D6">
        <w:rPr>
          <w:color w:val="000000" w:themeColor="text1"/>
          <w:sz w:val="20"/>
          <w:szCs w:val="20"/>
        </w:rPr>
        <w:t xml:space="preserve">в области гигиены полости рта, другим вспомогательным зубоврачебным персоналом </w:t>
      </w:r>
      <w:r w:rsidRPr="00CE21D6">
        <w:rPr>
          <w:color w:val="000000" w:themeColor="text1"/>
          <w:spacing w:val="-1"/>
          <w:sz w:val="20"/>
          <w:szCs w:val="20"/>
        </w:rPr>
        <w:t>и рентгеновских кабинетов (70724).</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7073 УСЛУГИ БОЛЬНИЦ</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стационарного лечения: госпитализация определяется как помещение больного в соответствующее учреждение на все время </w:t>
      </w:r>
      <w:r w:rsidRPr="00CE21D6">
        <w:rPr>
          <w:color w:val="000000" w:themeColor="text1"/>
          <w:sz w:val="20"/>
          <w:szCs w:val="20"/>
        </w:rPr>
        <w:t xml:space="preserve">лечения. </w:t>
      </w:r>
      <w:proofErr w:type="gramStart"/>
      <w:r w:rsidRPr="00CE21D6">
        <w:rPr>
          <w:color w:val="000000" w:themeColor="text1"/>
          <w:sz w:val="20"/>
          <w:szCs w:val="20"/>
        </w:rPr>
        <w:t xml:space="preserve">К таким учреждениям относятся: лечение в дневном стационере и лечение по типу стационарного на дому, а также хосписы для неизлечимых больных. </w:t>
      </w:r>
      <w:proofErr w:type="gramEnd"/>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z w:val="20"/>
          <w:szCs w:val="20"/>
        </w:rPr>
        <w:t>- руководство по предоставлению</w:t>
      </w:r>
      <w:r w:rsidRPr="00CE21D6">
        <w:rPr>
          <w:color w:val="000000" w:themeColor="text1"/>
          <w:spacing w:val="-1"/>
          <w:sz w:val="20"/>
          <w:szCs w:val="20"/>
        </w:rPr>
        <w:t xml:space="preserve"> услуг больниц общего профиля и специализированных больниц, услуги </w:t>
      </w:r>
      <w:r w:rsidRPr="00CE21D6">
        <w:rPr>
          <w:color w:val="000000" w:themeColor="text1"/>
          <w:spacing w:val="-2"/>
          <w:sz w:val="20"/>
          <w:szCs w:val="20"/>
        </w:rPr>
        <w:t>медицинских центров, родильных домов, санаториев и домов для выздоравливающих, которые глав</w:t>
      </w:r>
      <w:r w:rsidRPr="00CE21D6">
        <w:rPr>
          <w:color w:val="000000" w:themeColor="text1"/>
          <w:spacing w:val="-2"/>
          <w:sz w:val="20"/>
          <w:szCs w:val="20"/>
        </w:rPr>
        <w:softHyphen/>
        <w:t xml:space="preserve">ным образом оказывают услуги стационарным больным, услуги военных эвакуационных госпиталей, </w:t>
      </w:r>
      <w:r w:rsidRPr="00CE21D6">
        <w:rPr>
          <w:color w:val="000000" w:themeColor="text1"/>
          <w:spacing w:val="-1"/>
          <w:sz w:val="20"/>
          <w:szCs w:val="20"/>
        </w:rPr>
        <w:t>учреждений, обслуживающих лиц пожилого возраста, в которых важным элементом является меди</w:t>
      </w:r>
      <w:r w:rsidRPr="00CE21D6">
        <w:rPr>
          <w:color w:val="000000" w:themeColor="text1"/>
          <w:spacing w:val="-1"/>
          <w:sz w:val="20"/>
          <w:szCs w:val="20"/>
        </w:rPr>
        <w:softHyphen/>
        <w:t xml:space="preserve">цинское наблюдение, и реабилитационных центров, предоставляющих стационарную медицинскую </w:t>
      </w:r>
      <w:r w:rsidRPr="00CE21D6">
        <w:rPr>
          <w:color w:val="000000" w:themeColor="text1"/>
          <w:spacing w:val="-2"/>
          <w:sz w:val="20"/>
          <w:szCs w:val="20"/>
        </w:rPr>
        <w:t>помощь и занимающихся восстановительной терапией, в задачу которых входит не столько</w:t>
      </w:r>
      <w:proofErr w:type="gramEnd"/>
      <w:r w:rsidRPr="00CE21D6">
        <w:rPr>
          <w:color w:val="000000" w:themeColor="text1"/>
          <w:spacing w:val="-2"/>
          <w:sz w:val="20"/>
          <w:szCs w:val="20"/>
        </w:rPr>
        <w:t xml:space="preserve"> оказание </w:t>
      </w:r>
      <w:r w:rsidRPr="00CE21D6">
        <w:rPr>
          <w:color w:val="000000" w:themeColor="text1"/>
          <w:sz w:val="20"/>
          <w:szCs w:val="20"/>
        </w:rPr>
        <w:t xml:space="preserve">пациентам долговременной поддержки, сколько их лечение. </w:t>
      </w:r>
      <w:r w:rsidRPr="00CE21D6">
        <w:rPr>
          <w:color w:val="000000" w:themeColor="text1"/>
          <w:spacing w:val="-1"/>
          <w:sz w:val="20"/>
          <w:szCs w:val="20"/>
        </w:rPr>
        <w:t>Больницы определяются как учреждения, предназначенные для лечения стационарных больных под непосредственным наблюдением квалифицированных врачей. Медицинские центры, родильные до</w:t>
      </w:r>
      <w:r w:rsidRPr="00CE21D6">
        <w:rPr>
          <w:color w:val="000000" w:themeColor="text1"/>
          <w:spacing w:val="-1"/>
          <w:sz w:val="20"/>
          <w:szCs w:val="20"/>
        </w:rPr>
        <w:softHyphen/>
      </w:r>
      <w:r w:rsidRPr="00CE21D6">
        <w:rPr>
          <w:color w:val="000000" w:themeColor="text1"/>
          <w:spacing w:val="1"/>
          <w:sz w:val="20"/>
          <w:szCs w:val="20"/>
        </w:rPr>
        <w:t xml:space="preserve">ма, санатории и дома для выздоравливающих также предоставляют стационарное лечение, однако </w:t>
      </w:r>
      <w:r w:rsidRPr="00CE21D6">
        <w:rPr>
          <w:color w:val="000000" w:themeColor="text1"/>
          <w:spacing w:val="-1"/>
          <w:sz w:val="20"/>
          <w:szCs w:val="20"/>
        </w:rPr>
        <w:t xml:space="preserve">в данном случае услуги контролируют и зачастую их оказывают работники, квалификация которых </w:t>
      </w:r>
      <w:r w:rsidRPr="00CE21D6">
        <w:rPr>
          <w:color w:val="000000" w:themeColor="text1"/>
          <w:spacing w:val="1"/>
          <w:sz w:val="20"/>
          <w:szCs w:val="20"/>
        </w:rPr>
        <w:t>ниже квалификации врачей.</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больниц, включающих медикаменты, протезы, медицинское оборудование и </w:t>
      </w:r>
      <w:proofErr w:type="gramStart"/>
      <w:r w:rsidRPr="00CE21D6">
        <w:rPr>
          <w:color w:val="000000" w:themeColor="text1"/>
          <w:spacing w:val="-1"/>
          <w:sz w:val="20"/>
          <w:szCs w:val="20"/>
        </w:rPr>
        <w:t>аппараты</w:t>
      </w:r>
      <w:proofErr w:type="gramEnd"/>
      <w:r w:rsidRPr="00CE21D6">
        <w:rPr>
          <w:color w:val="000000" w:themeColor="text1"/>
          <w:spacing w:val="-1"/>
          <w:sz w:val="20"/>
          <w:szCs w:val="20"/>
        </w:rPr>
        <w:t xml:space="preserve"> и другие </w:t>
      </w:r>
      <w:r w:rsidRPr="00CE21D6">
        <w:rPr>
          <w:color w:val="000000" w:themeColor="text1"/>
          <w:sz w:val="20"/>
          <w:szCs w:val="20"/>
        </w:rPr>
        <w:t xml:space="preserve">изделия, использующиеся в медицине, которые предоставляются пациентам больниц. К ним также </w:t>
      </w:r>
      <w:r w:rsidRPr="00CE21D6">
        <w:rPr>
          <w:color w:val="000000" w:themeColor="text1"/>
          <w:spacing w:val="1"/>
          <w:sz w:val="20"/>
          <w:szCs w:val="20"/>
        </w:rPr>
        <w:t>относятся услуги, не связанные с медициной, расходы больниц на администрацию, немедицинский персо</w:t>
      </w:r>
      <w:r w:rsidRPr="00CE21D6">
        <w:rPr>
          <w:color w:val="000000" w:themeColor="text1"/>
          <w:spacing w:val="1"/>
          <w:sz w:val="20"/>
          <w:szCs w:val="20"/>
        </w:rPr>
        <w:softHyphen/>
      </w:r>
      <w:r w:rsidRPr="00CE21D6">
        <w:rPr>
          <w:color w:val="000000" w:themeColor="text1"/>
          <w:sz w:val="20"/>
          <w:szCs w:val="20"/>
        </w:rPr>
        <w:t>нал, питание, включая питье, помещения (включая помещения для штатных сотрудников) и т.д.</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70731  Услуги больниц общего профиля (ИУ)</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услуг больницами общего профиля;</w:t>
      </w:r>
    </w:p>
    <w:p w:rsidR="00E54009" w:rsidRPr="00CE21D6" w:rsidRDefault="00E54009" w:rsidP="00E54009">
      <w:pPr>
        <w:widowControl w:val="0"/>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больницами, которые не ограничивают свои услуги определенной медицинской</w:t>
      </w:r>
      <w:r w:rsidRPr="00CE21D6">
        <w:rPr>
          <w:color w:val="000000" w:themeColor="text1"/>
          <w:spacing w:val="2"/>
          <w:sz w:val="20"/>
          <w:szCs w:val="20"/>
        </w:rPr>
        <w:br/>
      </w:r>
      <w:r w:rsidRPr="00CE21D6">
        <w:rPr>
          <w:color w:val="000000" w:themeColor="text1"/>
          <w:spacing w:val="1"/>
          <w:sz w:val="20"/>
          <w:szCs w:val="20"/>
        </w:rPr>
        <w:t>специализацией, их инспектирование, управление ими или оказание им поддержки.</w:t>
      </w:r>
    </w:p>
    <w:p w:rsidR="00E54009" w:rsidRPr="00CE21D6" w:rsidRDefault="00E54009" w:rsidP="00E54009">
      <w:pPr>
        <w:shd w:val="clear" w:color="auto" w:fill="FFFFFF"/>
        <w:tabs>
          <w:tab w:val="left" w:pos="662"/>
        </w:tabs>
        <w:ind w:right="76" w:firstLine="720"/>
        <w:jc w:val="both"/>
        <w:rPr>
          <w:b/>
          <w:bCs/>
          <w:color w:val="000000" w:themeColor="text1"/>
          <w:spacing w:val="2"/>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2"/>
          <w:sz w:val="20"/>
          <w:szCs w:val="20"/>
        </w:rPr>
        <w:t xml:space="preserve">70732 </w:t>
      </w:r>
      <w:r w:rsidRPr="00CE21D6">
        <w:rPr>
          <w:b/>
          <w:bCs/>
          <w:color w:val="000000" w:themeColor="text1"/>
          <w:spacing w:val="-1"/>
          <w:sz w:val="20"/>
          <w:szCs w:val="20"/>
        </w:rPr>
        <w:t xml:space="preserve">Услуги специализированных больниц </w:t>
      </w:r>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pacing w:val="-1"/>
          <w:sz w:val="20"/>
          <w:szCs w:val="20"/>
        </w:rPr>
        <w:t xml:space="preserve">- руководство по представлению услуг специализированными больницами, которые отличаются от больниц общего профиля тем, что оказываемые ими </w:t>
      </w:r>
      <w:r w:rsidRPr="00CE21D6">
        <w:rPr>
          <w:color w:val="000000" w:themeColor="text1"/>
          <w:spacing w:val="1"/>
          <w:sz w:val="20"/>
          <w:szCs w:val="20"/>
        </w:rPr>
        <w:t xml:space="preserve">услуги ограничиваются лечением больных, находящихся в определенном состоянии, страдающих </w:t>
      </w:r>
      <w:r w:rsidRPr="00CE21D6">
        <w:rPr>
          <w:color w:val="000000" w:themeColor="text1"/>
          <w:spacing w:val="-1"/>
          <w:sz w:val="20"/>
          <w:szCs w:val="20"/>
        </w:rPr>
        <w:t>определенными заболеваниями или относящихся к определенной категории (например, лечение ле</w:t>
      </w:r>
      <w:r w:rsidRPr="00CE21D6">
        <w:rPr>
          <w:color w:val="000000" w:themeColor="text1"/>
          <w:spacing w:val="-2"/>
          <w:sz w:val="20"/>
          <w:szCs w:val="20"/>
        </w:rPr>
        <w:t xml:space="preserve">гочных заболеваний и туберкулеза, проказы, рака, заболеваний уха, горла, носа, душевных болезней, </w:t>
      </w:r>
      <w:r w:rsidRPr="00CE21D6">
        <w:rPr>
          <w:color w:val="000000" w:themeColor="text1"/>
          <w:spacing w:val="-1"/>
          <w:sz w:val="20"/>
          <w:szCs w:val="20"/>
        </w:rPr>
        <w:t>родовспоможение, лечение детских болезней и т.д.).</w:t>
      </w:r>
      <w:proofErr w:type="gramEnd"/>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больницами, которые ограничивают свои услуги определенной медицинской специализацией, их инспектирование, управление ими или оказание им поддержки.</w:t>
      </w:r>
    </w:p>
    <w:p w:rsidR="00E54009" w:rsidRPr="00CE21D6" w:rsidRDefault="00E54009" w:rsidP="00E54009">
      <w:pPr>
        <w:shd w:val="clear" w:color="auto" w:fill="FFFFFF"/>
        <w:tabs>
          <w:tab w:val="left" w:pos="662"/>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70733  </w:t>
      </w:r>
      <w:r w:rsidRPr="00CE21D6">
        <w:rPr>
          <w:b/>
          <w:bCs/>
          <w:color w:val="000000" w:themeColor="text1"/>
          <w:spacing w:val="-12"/>
          <w:sz w:val="20"/>
          <w:szCs w:val="20"/>
        </w:rPr>
        <w:t xml:space="preserve">Услуги медицинских центров,  гинекологических больниц  и родильных домов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услуг медицинскими центрами, гинекологическими больницами и родильными домами;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инспектирование, управление или оказание содействия в отношении услуг меди</w:t>
      </w:r>
      <w:r w:rsidRPr="00CE21D6">
        <w:rPr>
          <w:color w:val="000000" w:themeColor="text1"/>
          <w:spacing w:val="-1"/>
          <w:sz w:val="20"/>
          <w:szCs w:val="20"/>
        </w:rPr>
        <w:t>цинских центров и родильных домов.</w:t>
      </w:r>
    </w:p>
    <w:p w:rsidR="00E54009" w:rsidRPr="00CE21D6" w:rsidRDefault="00E54009" w:rsidP="00E54009">
      <w:pPr>
        <w:shd w:val="clear" w:color="auto" w:fill="FFFFFF"/>
        <w:tabs>
          <w:tab w:val="left" w:pos="1027"/>
        </w:tabs>
        <w:ind w:right="76" w:firstLine="720"/>
        <w:jc w:val="both"/>
        <w:rPr>
          <w:color w:val="000000" w:themeColor="text1"/>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70734  </w:t>
      </w:r>
      <w:r w:rsidRPr="00CE21D6">
        <w:rPr>
          <w:b/>
          <w:bCs/>
          <w:color w:val="000000" w:themeColor="text1"/>
          <w:spacing w:val="-12"/>
          <w:sz w:val="20"/>
          <w:szCs w:val="20"/>
        </w:rPr>
        <w:t>Услуги</w:t>
      </w:r>
      <w:r w:rsidRPr="00CE21D6">
        <w:rPr>
          <w:b/>
          <w:bCs/>
          <w:color w:val="000000" w:themeColor="text1"/>
          <w:spacing w:val="-12"/>
          <w:sz w:val="20"/>
          <w:szCs w:val="20"/>
          <w:lang w:val="ky-KG"/>
        </w:rPr>
        <w:t xml:space="preserve"> </w:t>
      </w:r>
      <w:r w:rsidRPr="00CE21D6">
        <w:rPr>
          <w:b/>
          <w:bCs/>
          <w:color w:val="000000" w:themeColor="text1"/>
          <w:spacing w:val="-12"/>
          <w:sz w:val="20"/>
          <w:szCs w:val="20"/>
        </w:rPr>
        <w:t xml:space="preserve"> санаториев и домов </w:t>
      </w:r>
      <w:proofErr w:type="gramStart"/>
      <w:r w:rsidRPr="00CE21D6">
        <w:rPr>
          <w:b/>
          <w:bCs/>
          <w:color w:val="000000" w:themeColor="text1"/>
          <w:spacing w:val="-12"/>
          <w:sz w:val="20"/>
          <w:szCs w:val="20"/>
        </w:rPr>
        <w:t>для</w:t>
      </w:r>
      <w:proofErr w:type="gramEnd"/>
      <w:r w:rsidRPr="00CE21D6">
        <w:rPr>
          <w:b/>
          <w:bCs/>
          <w:color w:val="000000" w:themeColor="text1"/>
          <w:spacing w:val="-12"/>
          <w:sz w:val="20"/>
          <w:szCs w:val="20"/>
        </w:rPr>
        <w:t xml:space="preserve"> выздоравливающих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руководство по предоставлению услуг санаториями и домами для выздоравливающих: с</w:t>
      </w:r>
      <w:r w:rsidRPr="00CE21D6">
        <w:rPr>
          <w:color w:val="000000" w:themeColor="text1"/>
          <w:spacing w:val="1"/>
          <w:sz w:val="20"/>
          <w:szCs w:val="20"/>
        </w:rPr>
        <w:t xml:space="preserve">анатории и дома для выздоравливающих обеспечивают стационарное обслуживание пациентов, </w:t>
      </w:r>
      <w:r w:rsidRPr="00CE21D6">
        <w:rPr>
          <w:color w:val="000000" w:themeColor="text1"/>
          <w:spacing w:val="-3"/>
          <w:sz w:val="20"/>
          <w:szCs w:val="20"/>
        </w:rPr>
        <w:t>перенесших хирургическую операцию, тяжелую болезнь или состояние, которое требует главным об</w:t>
      </w:r>
      <w:r w:rsidRPr="00CE21D6">
        <w:rPr>
          <w:color w:val="000000" w:themeColor="text1"/>
          <w:spacing w:val="-3"/>
          <w:sz w:val="20"/>
          <w:szCs w:val="20"/>
        </w:rPr>
        <w:softHyphen/>
      </w:r>
      <w:r w:rsidRPr="00CE21D6">
        <w:rPr>
          <w:color w:val="000000" w:themeColor="text1"/>
          <w:sz w:val="20"/>
          <w:szCs w:val="20"/>
        </w:rPr>
        <w:t>разом контролируемого приема медикаментов, применения физиотерапевтических процедур и вы</w:t>
      </w:r>
      <w:r w:rsidRPr="00CE21D6">
        <w:rPr>
          <w:color w:val="000000" w:themeColor="text1"/>
          <w:sz w:val="20"/>
          <w:szCs w:val="20"/>
        </w:rPr>
        <w:softHyphen/>
        <w:t>полнения упражнений, необходимых для компенсации утраченной функции, или отдыха.</w:t>
      </w:r>
      <w:proofErr w:type="gramEnd"/>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санаториев и домов </w:t>
      </w:r>
      <w:proofErr w:type="gramStart"/>
      <w:r w:rsidRPr="00CE21D6">
        <w:rPr>
          <w:color w:val="000000" w:themeColor="text1"/>
          <w:spacing w:val="-1"/>
          <w:sz w:val="20"/>
          <w:szCs w:val="20"/>
        </w:rPr>
        <w:t>для</w:t>
      </w:r>
      <w:proofErr w:type="gramEnd"/>
      <w:r w:rsidRPr="00CE21D6">
        <w:rPr>
          <w:color w:val="000000" w:themeColor="text1"/>
          <w:spacing w:val="-1"/>
          <w:sz w:val="20"/>
          <w:szCs w:val="20"/>
        </w:rPr>
        <w:t xml:space="preserve"> выздоравливающих.</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и управление учреждениями, обслуживающими лиц пожилого возраста, в которых важным элементом яв</w:t>
      </w:r>
      <w:r w:rsidRPr="00CE21D6">
        <w:rPr>
          <w:color w:val="000000" w:themeColor="text1"/>
          <w:spacing w:val="-1"/>
          <w:sz w:val="20"/>
          <w:szCs w:val="20"/>
        </w:rPr>
        <w:softHyphen/>
      </w:r>
      <w:r w:rsidRPr="00CE21D6">
        <w:rPr>
          <w:color w:val="000000" w:themeColor="text1"/>
          <w:sz w:val="20"/>
          <w:szCs w:val="20"/>
        </w:rPr>
        <w:t>ляется медицинское наблюдение; реабилитационными центрами, предоставляющими стационарную ме</w:t>
      </w:r>
      <w:r w:rsidRPr="00CE21D6">
        <w:rPr>
          <w:color w:val="000000" w:themeColor="text1"/>
          <w:sz w:val="20"/>
          <w:szCs w:val="20"/>
        </w:rPr>
        <w:softHyphen/>
      </w:r>
      <w:r w:rsidRPr="00CE21D6">
        <w:rPr>
          <w:color w:val="000000" w:themeColor="text1"/>
          <w:spacing w:val="4"/>
          <w:sz w:val="20"/>
          <w:szCs w:val="20"/>
        </w:rPr>
        <w:t xml:space="preserve">дицинскую помощь и занимающимися восстановительной терапией, в задачу которых входит не </w:t>
      </w:r>
      <w:r w:rsidRPr="00CE21D6">
        <w:rPr>
          <w:color w:val="000000" w:themeColor="text1"/>
          <w:sz w:val="20"/>
          <w:szCs w:val="20"/>
        </w:rPr>
        <w:t>столько оказание пациенту долговременной поддержки, сколько его лечение.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70735  </w:t>
      </w:r>
      <w:r w:rsidRPr="00CE21D6">
        <w:rPr>
          <w:b/>
          <w:bCs/>
          <w:color w:val="000000" w:themeColor="text1"/>
          <w:spacing w:val="-12"/>
          <w:sz w:val="20"/>
          <w:szCs w:val="20"/>
        </w:rPr>
        <w:t>Услуги</w:t>
      </w:r>
      <w:r w:rsidRPr="00CE21D6">
        <w:rPr>
          <w:b/>
          <w:bCs/>
          <w:color w:val="000000" w:themeColor="text1"/>
          <w:spacing w:val="-12"/>
          <w:sz w:val="20"/>
          <w:szCs w:val="20"/>
          <w:lang w:val="ky-KG"/>
        </w:rPr>
        <w:t xml:space="preserve"> </w:t>
      </w:r>
      <w:r w:rsidRPr="00CE21D6">
        <w:rPr>
          <w:b/>
          <w:bCs/>
          <w:color w:val="000000" w:themeColor="text1"/>
          <w:spacing w:val="-12"/>
          <w:sz w:val="20"/>
          <w:szCs w:val="20"/>
        </w:rPr>
        <w:t xml:space="preserve"> больниц и центров восстановительного лечения для детей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и управление услугами, предоставляемыми больницами широкого профиля и реабилитационными центрами и центрами восстановительного лечения для детей, обеспечивающими стационарное обслуживание детей-пациентов, детей, </w:t>
      </w:r>
      <w:r w:rsidRPr="00CE21D6">
        <w:rPr>
          <w:color w:val="000000" w:themeColor="text1"/>
          <w:spacing w:val="-3"/>
          <w:sz w:val="20"/>
          <w:szCs w:val="20"/>
        </w:rPr>
        <w:t>перенесших хирургическую операцию, тяжелую болезнь или состояние, которое требует главным об</w:t>
      </w:r>
      <w:r w:rsidRPr="00CE21D6">
        <w:rPr>
          <w:color w:val="000000" w:themeColor="text1"/>
          <w:spacing w:val="-3"/>
          <w:sz w:val="20"/>
          <w:szCs w:val="20"/>
        </w:rPr>
        <w:softHyphen/>
      </w:r>
      <w:r w:rsidRPr="00CE21D6">
        <w:rPr>
          <w:color w:val="000000" w:themeColor="text1"/>
          <w:sz w:val="20"/>
          <w:szCs w:val="20"/>
        </w:rPr>
        <w:t>разом контролируемого приема медикаментов, применения физиотерапевтических процедур и вы</w:t>
      </w:r>
      <w:r w:rsidRPr="00CE21D6">
        <w:rPr>
          <w:color w:val="000000" w:themeColor="text1"/>
          <w:sz w:val="20"/>
          <w:szCs w:val="20"/>
        </w:rPr>
        <w:softHyphen/>
        <w:t>полнения упражнений, необходимых для компенсации утраченной функции, или отдыха.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центров восстановительного лечения для выздоравливающих детей;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санаториев и домов </w:t>
      </w:r>
      <w:proofErr w:type="gramStart"/>
      <w:r w:rsidRPr="00CE21D6">
        <w:rPr>
          <w:color w:val="000000" w:themeColor="text1"/>
          <w:spacing w:val="-1"/>
          <w:sz w:val="20"/>
          <w:szCs w:val="20"/>
        </w:rPr>
        <w:t>для</w:t>
      </w:r>
      <w:proofErr w:type="gramEnd"/>
      <w:r w:rsidRPr="00CE21D6">
        <w:rPr>
          <w:color w:val="000000" w:themeColor="text1"/>
          <w:spacing w:val="-1"/>
          <w:sz w:val="20"/>
          <w:szCs w:val="20"/>
        </w:rPr>
        <w:t xml:space="preserve"> выздоравливающих;</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учреждениями, обслуживающими детей, в которых важным элементом яв</w:t>
      </w:r>
      <w:r w:rsidRPr="00CE21D6">
        <w:rPr>
          <w:color w:val="000000" w:themeColor="text1"/>
          <w:spacing w:val="-1"/>
          <w:sz w:val="20"/>
          <w:szCs w:val="20"/>
        </w:rPr>
        <w:softHyphen/>
      </w:r>
      <w:r w:rsidRPr="00CE21D6">
        <w:rPr>
          <w:color w:val="000000" w:themeColor="text1"/>
          <w:sz w:val="20"/>
          <w:szCs w:val="20"/>
        </w:rPr>
        <w:t>ляется медицинское наблюдение; реабилитационные центры, предоставляющие стационарную ме</w:t>
      </w:r>
      <w:r w:rsidRPr="00CE21D6">
        <w:rPr>
          <w:color w:val="000000" w:themeColor="text1"/>
          <w:sz w:val="20"/>
          <w:szCs w:val="20"/>
        </w:rPr>
        <w:softHyphen/>
      </w:r>
      <w:r w:rsidRPr="00CE21D6">
        <w:rPr>
          <w:color w:val="000000" w:themeColor="text1"/>
          <w:spacing w:val="4"/>
          <w:sz w:val="20"/>
          <w:szCs w:val="20"/>
        </w:rPr>
        <w:t xml:space="preserve">дицинскую помощь и занимающиеся восстановительной терапией, в задачу которых входит не </w:t>
      </w:r>
      <w:r w:rsidRPr="00CE21D6">
        <w:rPr>
          <w:color w:val="000000" w:themeColor="text1"/>
          <w:sz w:val="20"/>
          <w:szCs w:val="20"/>
        </w:rPr>
        <w:t>столько оказание ребенку долговременной поддержки, сколько его лечение.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0"/>
        </w:numPr>
        <w:shd w:val="clear" w:color="auto" w:fill="FFFFFF"/>
        <w:tabs>
          <w:tab w:val="clear" w:pos="1725"/>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УСЛУГИ В ОБЛАСТИ ЗДРАВООХРАНЕНИЯ</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7074</w:t>
      </w:r>
      <w:r w:rsidRPr="00CE21D6">
        <w:rPr>
          <w:b/>
          <w:bCs/>
          <w:color w:val="000000" w:themeColor="text1"/>
          <w:spacing w:val="-8"/>
          <w:sz w:val="20"/>
          <w:szCs w:val="20"/>
          <w:lang w:val="ky-KG"/>
        </w:rPr>
        <w:t>1</w:t>
      </w:r>
      <w:r w:rsidRPr="00CE21D6">
        <w:rPr>
          <w:b/>
          <w:bCs/>
          <w:color w:val="000000" w:themeColor="text1"/>
          <w:spacing w:val="-8"/>
          <w:sz w:val="20"/>
          <w:szCs w:val="20"/>
        </w:rPr>
        <w:t xml:space="preserve"> Станции скорой и неотложной медицинской помощи</w:t>
      </w:r>
    </w:p>
    <w:p w:rsidR="00E54009" w:rsidRPr="00CE21D6" w:rsidRDefault="00E54009" w:rsidP="00E54009">
      <w:pPr>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в области здравоохранения, оказываемых специальными бригадами группам лиц, большинство из которых вполне здоровы, на их рабочих местах, в школах или в других немедицин</w:t>
      </w:r>
      <w:r w:rsidRPr="00CE21D6">
        <w:rPr>
          <w:color w:val="000000" w:themeColor="text1"/>
          <w:spacing w:val="-1"/>
          <w:sz w:val="20"/>
          <w:szCs w:val="20"/>
        </w:rPr>
        <w:softHyphen/>
      </w:r>
      <w:r w:rsidRPr="00CE21D6">
        <w:rPr>
          <w:color w:val="000000" w:themeColor="text1"/>
          <w:sz w:val="20"/>
          <w:szCs w:val="20"/>
        </w:rPr>
        <w:t xml:space="preserve">ских учреждениях; </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по предоставлению услуг в области здравоохранения, не связанные с больницами, клиниками или </w:t>
      </w:r>
      <w:r w:rsidRPr="00CE21D6">
        <w:rPr>
          <w:color w:val="000000" w:themeColor="text1"/>
          <w:spacing w:val="1"/>
          <w:sz w:val="20"/>
          <w:szCs w:val="20"/>
        </w:rPr>
        <w:t>практикующими врачами; услуг в области здравоохранения, оказываемые не врачами; лаборато</w:t>
      </w:r>
      <w:r w:rsidRPr="00CE21D6">
        <w:rPr>
          <w:color w:val="000000" w:themeColor="text1"/>
          <w:spacing w:val="1"/>
          <w:sz w:val="20"/>
          <w:szCs w:val="20"/>
        </w:rPr>
        <w:softHyphen/>
      </w:r>
      <w:r w:rsidRPr="00CE21D6">
        <w:rPr>
          <w:color w:val="000000" w:themeColor="text1"/>
          <w:sz w:val="20"/>
          <w:szCs w:val="20"/>
        </w:rPr>
        <w:t>рии, связанные с оказанием услуг в области здравоохранения.</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70742 Станции переливания крови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b/>
          <w:iCs/>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по </w:t>
      </w:r>
      <w:r w:rsidRPr="00CE21D6">
        <w:rPr>
          <w:color w:val="000000" w:themeColor="text1"/>
          <w:spacing w:val="-1"/>
          <w:sz w:val="20"/>
          <w:szCs w:val="20"/>
        </w:rPr>
        <w:lastRenderedPageBreak/>
        <w:t xml:space="preserve">созданию и </w:t>
      </w:r>
      <w:proofErr w:type="gramStart"/>
      <w:r w:rsidRPr="00CE21D6">
        <w:rPr>
          <w:color w:val="000000" w:themeColor="text1"/>
          <w:spacing w:val="-1"/>
          <w:sz w:val="20"/>
          <w:szCs w:val="20"/>
        </w:rPr>
        <w:t>контролю за</w:t>
      </w:r>
      <w:proofErr w:type="gramEnd"/>
      <w:r w:rsidRPr="00CE21D6">
        <w:rPr>
          <w:color w:val="000000" w:themeColor="text1"/>
          <w:spacing w:val="-1"/>
          <w:sz w:val="20"/>
          <w:szCs w:val="20"/>
        </w:rPr>
        <w:t xml:space="preserve"> банком крови</w:t>
      </w:r>
      <w:r w:rsidRPr="00CE21D6">
        <w:rPr>
          <w:color w:val="000000" w:themeColor="text1"/>
          <w:sz w:val="20"/>
          <w:szCs w:val="20"/>
        </w:rPr>
        <w:t xml:space="preserve"> (прием, обработка, хранение, транспортировка).</w:t>
      </w:r>
    </w:p>
    <w:p w:rsidR="00E54009" w:rsidRPr="00CE21D6" w:rsidRDefault="00E54009" w:rsidP="00E54009">
      <w:pPr>
        <w:shd w:val="clear" w:color="auto" w:fill="FFFFFF"/>
        <w:tabs>
          <w:tab w:val="left" w:pos="1027"/>
        </w:tabs>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70743 Санитарно-эпидемиологические станции и центры карантийных и опастных инфекций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iCs/>
          <w:color w:val="000000" w:themeColor="text1"/>
          <w:sz w:val="20"/>
          <w:szCs w:val="20"/>
          <w:lang w:val="ky-KG"/>
        </w:rPr>
        <w:t>- управление мероприятиями</w:t>
      </w:r>
      <w:r w:rsidRPr="00CE21D6">
        <w:rPr>
          <w:b/>
          <w:iCs/>
          <w:color w:val="000000" w:themeColor="text1"/>
          <w:sz w:val="20"/>
          <w:szCs w:val="20"/>
          <w:lang w:val="ky-KG"/>
        </w:rPr>
        <w:t xml:space="preserve"> </w:t>
      </w:r>
      <w:r w:rsidRPr="00CE21D6">
        <w:rPr>
          <w:color w:val="000000" w:themeColor="text1"/>
          <w:sz w:val="20"/>
          <w:szCs w:val="20"/>
        </w:rPr>
        <w:t>по выявлению и ликвидации очагов эпидемиологических заражений, планирование и осуществление мероприятий по предупреждению эпидемий.</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70744 Дезинфекционные станции</w:t>
      </w:r>
    </w:p>
    <w:p w:rsidR="00E54009" w:rsidRPr="00CE21D6" w:rsidRDefault="00E54009" w:rsidP="00E54009">
      <w:pPr>
        <w:widowControl w:val="0"/>
        <w:shd w:val="clear" w:color="auto" w:fill="FFFFFF"/>
        <w:autoSpaceDE w:val="0"/>
        <w:autoSpaceDN w:val="0"/>
        <w:adjustRightInd w:val="0"/>
        <w:ind w:right="76" w:firstLine="720"/>
        <w:jc w:val="both"/>
        <w:rPr>
          <w:b/>
          <w:iCs/>
          <w:color w:val="000000" w:themeColor="text1"/>
          <w:sz w:val="20"/>
          <w:szCs w:val="20"/>
          <w:lang w:val="ky-KG"/>
        </w:rPr>
      </w:pPr>
      <w:r w:rsidRPr="00CE21D6">
        <w:rPr>
          <w:color w:val="000000" w:themeColor="text1"/>
          <w:spacing w:val="-1"/>
          <w:sz w:val="20"/>
          <w:szCs w:val="20"/>
        </w:rPr>
        <w:t xml:space="preserve">- </w:t>
      </w:r>
      <w:r w:rsidRPr="00CE21D6">
        <w:rPr>
          <w:color w:val="000000" w:themeColor="text1"/>
          <w:sz w:val="20"/>
          <w:szCs w:val="20"/>
        </w:rPr>
        <w:t xml:space="preserve">руководство по предоставлению </w:t>
      </w:r>
      <w:r w:rsidRPr="00CE21D6">
        <w:rPr>
          <w:color w:val="000000" w:themeColor="text1"/>
          <w:spacing w:val="-1"/>
          <w:sz w:val="20"/>
          <w:szCs w:val="20"/>
        </w:rPr>
        <w:t>услуг в области здравоохранения, оказываемые специальными бригадами группам лиц по обеззараживанию рабочих мест, в школах или в других немедицин</w:t>
      </w:r>
      <w:r w:rsidRPr="00CE21D6">
        <w:rPr>
          <w:color w:val="000000" w:themeColor="text1"/>
          <w:spacing w:val="-1"/>
          <w:sz w:val="20"/>
          <w:szCs w:val="20"/>
        </w:rPr>
        <w:softHyphen/>
      </w:r>
      <w:r w:rsidRPr="00CE21D6">
        <w:rPr>
          <w:color w:val="000000" w:themeColor="text1"/>
          <w:sz w:val="20"/>
          <w:szCs w:val="20"/>
        </w:rPr>
        <w:t>ских учреждениях.</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70745 Мероприятия по борьбе с эпидемиями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z w:val="20"/>
          <w:szCs w:val="20"/>
        </w:rPr>
        <w:t xml:space="preserve">руководство по предоставлению </w:t>
      </w:r>
      <w:r w:rsidRPr="00CE21D6">
        <w:rPr>
          <w:color w:val="000000" w:themeColor="text1"/>
          <w:spacing w:val="-1"/>
          <w:sz w:val="20"/>
          <w:szCs w:val="20"/>
        </w:rPr>
        <w:t xml:space="preserve">услуг проведения </w:t>
      </w:r>
      <w:r w:rsidRPr="00CE21D6">
        <w:rPr>
          <w:color w:val="000000" w:themeColor="text1"/>
          <w:sz w:val="20"/>
          <w:szCs w:val="20"/>
        </w:rPr>
        <w:t>профилактики (иммунизация, прививки), осуществление контроля (детское питание, здоровье ребенка), сбор данных об</w:t>
      </w:r>
      <w:r w:rsidRPr="00CE21D6">
        <w:rPr>
          <w:color w:val="000000" w:themeColor="text1"/>
          <w:sz w:val="20"/>
          <w:szCs w:val="20"/>
          <w:lang w:val="ky-KG"/>
        </w:rPr>
        <w:t xml:space="preserve"> </w:t>
      </w:r>
      <w:r w:rsidRPr="00CE21D6">
        <w:rPr>
          <w:color w:val="000000" w:themeColor="text1"/>
          <w:sz w:val="20"/>
          <w:szCs w:val="20"/>
        </w:rPr>
        <w:t>эпидемиологической обстановке, услуги по планированию семьи и т.д.;</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70746 Дома ребенка, комнаты матери и ребенка</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xml:space="preserve">- руководство по содержанию и реабилитации новорожденных, оставленных без материнской опеки, содержание комнат по временному пребыванию матерей и детей. </w:t>
      </w:r>
    </w:p>
    <w:p w:rsidR="00E54009" w:rsidRPr="00CE21D6" w:rsidRDefault="00E54009" w:rsidP="00E54009">
      <w:pPr>
        <w:shd w:val="clear" w:color="auto" w:fill="FFFFFF"/>
        <w:ind w:right="76" w:firstLine="720"/>
        <w:jc w:val="both"/>
        <w:rPr>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70747 Центры по борьбе со СПИДом</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управление центрами по анонимному выявлению инфицированных вирусом имуно-дефицита, предоставление медицинских препаратов первой необходимости, ведение разъяснительной широкомасштабной работы по профилактике заражения СПИДом</w:t>
      </w:r>
    </w:p>
    <w:p w:rsidR="00E54009" w:rsidRPr="00CE21D6" w:rsidRDefault="00E54009" w:rsidP="00E54009">
      <w:pPr>
        <w:shd w:val="clear" w:color="auto" w:fill="FFFFFF"/>
        <w:tabs>
          <w:tab w:val="num" w:pos="1080"/>
        </w:tabs>
        <w:ind w:right="76" w:firstLine="720"/>
        <w:jc w:val="both"/>
        <w:rPr>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70748 Центры здоровья  и мероприятия по санитарному просвещению</w:t>
      </w:r>
    </w:p>
    <w:p w:rsidR="00E54009" w:rsidRPr="00CE21D6" w:rsidRDefault="00E54009" w:rsidP="00E54009">
      <w:pPr>
        <w:widowControl w:val="0"/>
        <w:numPr>
          <w:ilvl w:val="0"/>
          <w:numId w:val="23"/>
        </w:numPr>
        <w:shd w:val="clear" w:color="auto" w:fill="FFFFFF"/>
        <w:tabs>
          <w:tab w:val="clear" w:pos="1560"/>
          <w:tab w:val="left" w:pos="900"/>
        </w:tabs>
        <w:autoSpaceDE w:val="0"/>
        <w:autoSpaceDN w:val="0"/>
        <w:adjustRightInd w:val="0"/>
        <w:ind w:left="0" w:right="76" w:firstLine="720"/>
        <w:jc w:val="both"/>
        <w:rPr>
          <w:color w:val="000000" w:themeColor="text1"/>
          <w:spacing w:val="1"/>
          <w:sz w:val="20"/>
          <w:szCs w:val="20"/>
        </w:rPr>
      </w:pPr>
      <w:r w:rsidRPr="00CE21D6">
        <w:rPr>
          <w:iCs/>
          <w:color w:val="000000" w:themeColor="text1"/>
          <w:sz w:val="20"/>
          <w:szCs w:val="20"/>
          <w:lang w:val="ky-KG"/>
        </w:rPr>
        <w:t>управление центрами</w:t>
      </w:r>
      <w:r w:rsidRPr="00CE21D6">
        <w:rPr>
          <w:color w:val="000000" w:themeColor="text1"/>
          <w:spacing w:val="1"/>
          <w:sz w:val="20"/>
          <w:szCs w:val="20"/>
        </w:rPr>
        <w:t xml:space="preserve"> по подготовке и распространению информации по вопросам здравоохранения; разработка и проведение комплексных мероприятий по вопросам просвещения в области здравоохранения;</w:t>
      </w:r>
    </w:p>
    <w:p w:rsidR="00E54009" w:rsidRPr="00CE21D6" w:rsidRDefault="00E54009" w:rsidP="00E54009">
      <w:pPr>
        <w:widowControl w:val="0"/>
        <w:numPr>
          <w:ilvl w:val="0"/>
          <w:numId w:val="23"/>
        </w:numPr>
        <w:shd w:val="clear" w:color="auto" w:fill="FFFFFF"/>
        <w:tabs>
          <w:tab w:val="clear" w:pos="1560"/>
          <w:tab w:val="left" w:pos="900"/>
          <w:tab w:val="left" w:pos="1260"/>
        </w:tabs>
        <w:autoSpaceDE w:val="0"/>
        <w:autoSpaceDN w:val="0"/>
        <w:adjustRightInd w:val="0"/>
        <w:ind w:left="0" w:right="76" w:firstLine="720"/>
        <w:jc w:val="both"/>
        <w:rPr>
          <w:color w:val="000000" w:themeColor="text1"/>
          <w:sz w:val="20"/>
          <w:szCs w:val="20"/>
        </w:rPr>
      </w:pPr>
      <w:r w:rsidRPr="00CE21D6">
        <w:rPr>
          <w:color w:val="000000" w:themeColor="text1"/>
          <w:spacing w:val="1"/>
          <w:sz w:val="20"/>
          <w:szCs w:val="20"/>
        </w:rPr>
        <w:t>управление центрами по оказанию комплекса медицинских услуг, в том числе центрами спортивной медицины и  консультативно-реабилитационными центрами.</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lang w:val="ky-KG"/>
        </w:rPr>
      </w:pPr>
      <w:r w:rsidRPr="00CE21D6">
        <w:rPr>
          <w:b/>
          <w:iCs/>
          <w:color w:val="000000" w:themeColor="text1"/>
          <w:sz w:val="20"/>
          <w:szCs w:val="20"/>
          <w:lang w:val="ky-KG"/>
        </w:rPr>
        <w:t>70749 Прочие услуги в области здравоохранения</w:t>
      </w:r>
    </w:p>
    <w:p w:rsidR="00E54009" w:rsidRPr="00CE21D6" w:rsidRDefault="00E54009" w:rsidP="00E54009">
      <w:pPr>
        <w:widowControl w:val="0"/>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в области здравоохранения, оказываемых не врачами; лаборато</w:t>
      </w:r>
      <w:r w:rsidRPr="00CE21D6">
        <w:rPr>
          <w:color w:val="000000" w:themeColor="text1"/>
          <w:spacing w:val="1"/>
          <w:sz w:val="20"/>
          <w:szCs w:val="20"/>
        </w:rPr>
        <w:softHyphen/>
      </w:r>
      <w:r w:rsidRPr="00CE21D6">
        <w:rPr>
          <w:color w:val="000000" w:themeColor="text1"/>
          <w:sz w:val="20"/>
          <w:szCs w:val="20"/>
        </w:rPr>
        <w:t>рии, связанные с оказанием услуг в области здравоохранения.</w:t>
      </w:r>
    </w:p>
    <w:p w:rsidR="00E54009" w:rsidRPr="00CE21D6" w:rsidRDefault="00E54009" w:rsidP="00E54009">
      <w:pPr>
        <w:shd w:val="clear" w:color="auto" w:fill="FFFFFF"/>
        <w:tabs>
          <w:tab w:val="left" w:pos="677"/>
        </w:tabs>
        <w:ind w:right="76" w:firstLine="720"/>
        <w:jc w:val="both"/>
        <w:rPr>
          <w:b/>
          <w:bCs/>
          <w:color w:val="000000" w:themeColor="text1"/>
          <w:spacing w:val="-7"/>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7"/>
          <w:sz w:val="20"/>
          <w:szCs w:val="20"/>
        </w:rPr>
        <w:t xml:space="preserve">7075 </w:t>
      </w:r>
      <w:r w:rsidRPr="00CE21D6">
        <w:rPr>
          <w:b/>
          <w:bCs/>
          <w:color w:val="000000" w:themeColor="text1"/>
          <w:spacing w:val="-9"/>
          <w:sz w:val="20"/>
          <w:szCs w:val="20"/>
        </w:rPr>
        <w:t>НИОКР В ОБЛАСТИ ЗДРАВООХРАНЕНИЯ</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7075</w:t>
      </w:r>
      <w:r w:rsidRPr="00CE21D6">
        <w:rPr>
          <w:b/>
          <w:bCs/>
          <w:color w:val="000000" w:themeColor="text1"/>
          <w:spacing w:val="-7"/>
          <w:sz w:val="20"/>
          <w:szCs w:val="20"/>
          <w:lang w:val="ky-KG"/>
        </w:rPr>
        <w:t>1</w:t>
      </w:r>
      <w:r w:rsidRPr="00CE21D6">
        <w:rPr>
          <w:b/>
          <w:bCs/>
          <w:color w:val="000000" w:themeColor="text1"/>
          <w:spacing w:val="-7"/>
          <w:sz w:val="20"/>
          <w:szCs w:val="20"/>
        </w:rPr>
        <w:t xml:space="preserve"> НИОКР в области здравоохранения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в области здравоохранения;</w:t>
      </w:r>
    </w:p>
    <w:p w:rsidR="00E54009" w:rsidRPr="00CE21D6" w:rsidRDefault="00E54009" w:rsidP="00E54009">
      <w:pPr>
        <w:widowControl w:val="0"/>
        <w:shd w:val="clear" w:color="auto" w:fill="FFFFFF"/>
        <w:tabs>
          <w:tab w:val="left" w:pos="1046"/>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предоставлению грантов, кредитов и субсидий для поддержки прикладных исследований и экспе</w:t>
      </w:r>
      <w:r w:rsidRPr="00CE21D6">
        <w:rPr>
          <w:color w:val="000000" w:themeColor="text1"/>
          <w:spacing w:val="-1"/>
          <w:sz w:val="20"/>
          <w:szCs w:val="20"/>
        </w:rPr>
        <w:t>риментальных разработок в области здравоохранения, которые осуществляются неправительст</w:t>
      </w:r>
      <w:r w:rsidRPr="00CE21D6">
        <w:rPr>
          <w:color w:val="000000" w:themeColor="text1"/>
          <w:sz w:val="20"/>
          <w:szCs w:val="20"/>
        </w:rPr>
        <w:t>венными организациями и научно-исследовательскими институтами</w:t>
      </w:r>
    </w:p>
    <w:p w:rsidR="00E54009" w:rsidRPr="00CE21D6" w:rsidRDefault="00E54009" w:rsidP="00E54009">
      <w:pPr>
        <w:widowControl w:val="0"/>
        <w:shd w:val="clear" w:color="auto" w:fill="FFFFFF"/>
        <w:tabs>
          <w:tab w:val="left" w:pos="1046"/>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и управление вопросами, связанными с внедрением новейших технологий и современных научно-исследовательских разработок в области медицины.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left="709" w:right="76"/>
        <w:jc w:val="both"/>
        <w:rPr>
          <w:b/>
          <w:bCs/>
          <w:color w:val="000000" w:themeColor="text1"/>
          <w:spacing w:val="-8"/>
          <w:sz w:val="20"/>
          <w:szCs w:val="20"/>
        </w:rPr>
      </w:pPr>
      <w:r w:rsidRPr="00CE21D6">
        <w:rPr>
          <w:b/>
          <w:bCs/>
          <w:color w:val="000000" w:themeColor="text1"/>
          <w:spacing w:val="-8"/>
          <w:sz w:val="20"/>
          <w:szCs w:val="20"/>
        </w:rPr>
        <w:t>7076 ВОПРОСЫ ЗДРАВООХРАНЕНИЯ, НЕ ОТНЕСЕННЫЕ К ДРУГИМ КАТЕГОРИЯМ</w:t>
      </w:r>
    </w:p>
    <w:p w:rsidR="00E54009" w:rsidRPr="00CE21D6" w:rsidRDefault="00E54009" w:rsidP="00E54009">
      <w:pPr>
        <w:shd w:val="clear" w:color="auto" w:fill="FFFFFF"/>
        <w:tabs>
          <w:tab w:val="left" w:pos="677"/>
        </w:tabs>
        <w:ind w:left="1080" w:right="76"/>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7076</w:t>
      </w:r>
      <w:r w:rsidRPr="00CE21D6">
        <w:rPr>
          <w:b/>
          <w:bCs/>
          <w:color w:val="000000" w:themeColor="text1"/>
          <w:spacing w:val="-9"/>
          <w:sz w:val="20"/>
          <w:szCs w:val="20"/>
          <w:lang w:val="ky-KG"/>
        </w:rPr>
        <w:t>1</w:t>
      </w:r>
      <w:r w:rsidRPr="00CE21D6">
        <w:rPr>
          <w:b/>
          <w:bCs/>
          <w:color w:val="000000" w:themeColor="text1"/>
          <w:spacing w:val="-9"/>
          <w:sz w:val="20"/>
          <w:szCs w:val="20"/>
        </w:rPr>
        <w:t xml:space="preserve"> Вопросы здравоохранения, не отнесенные к другим категориям </w:t>
      </w:r>
    </w:p>
    <w:p w:rsidR="00E54009" w:rsidRPr="00CE21D6" w:rsidRDefault="00E54009" w:rsidP="00E54009">
      <w:pPr>
        <w:shd w:val="clear" w:color="auto" w:fill="FFFFFF"/>
        <w:tabs>
          <w:tab w:val="left" w:pos="1046"/>
        </w:tabs>
        <w:ind w:right="76" w:firstLine="720"/>
        <w:jc w:val="both"/>
        <w:rPr>
          <w:color w:val="000000" w:themeColor="text1"/>
          <w:sz w:val="20"/>
          <w:szCs w:val="20"/>
        </w:rPr>
      </w:pPr>
      <w:proofErr w:type="gramStart"/>
      <w:r w:rsidRPr="00CE21D6">
        <w:rPr>
          <w:color w:val="000000" w:themeColor="text1"/>
          <w:spacing w:val="-2"/>
          <w:sz w:val="20"/>
          <w:szCs w:val="20"/>
        </w:rPr>
        <w:t>- руководство, управление вопросами, относящихся к здравоохранению, по контролю над</w:t>
      </w:r>
      <w:r w:rsidRPr="00CE21D6">
        <w:rPr>
          <w:color w:val="000000" w:themeColor="text1"/>
          <w:spacing w:val="3"/>
          <w:sz w:val="20"/>
          <w:szCs w:val="20"/>
        </w:rPr>
        <w:t xml:space="preserve"> обеспечением выполнения законов </w:t>
      </w:r>
      <w:r w:rsidRPr="00CE21D6">
        <w:rPr>
          <w:color w:val="000000" w:themeColor="text1"/>
          <w:spacing w:val="-1"/>
          <w:sz w:val="20"/>
          <w:szCs w:val="20"/>
        </w:rPr>
        <w:t>и стандартов на предоставление услуг в области здравоохранения, включая лицензирование ме</w:t>
      </w:r>
      <w:r w:rsidRPr="00CE21D6">
        <w:rPr>
          <w:color w:val="000000" w:themeColor="text1"/>
          <w:spacing w:val="-1"/>
          <w:sz w:val="20"/>
          <w:szCs w:val="20"/>
        </w:rPr>
        <w:softHyphen/>
        <w:t xml:space="preserve">дицинских учреждений и медицинского и </w:t>
      </w:r>
      <w:proofErr w:type="spellStart"/>
      <w:r w:rsidRPr="00CE21D6">
        <w:rPr>
          <w:color w:val="000000" w:themeColor="text1"/>
          <w:spacing w:val="-1"/>
          <w:sz w:val="20"/>
          <w:szCs w:val="20"/>
        </w:rPr>
        <w:t>парамедицинского</w:t>
      </w:r>
      <w:proofErr w:type="spellEnd"/>
      <w:r w:rsidRPr="00CE21D6">
        <w:rPr>
          <w:color w:val="000000" w:themeColor="text1"/>
          <w:spacing w:val="-1"/>
          <w:sz w:val="20"/>
          <w:szCs w:val="20"/>
        </w:rPr>
        <w:t xml:space="preserve"> персонала, контроль и инспектирование организаций здравоохранения, независимо от форм собственности, за соблюдением условий предоставления медико-санитарной помощи на бесплатной и льготной основе, а также проведение экспертизы качества медицинских услуг по предоставлению бесплатной и</w:t>
      </w:r>
      <w:proofErr w:type="gramEnd"/>
      <w:r w:rsidRPr="00CE21D6">
        <w:rPr>
          <w:color w:val="000000" w:themeColor="text1"/>
          <w:spacing w:val="-1"/>
          <w:sz w:val="20"/>
          <w:szCs w:val="20"/>
        </w:rPr>
        <w:t xml:space="preserve"> льготной медико-санитарной помощи населению, гарантированной государством; подготовка и распрост</w:t>
      </w:r>
      <w:r w:rsidRPr="00CE21D6">
        <w:rPr>
          <w:color w:val="000000" w:themeColor="text1"/>
          <w:spacing w:val="-1"/>
          <w:sz w:val="20"/>
          <w:szCs w:val="20"/>
        </w:rPr>
        <w:softHyphen/>
      </w:r>
      <w:r w:rsidRPr="00CE21D6">
        <w:rPr>
          <w:color w:val="000000" w:themeColor="text1"/>
          <w:spacing w:val="5"/>
          <w:sz w:val="20"/>
          <w:szCs w:val="20"/>
        </w:rPr>
        <w:t xml:space="preserve">ранение информации общего характера, технической документации и сбор статистических </w:t>
      </w:r>
      <w:r w:rsidRPr="00CE21D6">
        <w:rPr>
          <w:color w:val="000000" w:themeColor="text1"/>
          <w:sz w:val="20"/>
          <w:szCs w:val="20"/>
        </w:rPr>
        <w:t>данных по здравоохранению,</w:t>
      </w:r>
      <w:r w:rsidRPr="00CE21D6">
        <w:rPr>
          <w:color w:val="000000" w:themeColor="text1"/>
          <w:spacing w:val="-2"/>
          <w:sz w:val="20"/>
          <w:szCs w:val="20"/>
        </w:rPr>
        <w:t xml:space="preserve"> техническое обслуживание и ремонт медицинской аппаратуры;</w:t>
      </w:r>
      <w:r w:rsidRPr="00CE21D6">
        <w:rPr>
          <w:color w:val="000000" w:themeColor="text1"/>
          <w:sz w:val="20"/>
          <w:szCs w:val="20"/>
        </w:rPr>
        <w:t xml:space="preserve"> </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t xml:space="preserve">- руководство и управление вопросами информирования населения о правах граждан при получении медико-санитарной помощи в рамках программы государственных гарантий, рассмотрения </w:t>
      </w:r>
      <w:r w:rsidRPr="00CE21D6">
        <w:rPr>
          <w:color w:val="000000" w:themeColor="text1"/>
          <w:sz w:val="20"/>
          <w:szCs w:val="20"/>
        </w:rPr>
        <w:lastRenderedPageBreak/>
        <w:t>жалоб и обращений граждан по вопросам предоставления медицинских, профилактических и фармацевтических услуг и др.</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t>-</w:t>
      </w:r>
      <w:r w:rsidRPr="00CE21D6">
        <w:rPr>
          <w:color w:val="000000" w:themeColor="text1"/>
        </w:rPr>
        <w:t xml:space="preserve"> </w:t>
      </w:r>
      <w:r w:rsidRPr="00CE21D6">
        <w:rPr>
          <w:color w:val="000000" w:themeColor="text1"/>
          <w:sz w:val="20"/>
          <w:szCs w:val="20"/>
        </w:rPr>
        <w:t>руководство, управление и контроль по информационно-коммуникационному обеспечению системы обязательного медицинского страхования, по вопросам разработки, внедрения, сопровождения информационных систем управления финансами, ведения информационных баз данных по пролеченным случаям, по экспертизе качества медицинских услуг, по застрахованным лицам в рамках обязательного медицинского страхования, по приписанному населению и др.;</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t>- руководство и управление вопросами международного сотрудничества, обмена опытом в области здравоохранения, обязательного медицинского страхования.</w:t>
      </w:r>
    </w:p>
    <w:p w:rsidR="00E54009" w:rsidRPr="00CE21D6" w:rsidRDefault="00E54009" w:rsidP="00E54009">
      <w:pPr>
        <w:shd w:val="clear" w:color="auto" w:fill="FFFFFF"/>
        <w:ind w:right="76" w:firstLine="720"/>
        <w:jc w:val="both"/>
        <w:rPr>
          <w:color w:val="000000" w:themeColor="text1"/>
          <w:spacing w:val="-2"/>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70769 Другие услуги в области здравоохранения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программами государственных инвестиций, капитальными затратами в области здравоохранения, функции по распределению средств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i/>
          <w:iCs/>
          <w:color w:val="000000" w:themeColor="text1"/>
          <w:spacing w:val="4"/>
          <w:sz w:val="20"/>
          <w:szCs w:val="20"/>
        </w:rPr>
        <w:t>708   ОТДЫХ, СПОРТ, КУЛЬТУРА И РЕЛИГИЯ</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расходами на организацию отдыха, культуру и религию, включающими расходы на услуги, пре</w:t>
      </w:r>
      <w:r w:rsidRPr="00CE21D6">
        <w:rPr>
          <w:color w:val="000000" w:themeColor="text1"/>
          <w:spacing w:val="-3"/>
          <w:sz w:val="20"/>
          <w:szCs w:val="20"/>
        </w:rPr>
        <w:t>доставляемые отдельным лицам и домохозяйствам, и расходы на услуги, предоставляемые на коллек</w:t>
      </w:r>
      <w:r w:rsidRPr="00CE21D6">
        <w:rPr>
          <w:color w:val="000000" w:themeColor="text1"/>
          <w:spacing w:val="-3"/>
          <w:sz w:val="20"/>
          <w:szCs w:val="20"/>
        </w:rPr>
        <w:softHyphen/>
      </w:r>
      <w:r w:rsidRPr="00CE21D6">
        <w:rPr>
          <w:color w:val="000000" w:themeColor="text1"/>
          <w:spacing w:val="-1"/>
          <w:sz w:val="20"/>
          <w:szCs w:val="20"/>
        </w:rPr>
        <w:t>тивной основе.</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w:t>
      </w:r>
    </w:p>
    <w:p w:rsidR="00E54009" w:rsidRPr="00CE21D6" w:rsidRDefault="00E54009" w:rsidP="00E54009">
      <w:pPr>
        <w:numPr>
          <w:ilvl w:val="0"/>
          <w:numId w:val="24"/>
        </w:numPr>
        <w:shd w:val="clear" w:color="auto" w:fill="FFFFFF"/>
        <w:ind w:right="76"/>
        <w:jc w:val="both"/>
        <w:rPr>
          <w:b/>
          <w:bCs/>
          <w:color w:val="000000" w:themeColor="text1"/>
          <w:spacing w:val="-7"/>
          <w:sz w:val="20"/>
          <w:szCs w:val="20"/>
        </w:rPr>
      </w:pPr>
      <w:r w:rsidRPr="00CE21D6">
        <w:rPr>
          <w:b/>
          <w:bCs/>
          <w:color w:val="000000" w:themeColor="text1"/>
          <w:spacing w:val="-7"/>
          <w:sz w:val="20"/>
          <w:szCs w:val="20"/>
        </w:rPr>
        <w:t>УСЛУГИ ПО ОРГАНИЗАЦИИ ОТДЫХА И ЗАНЯТИЙ СПОРТОМ</w:t>
      </w:r>
    </w:p>
    <w:p w:rsidR="00E54009" w:rsidRPr="00CE21D6" w:rsidRDefault="00E54009" w:rsidP="00E54009">
      <w:pPr>
        <w:shd w:val="clear" w:color="auto" w:fill="FFFFFF"/>
        <w:ind w:left="720" w:right="76"/>
        <w:jc w:val="both"/>
        <w:rPr>
          <w:b/>
          <w:bCs/>
          <w:color w:val="000000" w:themeColor="text1"/>
          <w:spacing w:val="-9"/>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pacing w:val="-9"/>
          <w:sz w:val="20"/>
          <w:szCs w:val="20"/>
        </w:rPr>
        <w:t>70811 Содержание и управление использованием спортивных объектов и объектов отдыха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управление сооружениями, предназначенными для активных занятий спортом или спортивных</w:t>
      </w:r>
    </w:p>
    <w:p w:rsidR="00E54009" w:rsidRPr="00CE21D6" w:rsidRDefault="00E54009" w:rsidP="00E54009">
      <w:pPr>
        <w:jc w:val="both"/>
        <w:rPr>
          <w:color w:val="000000" w:themeColor="text1"/>
          <w:spacing w:val="2"/>
          <w:sz w:val="20"/>
          <w:szCs w:val="20"/>
        </w:rPr>
      </w:pPr>
      <w:proofErr w:type="gramStart"/>
      <w:r w:rsidRPr="00CE21D6">
        <w:rPr>
          <w:color w:val="000000" w:themeColor="text1"/>
          <w:spacing w:val="2"/>
          <w:sz w:val="20"/>
          <w:szCs w:val="20"/>
        </w:rPr>
        <w:t>мероприятий (футбольные поля, спортивные площадки, теннисные корты, корты для сквоша, беговые дорожки, площадки для игры в гольф, боксерские ринги, катки, спортивные залы и т.д.), или оказание им поддержки; управление объектами и помещениями, предназначенными для пассивных занятий спортом или спортивных мероприятий (главным образом специально оборудованные помещения для игры в карты, настольных игр и т.д.), или оказание им поддерж</w:t>
      </w:r>
      <w:r w:rsidRPr="00CE21D6">
        <w:rPr>
          <w:color w:val="000000" w:themeColor="text1"/>
          <w:spacing w:val="2"/>
          <w:sz w:val="20"/>
          <w:szCs w:val="20"/>
        </w:rPr>
        <w:softHyphen/>
        <w:t>ки;</w:t>
      </w:r>
      <w:proofErr w:type="gramEnd"/>
      <w:r w:rsidRPr="00CE21D6">
        <w:rPr>
          <w:color w:val="000000" w:themeColor="text1"/>
          <w:spacing w:val="2"/>
          <w:sz w:val="20"/>
          <w:szCs w:val="20"/>
        </w:rPr>
        <w:t xml:space="preserve"> управление объектами для организации отдыха (парки, пляжи, кемпинги и сопутствующие помещения, предоставляемые на некоммерческой основе, плавательные бассейны, обществен</w:t>
      </w:r>
      <w:r w:rsidRPr="00CE21D6">
        <w:rPr>
          <w:color w:val="000000" w:themeColor="text1"/>
          <w:spacing w:val="2"/>
          <w:sz w:val="20"/>
          <w:szCs w:val="20"/>
        </w:rPr>
        <w:softHyphen/>
        <w:t>ные бани и т.д.) или оказание им поддержки;</w:t>
      </w:r>
    </w:p>
    <w:p w:rsidR="00E54009" w:rsidRPr="00CE21D6" w:rsidRDefault="00E54009" w:rsidP="00E54009">
      <w:pPr>
        <w:jc w:val="both"/>
        <w:rPr>
          <w:color w:val="000000" w:themeColor="text1"/>
          <w:spacing w:val="2"/>
          <w:sz w:val="20"/>
          <w:szCs w:val="20"/>
        </w:rPr>
      </w:pPr>
      <w:r w:rsidRPr="00CE21D6">
        <w:rPr>
          <w:color w:val="000000" w:themeColor="text1"/>
          <w:spacing w:val="2"/>
          <w:sz w:val="20"/>
          <w:szCs w:val="20"/>
        </w:rPr>
        <w:t xml:space="preserve"> -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спортивными сооружениями и регулирование их использования.</w:t>
      </w:r>
    </w:p>
    <w:p w:rsidR="00E54009" w:rsidRPr="00CE21D6" w:rsidRDefault="00E54009" w:rsidP="00E54009">
      <w:pPr>
        <w:jc w:val="both"/>
        <w:rPr>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pacing w:val="-9"/>
          <w:sz w:val="20"/>
          <w:szCs w:val="20"/>
        </w:rPr>
        <w:t>70812 Спортивные учреждения и центры</w:t>
      </w:r>
    </w:p>
    <w:p w:rsidR="00E54009" w:rsidRPr="00CE21D6" w:rsidRDefault="00E54009" w:rsidP="00E54009">
      <w:pPr>
        <w:ind w:firstLine="720"/>
        <w:jc w:val="both"/>
        <w:rPr>
          <w:color w:val="000000" w:themeColor="text1"/>
          <w:spacing w:val="-1"/>
          <w:sz w:val="20"/>
          <w:szCs w:val="20"/>
        </w:rPr>
      </w:pPr>
      <w:r w:rsidRPr="00CE21D6">
        <w:rPr>
          <w:color w:val="000000" w:themeColor="text1"/>
          <w:spacing w:val="-1"/>
          <w:sz w:val="20"/>
          <w:szCs w:val="20"/>
        </w:rPr>
        <w:t xml:space="preserve"> - руководство и управление детско-юношескими и другими спортивными учреждениями и центрами </w:t>
      </w:r>
      <w:proofErr w:type="spellStart"/>
      <w:r w:rsidRPr="00CE21D6">
        <w:rPr>
          <w:color w:val="000000" w:themeColor="text1"/>
          <w:spacing w:val="-1"/>
          <w:sz w:val="20"/>
          <w:szCs w:val="20"/>
        </w:rPr>
        <w:t>развититя</w:t>
      </w:r>
      <w:proofErr w:type="spellEnd"/>
      <w:r w:rsidRPr="00CE21D6">
        <w:rPr>
          <w:color w:val="000000" w:themeColor="text1"/>
          <w:spacing w:val="-1"/>
          <w:sz w:val="20"/>
          <w:szCs w:val="20"/>
        </w:rPr>
        <w:t xml:space="preserve">  видов спорта,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организацией и проведением тренировочных мероприятий и мероприятий по спортивному образованию и квалификации.</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z w:val="20"/>
          <w:szCs w:val="20"/>
        </w:rPr>
        <w:t>70813 Услуги, связанные с организацией спортивных мероприятий</w:t>
      </w:r>
    </w:p>
    <w:p w:rsidR="00E54009" w:rsidRPr="00CE21D6" w:rsidRDefault="00E54009" w:rsidP="00E54009">
      <w:pPr>
        <w:ind w:firstLine="720"/>
        <w:jc w:val="both"/>
        <w:rPr>
          <w:color w:val="000000" w:themeColor="text1"/>
          <w:sz w:val="20"/>
          <w:szCs w:val="20"/>
        </w:rPr>
      </w:pPr>
      <w:r w:rsidRPr="00CE21D6">
        <w:rPr>
          <w:color w:val="000000" w:themeColor="text1"/>
          <w:spacing w:val="2"/>
          <w:sz w:val="20"/>
          <w:szCs w:val="20"/>
        </w:rPr>
        <w:t xml:space="preserve"> - руководство по предоставлению услуг по организации занятий спортом; руководство деятельностью в области спорта; руководство по предоставлению услуг, связанных с мероприятиями  по организации подготовки к спортивным соревнованиям и проведению их;</w:t>
      </w:r>
    </w:p>
    <w:p w:rsidR="00E54009" w:rsidRPr="00CE21D6" w:rsidRDefault="00E54009" w:rsidP="00E54009">
      <w:pPr>
        <w:ind w:firstLine="720"/>
        <w:jc w:val="both"/>
        <w:rPr>
          <w:color w:val="000000" w:themeColor="text1"/>
          <w:spacing w:val="-1"/>
          <w:sz w:val="20"/>
          <w:szCs w:val="20"/>
        </w:rPr>
      </w:pPr>
      <w:r w:rsidRPr="00CE21D6">
        <w:rPr>
          <w:color w:val="000000" w:themeColor="text1"/>
          <w:spacing w:val="-1"/>
          <w:sz w:val="20"/>
          <w:szCs w:val="20"/>
        </w:rPr>
        <w:t>- руководство и управление по предоставлению грантов, кредитов или субсидий для поддержки команд или отдельных участников соревнований.</w:t>
      </w:r>
    </w:p>
    <w:p w:rsidR="00E54009" w:rsidRPr="00CE21D6" w:rsidRDefault="00E54009" w:rsidP="00E54009">
      <w:pPr>
        <w:ind w:firstLine="720"/>
        <w:jc w:val="both"/>
        <w:rPr>
          <w:color w:val="000000" w:themeColor="text1"/>
          <w:sz w:val="20"/>
          <w:szCs w:val="20"/>
        </w:rPr>
      </w:pPr>
    </w:p>
    <w:p w:rsidR="00E54009" w:rsidRPr="00CE21D6" w:rsidRDefault="00E54009" w:rsidP="00E54009">
      <w:pPr>
        <w:numPr>
          <w:ilvl w:val="0"/>
          <w:numId w:val="24"/>
        </w:numPr>
        <w:shd w:val="clear" w:color="auto" w:fill="FFFFFF"/>
        <w:ind w:right="76"/>
        <w:jc w:val="both"/>
        <w:rPr>
          <w:b/>
          <w:bCs/>
          <w:color w:val="000000" w:themeColor="text1"/>
          <w:spacing w:val="-8"/>
          <w:sz w:val="20"/>
          <w:szCs w:val="20"/>
        </w:rPr>
      </w:pPr>
      <w:r w:rsidRPr="00CE21D6">
        <w:rPr>
          <w:b/>
          <w:bCs/>
          <w:color w:val="000000" w:themeColor="text1"/>
          <w:spacing w:val="-8"/>
          <w:sz w:val="20"/>
          <w:szCs w:val="20"/>
        </w:rPr>
        <w:t>УСЛУГИ В ОБЛАСТИ КУЛЬТУРЫ</w:t>
      </w:r>
    </w:p>
    <w:p w:rsidR="00E54009" w:rsidRPr="00CE21D6" w:rsidRDefault="00E54009" w:rsidP="00E54009">
      <w:pPr>
        <w:shd w:val="clear" w:color="auto" w:fill="FFFFFF"/>
        <w:ind w:left="720" w:right="76"/>
        <w:jc w:val="both"/>
        <w:rPr>
          <w:b/>
          <w:bCs/>
          <w:color w:val="000000" w:themeColor="text1"/>
          <w:spacing w:val="-10"/>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7082</w:t>
      </w:r>
      <w:r w:rsidRPr="00CE21D6">
        <w:rPr>
          <w:b/>
          <w:bCs/>
          <w:color w:val="000000" w:themeColor="text1"/>
          <w:spacing w:val="-10"/>
          <w:sz w:val="20"/>
          <w:szCs w:val="20"/>
          <w:lang w:val="ky-KG"/>
        </w:rPr>
        <w:t>1</w:t>
      </w:r>
      <w:r w:rsidRPr="00CE21D6">
        <w:rPr>
          <w:b/>
          <w:bCs/>
          <w:color w:val="000000" w:themeColor="text1"/>
          <w:spacing w:val="-10"/>
          <w:sz w:val="20"/>
          <w:szCs w:val="20"/>
        </w:rPr>
        <w:t xml:space="preserve"> Библиотеки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библиотечных услуг;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библиотеками и регулирование их деятельности; </w:t>
      </w:r>
      <w:r w:rsidRPr="00CE21D6">
        <w:rPr>
          <w:color w:val="000000" w:themeColor="text1"/>
          <w:spacing w:val="1"/>
          <w:sz w:val="20"/>
          <w:szCs w:val="20"/>
        </w:rPr>
        <w:t>управление библиотеками; организа</w:t>
      </w:r>
      <w:r w:rsidRPr="00CE21D6">
        <w:rPr>
          <w:color w:val="000000" w:themeColor="text1"/>
          <w:spacing w:val="1"/>
          <w:sz w:val="20"/>
          <w:szCs w:val="20"/>
        </w:rPr>
        <w:softHyphen/>
      </w:r>
      <w:r w:rsidRPr="00CE21D6">
        <w:rPr>
          <w:color w:val="000000" w:themeColor="text1"/>
          <w:sz w:val="20"/>
          <w:szCs w:val="20"/>
        </w:rPr>
        <w:t>ция, проведение или поддержка культурных мероприятий.</w:t>
      </w:r>
    </w:p>
    <w:p w:rsidR="00E54009" w:rsidRPr="00CE21D6" w:rsidRDefault="00E54009" w:rsidP="00E54009">
      <w:pPr>
        <w:shd w:val="clear" w:color="auto" w:fill="FFFFFF"/>
        <w:ind w:right="76" w:firstLine="720"/>
        <w:jc w:val="both"/>
        <w:rPr>
          <w:b/>
          <w:iCs/>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70822 Музеи и выставки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музеев и выставок, руководство их деятельностью; </w:t>
      </w:r>
      <w:r w:rsidRPr="00CE21D6">
        <w:rPr>
          <w:color w:val="000000" w:themeColor="text1"/>
          <w:sz w:val="20"/>
          <w:szCs w:val="20"/>
        </w:rPr>
        <w:t xml:space="preserve">контроль за музеями и выставками и регулирование их деятельности; </w:t>
      </w:r>
      <w:r w:rsidRPr="00CE21D6">
        <w:rPr>
          <w:color w:val="000000" w:themeColor="text1"/>
          <w:spacing w:val="1"/>
          <w:sz w:val="20"/>
          <w:szCs w:val="20"/>
        </w:rPr>
        <w:t>управление музеями и выставками;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w:t>
      </w:r>
      <w:r w:rsidRPr="00CE21D6">
        <w:rPr>
          <w:color w:val="000000" w:themeColor="text1"/>
          <w:spacing w:val="-1"/>
          <w:sz w:val="20"/>
          <w:szCs w:val="20"/>
        </w:rPr>
        <w:t xml:space="preserve"> художественных выставок и т.д</w:t>
      </w:r>
      <w:proofErr w:type="gramStart"/>
      <w:r w:rsidRPr="00CE21D6">
        <w:rPr>
          <w:color w:val="000000" w:themeColor="text1"/>
          <w:spacing w:val="-1"/>
          <w:sz w:val="20"/>
          <w:szCs w:val="20"/>
        </w:rPr>
        <w:t>..</w:t>
      </w:r>
      <w:proofErr w:type="gramEnd"/>
    </w:p>
    <w:p w:rsidR="00E54009" w:rsidRPr="00CE21D6" w:rsidRDefault="00E54009" w:rsidP="00E54009">
      <w:pPr>
        <w:shd w:val="clear" w:color="auto" w:fill="FFFFFF"/>
        <w:tabs>
          <w:tab w:val="left" w:pos="102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70823 Дворцы и дома культуры, клубы</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домов культуры и клубов,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домами культуры и клубами, и регулирование их деятельности;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управление домами культуры и клубами;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(концерты, сценические постановки, </w:t>
      </w:r>
      <w:r w:rsidRPr="00CE21D6">
        <w:rPr>
          <w:color w:val="000000" w:themeColor="text1"/>
          <w:spacing w:val="-1"/>
          <w:sz w:val="20"/>
          <w:szCs w:val="20"/>
        </w:rPr>
        <w:t xml:space="preserve">производство фильмов, художественные выставки и </w:t>
      </w:r>
      <w:r w:rsidRPr="00CE21D6">
        <w:rPr>
          <w:color w:val="000000" w:themeColor="text1"/>
          <w:spacing w:val="-1"/>
          <w:sz w:val="20"/>
          <w:szCs w:val="20"/>
        </w:rPr>
        <w:lastRenderedPageBreak/>
        <w:t xml:space="preserve">т.д.); </w:t>
      </w:r>
    </w:p>
    <w:p w:rsidR="00E54009" w:rsidRPr="00CE21D6" w:rsidRDefault="00E54009" w:rsidP="00E54009">
      <w:pPr>
        <w:shd w:val="clear" w:color="auto" w:fill="FFFFFF"/>
        <w:tabs>
          <w:tab w:val="left" w:pos="102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70824  Театры, кинотеатры, филармонии, музыкальные коллективы, ансамбли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w:t>
      </w:r>
      <w:r w:rsidRPr="00CE21D6">
        <w:rPr>
          <w:b/>
          <w:iCs/>
          <w:color w:val="000000" w:themeColor="text1"/>
          <w:spacing w:val="1"/>
          <w:sz w:val="20"/>
          <w:szCs w:val="20"/>
          <w:lang w:val="ky-KG"/>
        </w:rPr>
        <w:t xml:space="preserve"> </w:t>
      </w:r>
      <w:r w:rsidRPr="00CE21D6">
        <w:rPr>
          <w:iCs/>
          <w:color w:val="000000" w:themeColor="text1"/>
          <w:spacing w:val="1"/>
          <w:sz w:val="20"/>
          <w:szCs w:val="20"/>
          <w:lang w:val="ky-KG"/>
        </w:rPr>
        <w:t>театров, кинотеатров, филармоний, музыкальных коллективов, ансамблей</w:t>
      </w:r>
      <w:r w:rsidRPr="00CE21D6">
        <w:rPr>
          <w:color w:val="000000" w:themeColor="text1"/>
          <w:spacing w:val="-1"/>
          <w:sz w:val="20"/>
          <w:szCs w:val="20"/>
        </w:rPr>
        <w:t xml:space="preserve">, </w:t>
      </w:r>
      <w:r w:rsidRPr="00CE21D6">
        <w:rPr>
          <w:color w:val="000000" w:themeColor="text1"/>
          <w:sz w:val="20"/>
          <w:szCs w:val="20"/>
        </w:rPr>
        <w:t>контроль и регулирование их деятельности;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xml:space="preserve">- управление </w:t>
      </w:r>
      <w:r w:rsidRPr="00CE21D6">
        <w:rPr>
          <w:iCs/>
          <w:color w:val="000000" w:themeColor="text1"/>
          <w:spacing w:val="1"/>
          <w:sz w:val="20"/>
          <w:szCs w:val="20"/>
          <w:lang w:val="ky-KG"/>
        </w:rPr>
        <w:t>театрами, кинотеатрами, филармониями, музыкальными коллективами, ансамблями</w:t>
      </w:r>
      <w:r w:rsidRPr="00CE21D6">
        <w:rPr>
          <w:color w:val="000000" w:themeColor="text1"/>
          <w:spacing w:val="1"/>
          <w:sz w:val="20"/>
          <w:szCs w:val="20"/>
        </w:rPr>
        <w:t xml:space="preserve"> объектами;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(концерты, сценические постановки, </w:t>
      </w:r>
      <w:r w:rsidRPr="00CE21D6">
        <w:rPr>
          <w:color w:val="000000" w:themeColor="text1"/>
          <w:spacing w:val="-1"/>
          <w:sz w:val="20"/>
          <w:szCs w:val="20"/>
        </w:rPr>
        <w:t>производство фильмов, художественные выставки и т.д.);</w:t>
      </w:r>
      <w:proofErr w:type="gramEnd"/>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по предоставлению грантов, кредитов и субсидий для поддержки отдельных артистов, писателей, ху</w:t>
      </w:r>
      <w:r w:rsidRPr="00CE21D6">
        <w:rPr>
          <w:color w:val="000000" w:themeColor="text1"/>
          <w:spacing w:val="-1"/>
          <w:sz w:val="20"/>
          <w:szCs w:val="20"/>
        </w:rPr>
        <w:t>дожников, композиторов и других работников искусств или организациям, занимающимся культурной деятельностью.</w:t>
      </w:r>
    </w:p>
    <w:p w:rsidR="00E54009" w:rsidRPr="00CE21D6" w:rsidRDefault="00E54009" w:rsidP="00E54009">
      <w:pPr>
        <w:shd w:val="clear" w:color="auto" w:fill="FFFFFF"/>
        <w:ind w:right="76" w:firstLine="720"/>
        <w:jc w:val="both"/>
        <w:rPr>
          <w:b/>
          <w:iCs/>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70825  Прочие мероприятия по культуре</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руководство по предоставлению прочих услуг, связанных с культурой, не отнесенных к другим категориям.</w:t>
      </w:r>
    </w:p>
    <w:p w:rsidR="00E54009"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1"/>
          <w:sz w:val="20"/>
          <w:szCs w:val="20"/>
        </w:rPr>
        <w:t>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прочими учреждениями культуры (концерты, сценические постановки, </w:t>
      </w:r>
      <w:r w:rsidRPr="00CE21D6">
        <w:rPr>
          <w:color w:val="000000" w:themeColor="text1"/>
          <w:spacing w:val="-1"/>
          <w:sz w:val="20"/>
          <w:szCs w:val="20"/>
        </w:rPr>
        <w:t>производство фильмов, художественные выставки и т.д.);</w:t>
      </w:r>
    </w:p>
    <w:p w:rsidR="00E54009" w:rsidRPr="007066AC" w:rsidRDefault="007066AC" w:rsidP="007066AC">
      <w:pPr>
        <w:shd w:val="clear" w:color="auto" w:fill="FFFFFF"/>
        <w:ind w:right="76" w:firstLine="720"/>
        <w:jc w:val="both"/>
        <w:rPr>
          <w:color w:val="000000" w:themeColor="text1"/>
          <w:spacing w:val="-1"/>
          <w:sz w:val="20"/>
          <w:szCs w:val="20"/>
        </w:rPr>
      </w:pPr>
      <w:r w:rsidRPr="007066AC">
        <w:rPr>
          <w:b/>
          <w:color w:val="000000" w:themeColor="text1"/>
          <w:spacing w:val="-1"/>
          <w:sz w:val="20"/>
          <w:szCs w:val="20"/>
          <w:highlight w:val="cyan"/>
        </w:rPr>
        <w:t xml:space="preserve">- </w:t>
      </w:r>
      <w:r w:rsidRPr="007066AC">
        <w:rPr>
          <w:color w:val="000000" w:themeColor="text1"/>
          <w:spacing w:val="-1"/>
          <w:sz w:val="20"/>
          <w:szCs w:val="20"/>
          <w:highlight w:val="cyan"/>
        </w:rPr>
        <w:t>организация и проведение тестирования по определению уровня владения государственным и официальным языками.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1"/>
        </w:numPr>
        <w:shd w:val="clear" w:color="auto" w:fill="FFFFFF"/>
        <w:tabs>
          <w:tab w:val="clear" w:pos="1560"/>
          <w:tab w:val="num" w:pos="1260"/>
        </w:tabs>
        <w:autoSpaceDE w:val="0"/>
        <w:autoSpaceDN w:val="0"/>
        <w:adjustRightInd w:val="0"/>
        <w:ind w:left="0" w:right="76" w:firstLine="720"/>
        <w:jc w:val="both"/>
        <w:rPr>
          <w:color w:val="000000" w:themeColor="text1"/>
          <w:sz w:val="20"/>
          <w:szCs w:val="20"/>
        </w:rPr>
      </w:pPr>
      <w:r w:rsidRPr="00CE21D6">
        <w:rPr>
          <w:b/>
          <w:bCs/>
          <w:color w:val="000000" w:themeColor="text1"/>
          <w:spacing w:val="-7"/>
          <w:sz w:val="20"/>
          <w:szCs w:val="20"/>
        </w:rPr>
        <w:t>УСЛУГИ, СВЯЗАННЫЕ С РАДИ</w:t>
      </w:r>
      <w:proofErr w:type="gramStart"/>
      <w:r w:rsidRPr="00CE21D6">
        <w:rPr>
          <w:b/>
          <w:bCs/>
          <w:color w:val="000000" w:themeColor="text1"/>
          <w:spacing w:val="-7"/>
          <w:sz w:val="20"/>
          <w:szCs w:val="20"/>
        </w:rPr>
        <w:t>О-</w:t>
      </w:r>
      <w:proofErr w:type="gramEnd"/>
      <w:r w:rsidRPr="00CE21D6">
        <w:rPr>
          <w:b/>
          <w:bCs/>
          <w:color w:val="000000" w:themeColor="text1"/>
          <w:spacing w:val="-7"/>
          <w:sz w:val="20"/>
          <w:szCs w:val="20"/>
        </w:rPr>
        <w:t xml:space="preserve"> И ТЕЛЕВИЗИОННЫМ ВЕЩАНИЕМ И ИЗДАТЕЛЬСКИМ </w:t>
      </w:r>
    </w:p>
    <w:p w:rsidR="00E54009" w:rsidRPr="00CE21D6" w:rsidRDefault="00E54009" w:rsidP="00E54009">
      <w:pPr>
        <w:widowControl w:val="0"/>
        <w:shd w:val="clear" w:color="auto" w:fill="FFFFFF"/>
        <w:autoSpaceDE w:val="0"/>
        <w:autoSpaceDN w:val="0"/>
        <w:adjustRightInd w:val="0"/>
        <w:ind w:right="76" w:firstLine="1260"/>
        <w:jc w:val="both"/>
        <w:rPr>
          <w:b/>
          <w:bCs/>
          <w:color w:val="000000" w:themeColor="text1"/>
          <w:spacing w:val="-9"/>
          <w:sz w:val="20"/>
          <w:szCs w:val="20"/>
        </w:rPr>
      </w:pPr>
      <w:r w:rsidRPr="00CE21D6">
        <w:rPr>
          <w:b/>
          <w:bCs/>
          <w:color w:val="000000" w:themeColor="text1"/>
          <w:spacing w:val="-9"/>
          <w:sz w:val="20"/>
          <w:szCs w:val="20"/>
        </w:rPr>
        <w:t>ДЕЛОМ</w:t>
      </w:r>
    </w:p>
    <w:p w:rsidR="00E54009" w:rsidRPr="00CE21D6" w:rsidRDefault="00E54009" w:rsidP="00E54009">
      <w:pPr>
        <w:widowControl w:val="0"/>
        <w:shd w:val="clear" w:color="auto" w:fill="FFFFFF"/>
        <w:autoSpaceDE w:val="0"/>
        <w:autoSpaceDN w:val="0"/>
        <w:adjustRightInd w:val="0"/>
        <w:ind w:right="76" w:firstLine="126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7083</w:t>
      </w:r>
      <w:r w:rsidRPr="00CE21D6">
        <w:rPr>
          <w:b/>
          <w:bCs/>
          <w:color w:val="000000" w:themeColor="text1"/>
          <w:spacing w:val="-10"/>
          <w:sz w:val="20"/>
          <w:szCs w:val="20"/>
          <w:lang w:val="ky-KG"/>
        </w:rPr>
        <w:t>1</w:t>
      </w:r>
      <w:r w:rsidRPr="00CE21D6">
        <w:rPr>
          <w:b/>
          <w:bCs/>
          <w:color w:val="000000" w:themeColor="text1"/>
          <w:spacing w:val="-10"/>
          <w:sz w:val="20"/>
          <w:szCs w:val="20"/>
        </w:rPr>
        <w:t xml:space="preserve">  Телерадиовещательные компании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руководство деятельностью в области радио- или телевизионного вещания</w:t>
      </w:r>
      <w:r w:rsidRPr="00CE21D6">
        <w:rPr>
          <w:color w:val="000000" w:themeColor="text1"/>
          <w:spacing w:val="1"/>
          <w:sz w:val="20"/>
          <w:szCs w:val="20"/>
        </w:rPr>
        <w:t xml:space="preserve">;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услугами в области радио- или телевизионного вещания </w:t>
      </w:r>
      <w:r w:rsidRPr="00CE21D6">
        <w:rPr>
          <w:color w:val="000000" w:themeColor="text1"/>
          <w:spacing w:val="2"/>
          <w:sz w:val="20"/>
          <w:szCs w:val="20"/>
        </w:rPr>
        <w:t>и их регулирование;</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управление услугами в области радио- или телевизионного вещания или </w:t>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по предоставлению грантов, кредитов или субсидий для поддержки строительства или приобретения объектов и оборудования для </w:t>
      </w:r>
      <w:proofErr w:type="gramStart"/>
      <w:r w:rsidRPr="00CE21D6">
        <w:rPr>
          <w:color w:val="000000" w:themeColor="text1"/>
          <w:spacing w:val="-2"/>
          <w:sz w:val="20"/>
          <w:szCs w:val="20"/>
        </w:rPr>
        <w:t>теле</w:t>
      </w:r>
      <w:proofErr w:type="gramEnd"/>
      <w:r w:rsidRPr="00CE21D6">
        <w:rPr>
          <w:color w:val="000000" w:themeColor="text1"/>
          <w:spacing w:val="-2"/>
          <w:sz w:val="20"/>
          <w:szCs w:val="20"/>
        </w:rPr>
        <w:t>- или радиовещания;</w:t>
      </w:r>
      <w:r w:rsidRPr="00CE21D6">
        <w:rPr>
          <w:color w:val="000000" w:themeColor="text1"/>
          <w:sz w:val="20"/>
          <w:szCs w:val="20"/>
        </w:rPr>
        <w:t xml:space="preserve"> производства радио </w:t>
      </w:r>
      <w:r w:rsidRPr="00CE21D6">
        <w:rPr>
          <w:color w:val="000000" w:themeColor="text1"/>
          <w:spacing w:val="-1"/>
          <w:sz w:val="20"/>
          <w:szCs w:val="20"/>
        </w:rPr>
        <w:t>и телевизионных программ и их выпуск в эфир; работы служб новостей или других информаци</w:t>
      </w:r>
      <w:r w:rsidRPr="00CE21D6">
        <w:rPr>
          <w:color w:val="000000" w:themeColor="text1"/>
          <w:sz w:val="20"/>
          <w:szCs w:val="20"/>
        </w:rPr>
        <w:t>онных программ.</w:t>
      </w:r>
    </w:p>
    <w:p w:rsidR="00E54009" w:rsidRPr="00CE21D6" w:rsidRDefault="00E54009" w:rsidP="00E54009">
      <w:pPr>
        <w:shd w:val="clear" w:color="auto" w:fill="FFFFFF"/>
        <w:ind w:right="76" w:firstLine="720"/>
        <w:jc w:val="both"/>
        <w:rPr>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pacing w:val="3"/>
          <w:sz w:val="20"/>
          <w:szCs w:val="20"/>
          <w:lang w:val="ky-KG"/>
        </w:rPr>
      </w:pPr>
      <w:r w:rsidRPr="00CE21D6">
        <w:rPr>
          <w:b/>
          <w:iCs/>
          <w:color w:val="000000" w:themeColor="text1"/>
          <w:spacing w:val="3"/>
          <w:sz w:val="20"/>
          <w:szCs w:val="20"/>
          <w:lang w:val="ky-KG"/>
        </w:rPr>
        <w:t>70832  Издательства и редакции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xml:space="preserve">- руководство деятельностью в области издательского </w:t>
      </w:r>
      <w:r w:rsidRPr="00CE21D6">
        <w:rPr>
          <w:color w:val="000000" w:themeColor="text1"/>
          <w:spacing w:val="1"/>
          <w:sz w:val="20"/>
          <w:szCs w:val="20"/>
        </w:rPr>
        <w:t xml:space="preserve">дела;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услугами в области издательского де</w:t>
      </w:r>
      <w:r w:rsidRPr="00CE21D6">
        <w:rPr>
          <w:color w:val="000000" w:themeColor="text1"/>
          <w:spacing w:val="1"/>
          <w:sz w:val="20"/>
          <w:szCs w:val="20"/>
        </w:rPr>
        <w:softHyphen/>
      </w:r>
      <w:r w:rsidRPr="00CE21D6">
        <w:rPr>
          <w:color w:val="000000" w:themeColor="text1"/>
          <w:spacing w:val="2"/>
          <w:sz w:val="20"/>
          <w:szCs w:val="20"/>
        </w:rPr>
        <w:t>ла и их регулирование;</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управление услугами в области издательского дела или </w:t>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 строительства или приобретения типогра</w:t>
      </w:r>
      <w:r w:rsidRPr="00CE21D6">
        <w:rPr>
          <w:color w:val="000000" w:themeColor="text1"/>
          <w:spacing w:val="-2"/>
          <w:sz w:val="20"/>
          <w:szCs w:val="20"/>
        </w:rPr>
        <w:softHyphen/>
      </w:r>
      <w:r w:rsidRPr="00CE21D6">
        <w:rPr>
          <w:color w:val="000000" w:themeColor="text1"/>
          <w:sz w:val="20"/>
          <w:szCs w:val="20"/>
        </w:rPr>
        <w:t xml:space="preserve">фий, оборудования или материалов для издания газет, журналов или книг; производства радио </w:t>
      </w:r>
      <w:r w:rsidRPr="00CE21D6">
        <w:rPr>
          <w:color w:val="000000" w:themeColor="text1"/>
          <w:spacing w:val="-1"/>
          <w:sz w:val="20"/>
          <w:szCs w:val="20"/>
        </w:rPr>
        <w:t>и телевизионных программ и их выпуск в эфир; работы служб новостей или других информаци</w:t>
      </w:r>
      <w:r w:rsidRPr="00CE21D6">
        <w:rPr>
          <w:color w:val="000000" w:themeColor="text1"/>
          <w:sz w:val="20"/>
          <w:szCs w:val="20"/>
        </w:rPr>
        <w:t>онных программ; распространения опубликованных работ.</w:t>
      </w:r>
      <w:proofErr w:type="gramEnd"/>
    </w:p>
    <w:p w:rsidR="00E54009" w:rsidRPr="00CE21D6" w:rsidRDefault="00E54009" w:rsidP="00E54009">
      <w:pPr>
        <w:shd w:val="clear" w:color="auto" w:fill="FFFFFF"/>
        <w:tabs>
          <w:tab w:val="left" w:pos="672"/>
        </w:tabs>
        <w:ind w:right="76" w:firstLine="720"/>
        <w:jc w:val="both"/>
        <w:rPr>
          <w:b/>
          <w:bCs/>
          <w:color w:val="000000" w:themeColor="text1"/>
          <w:spacing w:val="-5"/>
          <w:sz w:val="20"/>
          <w:szCs w:val="20"/>
        </w:rPr>
      </w:pPr>
    </w:p>
    <w:p w:rsidR="00E54009" w:rsidRPr="00CE21D6" w:rsidRDefault="00E54009" w:rsidP="00E54009">
      <w:pPr>
        <w:numPr>
          <w:ilvl w:val="0"/>
          <w:numId w:val="11"/>
        </w:numPr>
        <w:shd w:val="clear" w:color="auto" w:fill="FFFFFF"/>
        <w:tabs>
          <w:tab w:val="clear" w:pos="1560"/>
          <w:tab w:val="left" w:pos="672"/>
          <w:tab w:val="num" w:pos="1260"/>
        </w:tabs>
        <w:ind w:right="76" w:hanging="840"/>
        <w:jc w:val="both"/>
        <w:rPr>
          <w:b/>
          <w:bCs/>
          <w:color w:val="000000" w:themeColor="text1"/>
          <w:spacing w:val="-7"/>
          <w:sz w:val="20"/>
          <w:szCs w:val="20"/>
        </w:rPr>
      </w:pPr>
      <w:r w:rsidRPr="00CE21D6">
        <w:rPr>
          <w:b/>
          <w:bCs/>
          <w:color w:val="000000" w:themeColor="text1"/>
          <w:spacing w:val="-7"/>
          <w:sz w:val="20"/>
          <w:szCs w:val="20"/>
        </w:rPr>
        <w:t>УСЛУГИ, СВЯЗАННЫЕ С РЕЛИГИЕЙ, И ДРУГИЕ ОБЩЕСТВЕННЫЕ УСЛУГИ</w:t>
      </w:r>
    </w:p>
    <w:p w:rsidR="00E54009" w:rsidRPr="00CE21D6" w:rsidRDefault="00E54009" w:rsidP="00E54009">
      <w:pPr>
        <w:shd w:val="clear" w:color="auto" w:fill="FFFFFF"/>
        <w:tabs>
          <w:tab w:val="left" w:pos="672"/>
        </w:tabs>
        <w:ind w:left="900" w:right="76"/>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7084</w:t>
      </w:r>
      <w:r w:rsidRPr="00CE21D6">
        <w:rPr>
          <w:b/>
          <w:bCs/>
          <w:color w:val="000000" w:themeColor="text1"/>
          <w:spacing w:val="-9"/>
          <w:sz w:val="20"/>
          <w:szCs w:val="20"/>
          <w:lang w:val="ky-KG"/>
        </w:rPr>
        <w:t>1</w:t>
      </w:r>
      <w:r w:rsidRPr="00CE21D6">
        <w:rPr>
          <w:b/>
          <w:bCs/>
          <w:color w:val="000000" w:themeColor="text1"/>
          <w:spacing w:val="-9"/>
          <w:sz w:val="20"/>
          <w:szCs w:val="20"/>
        </w:rPr>
        <w:t xml:space="preserve">  Услуги, связанные с религией, и  общественные услуги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деятельностью в области религии и другой общественной деятельностью; </w:t>
      </w:r>
      <w:r w:rsidRPr="00CE21D6">
        <w:rPr>
          <w:color w:val="000000" w:themeColor="text1"/>
          <w:spacing w:val="-4"/>
          <w:sz w:val="20"/>
          <w:szCs w:val="20"/>
        </w:rPr>
        <w:t>предоставлением помещений для отправления религиозных обрядов и для других общественных ме</w:t>
      </w:r>
      <w:r w:rsidRPr="00CE21D6">
        <w:rPr>
          <w:color w:val="000000" w:themeColor="text1"/>
          <w:spacing w:val="-2"/>
          <w:sz w:val="20"/>
          <w:szCs w:val="20"/>
        </w:rPr>
        <w:t>роприятий, включая оказание содействия эксплуатации, содержанию и ремонту этих помещений: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pacing w:val="-3"/>
          <w:sz w:val="20"/>
          <w:szCs w:val="20"/>
        </w:rPr>
      </w:pPr>
      <w:r w:rsidRPr="00CE21D6">
        <w:rPr>
          <w:color w:val="000000" w:themeColor="text1"/>
          <w:spacing w:val="-3"/>
          <w:sz w:val="20"/>
          <w:szCs w:val="20"/>
        </w:rPr>
        <w:t xml:space="preserve">- выплаты духовенству или другим служителям религиозных организаций; поддержка в проведении религиозных служб;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xml:space="preserve">- руководство по предоставлению грантов, кредитов или субсидий для поддержки деятельности </w:t>
      </w:r>
      <w:r w:rsidRPr="00CE21D6">
        <w:rPr>
          <w:color w:val="000000" w:themeColor="text1"/>
          <w:sz w:val="20"/>
          <w:szCs w:val="20"/>
        </w:rPr>
        <w:t xml:space="preserve">религиозных, гражданских, молодежных и общественных организаций или профессиональных </w:t>
      </w:r>
      <w:r w:rsidRPr="00CE21D6">
        <w:rPr>
          <w:color w:val="000000" w:themeColor="text1"/>
          <w:spacing w:val="-2"/>
          <w:sz w:val="20"/>
          <w:szCs w:val="20"/>
        </w:rPr>
        <w:t>союзов и политических партий.</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2"/>
        </w:tabs>
        <w:ind w:firstLine="720"/>
        <w:jc w:val="both"/>
        <w:rPr>
          <w:color w:val="000000" w:themeColor="text1"/>
          <w:sz w:val="20"/>
          <w:szCs w:val="20"/>
        </w:rPr>
      </w:pPr>
      <w:r w:rsidRPr="00CE21D6">
        <w:rPr>
          <w:b/>
          <w:bCs/>
          <w:color w:val="000000" w:themeColor="text1"/>
          <w:spacing w:val="-5"/>
          <w:sz w:val="20"/>
          <w:szCs w:val="20"/>
        </w:rPr>
        <w:t xml:space="preserve">7085 </w:t>
      </w:r>
      <w:r w:rsidRPr="00CE21D6">
        <w:rPr>
          <w:b/>
          <w:bCs/>
          <w:color w:val="000000" w:themeColor="text1"/>
          <w:spacing w:val="-9"/>
          <w:sz w:val="20"/>
          <w:szCs w:val="20"/>
        </w:rPr>
        <w:t>НИОКР В ОБЛАСТИ ОТДЫХА, КУЛЬТУРЫ И РЕЛИГИИ</w:t>
      </w:r>
    </w:p>
    <w:p w:rsidR="00E54009" w:rsidRPr="00CE21D6" w:rsidRDefault="00E54009" w:rsidP="00E54009">
      <w:pPr>
        <w:shd w:val="clear" w:color="auto" w:fill="FFFFFF"/>
        <w:ind w:firstLine="720"/>
        <w:jc w:val="both"/>
        <w:rPr>
          <w:b/>
          <w:bCs/>
          <w:color w:val="000000" w:themeColor="text1"/>
          <w:spacing w:val="-9"/>
          <w:sz w:val="20"/>
          <w:szCs w:val="20"/>
        </w:rPr>
      </w:pPr>
    </w:p>
    <w:p w:rsidR="00E54009" w:rsidRPr="00CE21D6" w:rsidRDefault="00E54009" w:rsidP="00E54009">
      <w:pPr>
        <w:shd w:val="clear" w:color="auto" w:fill="FFFFFF"/>
        <w:ind w:firstLine="720"/>
        <w:jc w:val="both"/>
        <w:rPr>
          <w:color w:val="000000" w:themeColor="text1"/>
          <w:sz w:val="20"/>
          <w:szCs w:val="20"/>
        </w:rPr>
      </w:pPr>
      <w:r w:rsidRPr="00CE21D6">
        <w:rPr>
          <w:b/>
          <w:bCs/>
          <w:color w:val="000000" w:themeColor="text1"/>
          <w:spacing w:val="-9"/>
          <w:sz w:val="20"/>
          <w:szCs w:val="20"/>
        </w:rPr>
        <w:t>70851 НИОКР в области отдыха, культуры и религии</w:t>
      </w:r>
    </w:p>
    <w:p w:rsidR="00E54009" w:rsidRPr="00CE21D6" w:rsidRDefault="00E54009" w:rsidP="00E54009">
      <w:pPr>
        <w:widowControl w:val="0"/>
        <w:shd w:val="clear" w:color="auto" w:fill="FFFFFF"/>
        <w:tabs>
          <w:tab w:val="left" w:pos="1042"/>
        </w:tabs>
        <w:autoSpaceDE w:val="0"/>
        <w:autoSpaceDN w:val="0"/>
        <w:adjustRightInd w:val="0"/>
        <w:spacing w:line="235" w:lineRule="exact"/>
        <w:ind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в области отдыха, культуры и религии;</w:t>
      </w:r>
    </w:p>
    <w:p w:rsidR="00E54009" w:rsidRPr="00CE21D6" w:rsidRDefault="00E54009" w:rsidP="00E54009">
      <w:pPr>
        <w:widowControl w:val="0"/>
        <w:shd w:val="clear" w:color="auto" w:fill="FFFFFF"/>
        <w:tabs>
          <w:tab w:val="left" w:pos="1042"/>
        </w:tabs>
        <w:autoSpaceDE w:val="0"/>
        <w:autoSpaceDN w:val="0"/>
        <w:adjustRightInd w:val="0"/>
        <w:spacing w:line="230" w:lineRule="exact"/>
        <w:ind w:firstLine="720"/>
        <w:jc w:val="both"/>
        <w:rPr>
          <w:color w:val="000000" w:themeColor="text1"/>
          <w:sz w:val="20"/>
          <w:szCs w:val="20"/>
        </w:rPr>
      </w:pPr>
      <w:r w:rsidRPr="00CE21D6">
        <w:rPr>
          <w:color w:val="000000" w:themeColor="text1"/>
          <w:spacing w:val="-4"/>
          <w:sz w:val="20"/>
          <w:szCs w:val="20"/>
        </w:rPr>
        <w:t>- руководство по предоставлению грантов, кредитов и субсидий для поддержки прикладных исследований и эксперим</w:t>
      </w:r>
      <w:r w:rsidRPr="00CE21D6">
        <w:rPr>
          <w:color w:val="000000" w:themeColor="text1"/>
          <w:spacing w:val="-3"/>
          <w:sz w:val="20"/>
          <w:szCs w:val="20"/>
        </w:rPr>
        <w:t>ентальных разработок в области отдыха, культуры и религии, которые осуществляются неправительственными организациями и научно-исследовательскими институтами.</w:t>
      </w:r>
    </w:p>
    <w:p w:rsidR="00E54009" w:rsidRPr="00CE21D6" w:rsidRDefault="00E54009" w:rsidP="00E54009">
      <w:pPr>
        <w:shd w:val="clear" w:color="auto" w:fill="FFFFFF"/>
        <w:ind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bCs/>
          <w:color w:val="000000" w:themeColor="text1"/>
          <w:spacing w:val="-7"/>
          <w:sz w:val="20"/>
          <w:szCs w:val="20"/>
        </w:rPr>
      </w:pPr>
      <w:r w:rsidRPr="00CE21D6">
        <w:rPr>
          <w:b/>
          <w:bCs/>
          <w:color w:val="000000" w:themeColor="text1"/>
          <w:spacing w:val="-7"/>
          <w:sz w:val="20"/>
          <w:szCs w:val="20"/>
        </w:rPr>
        <w:t xml:space="preserve">7086    ВОПРОСЫ ОТДЫХА, СПОРТА, КУЛЬТУРЫ И РЕЛИГИИ, НЕ ОТНЕСЕННЫЕ К ДРУГИМ </w:t>
      </w:r>
    </w:p>
    <w:p w:rsidR="00E54009" w:rsidRPr="00CE21D6" w:rsidRDefault="00E54009" w:rsidP="00E54009">
      <w:pPr>
        <w:shd w:val="clear" w:color="auto" w:fill="FFFFFF"/>
        <w:tabs>
          <w:tab w:val="left" w:pos="672"/>
        </w:tabs>
        <w:ind w:right="76" w:firstLine="1260"/>
        <w:jc w:val="both"/>
        <w:rPr>
          <w:color w:val="000000" w:themeColor="text1"/>
          <w:sz w:val="20"/>
          <w:szCs w:val="20"/>
        </w:rPr>
      </w:pPr>
      <w:r w:rsidRPr="00CE21D6">
        <w:rPr>
          <w:b/>
          <w:bCs/>
          <w:color w:val="000000" w:themeColor="text1"/>
          <w:spacing w:val="-7"/>
          <w:sz w:val="20"/>
          <w:szCs w:val="20"/>
        </w:rPr>
        <w:t>КАТЕГОРИЯМ</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 xml:space="preserve">70861 Услуги, связанные с реализацией молодежной политики </w:t>
      </w:r>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z w:val="20"/>
          <w:szCs w:val="20"/>
        </w:rPr>
        <w:t>- руководство, управление и поддержка культурных мероприятий по молодежной политике, разработка планов и программ по решению вопросов связанных</w:t>
      </w:r>
      <w:r w:rsidRPr="00CE21D6">
        <w:rPr>
          <w:color w:val="000000" w:themeColor="text1"/>
          <w:spacing w:val="-1"/>
          <w:sz w:val="20"/>
          <w:szCs w:val="20"/>
        </w:rPr>
        <w:t xml:space="preserve"> с молодежной политикой.</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70862  Вопросы отдыха, спорта, культуры и религии, не отнесенные к другим категориям</w:t>
      </w:r>
    </w:p>
    <w:p w:rsidR="00E54009" w:rsidRPr="00CE21D6" w:rsidRDefault="00E54009" w:rsidP="00E54009">
      <w:pPr>
        <w:shd w:val="clear" w:color="auto" w:fill="FFFFFF"/>
        <w:tabs>
          <w:tab w:val="left" w:pos="1042"/>
        </w:tabs>
        <w:ind w:right="76" w:firstLine="720"/>
        <w:jc w:val="both"/>
        <w:rPr>
          <w:color w:val="000000" w:themeColor="text1"/>
          <w:spacing w:val="-2"/>
          <w:sz w:val="20"/>
          <w:szCs w:val="20"/>
        </w:rPr>
      </w:pPr>
      <w:r w:rsidRPr="00CE21D6">
        <w:rPr>
          <w:color w:val="000000" w:themeColor="text1"/>
          <w:sz w:val="20"/>
          <w:szCs w:val="20"/>
        </w:rPr>
        <w:t>- руководство, управление и поддержка в отношении такой деятельности, как разработка общей</w:t>
      </w:r>
      <w:r w:rsidRPr="00CE21D6">
        <w:rPr>
          <w:color w:val="000000" w:themeColor="text1"/>
          <w:sz w:val="20"/>
          <w:szCs w:val="20"/>
        </w:rPr>
        <w:br/>
      </w:r>
      <w:r w:rsidRPr="00CE21D6">
        <w:rPr>
          <w:color w:val="000000" w:themeColor="text1"/>
          <w:spacing w:val="-1"/>
          <w:sz w:val="20"/>
          <w:szCs w:val="20"/>
        </w:rPr>
        <w:t>политики, планов, программ для содействия развитию спорта, организации отдыха, развитию культуры и религии, не отнесенные к вышеперечисленным категориям.</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70868  Другие услуги по вопросам спорта</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z w:val="20"/>
          <w:szCs w:val="20"/>
        </w:rPr>
        <w:t xml:space="preserve">- руководство по управлению программами государственных инвестиций, капитальными затратами </w:t>
      </w:r>
      <w:proofErr w:type="gramStart"/>
      <w:r w:rsidRPr="00CE21D6">
        <w:rPr>
          <w:color w:val="000000" w:themeColor="text1"/>
          <w:sz w:val="20"/>
          <w:szCs w:val="20"/>
        </w:rPr>
        <w:t>в</w:t>
      </w:r>
      <w:proofErr w:type="gramEnd"/>
      <w:r w:rsidRPr="00CE21D6">
        <w:rPr>
          <w:color w:val="000000" w:themeColor="text1"/>
          <w:sz w:val="20"/>
          <w:szCs w:val="20"/>
        </w:rPr>
        <w:t xml:space="preserve"> </w:t>
      </w:r>
      <w:proofErr w:type="gramStart"/>
      <w:r w:rsidRPr="00CE21D6">
        <w:rPr>
          <w:color w:val="000000" w:themeColor="text1"/>
          <w:sz w:val="20"/>
          <w:szCs w:val="20"/>
        </w:rPr>
        <w:t>спорта</w:t>
      </w:r>
      <w:proofErr w:type="gramEnd"/>
      <w:r w:rsidRPr="00CE21D6">
        <w:rPr>
          <w:color w:val="000000" w:themeColor="text1"/>
          <w:sz w:val="20"/>
          <w:szCs w:val="20"/>
        </w:rPr>
        <w:t>; функции по распределению средств учреждений спорта, переданных с местного бюджета на республиканский бюджет.</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70869  Другие услуги по вопросам отдыха, культуры и  религии</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z w:val="20"/>
          <w:szCs w:val="20"/>
        </w:rPr>
        <w:t>- руководство по управлению программами государственных инвестиций, капитальными затратами в области отдыха, культуры и религии; функции по распределению средств учреждений, переданных с местного бюджета на республиканский бюджет.</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9"/>
        </w:numPr>
        <w:shd w:val="clear" w:color="auto" w:fill="FFFFFF"/>
        <w:tabs>
          <w:tab w:val="clear" w:pos="1740"/>
          <w:tab w:val="num" w:pos="1260"/>
        </w:tabs>
        <w:autoSpaceDE w:val="0"/>
        <w:autoSpaceDN w:val="0"/>
        <w:adjustRightInd w:val="0"/>
        <w:ind w:left="0" w:right="76" w:firstLine="720"/>
        <w:jc w:val="both"/>
        <w:rPr>
          <w:b/>
          <w:i/>
          <w:iCs/>
          <w:color w:val="000000" w:themeColor="text1"/>
          <w:spacing w:val="5"/>
          <w:sz w:val="20"/>
          <w:szCs w:val="20"/>
        </w:rPr>
      </w:pPr>
      <w:r w:rsidRPr="00CE21D6">
        <w:rPr>
          <w:b/>
          <w:i/>
          <w:iCs/>
          <w:color w:val="000000" w:themeColor="text1"/>
          <w:spacing w:val="5"/>
          <w:sz w:val="20"/>
          <w:szCs w:val="20"/>
        </w:rPr>
        <w:t>ОБРАЗОВАНИЕ</w:t>
      </w:r>
    </w:p>
    <w:p w:rsidR="00E54009" w:rsidRPr="00CE21D6" w:rsidRDefault="00E54009" w:rsidP="00E54009">
      <w:pPr>
        <w:widowControl w:val="0"/>
        <w:shd w:val="clear" w:color="auto" w:fill="FFFFFF"/>
        <w:autoSpaceDE w:val="0"/>
        <w:autoSpaceDN w:val="0"/>
        <w:adjustRightInd w:val="0"/>
        <w:ind w:left="720" w:right="76"/>
        <w:jc w:val="both"/>
        <w:rPr>
          <w:b/>
          <w:i/>
          <w:iCs/>
          <w:color w:val="000000" w:themeColor="text1"/>
          <w:spacing w:val="5"/>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руководство услугами, предоставляемыми в области образования отдельным уча</w:t>
      </w:r>
      <w:r w:rsidRPr="00CE21D6">
        <w:rPr>
          <w:color w:val="000000" w:themeColor="text1"/>
          <w:spacing w:val="-2"/>
          <w:sz w:val="20"/>
          <w:szCs w:val="20"/>
        </w:rPr>
        <w:softHyphen/>
      </w:r>
      <w:r w:rsidRPr="00CE21D6">
        <w:rPr>
          <w:color w:val="000000" w:themeColor="text1"/>
          <w:spacing w:val="-1"/>
          <w:sz w:val="20"/>
          <w:szCs w:val="20"/>
        </w:rPr>
        <w:t xml:space="preserve">щимся и студентам, и расходы на услуги, предоставляемые на коллективной основе. </w:t>
      </w:r>
      <w:r w:rsidRPr="00CE21D6">
        <w:rPr>
          <w:color w:val="000000" w:themeColor="text1"/>
          <w:spacing w:val="-2"/>
          <w:sz w:val="20"/>
          <w:szCs w:val="20"/>
        </w:rPr>
        <w:t>Коллективные услуги в области образования связаны с такими вопросами, как выработка государст</w:t>
      </w:r>
      <w:r w:rsidRPr="00CE21D6">
        <w:rPr>
          <w:color w:val="000000" w:themeColor="text1"/>
          <w:spacing w:val="-2"/>
          <w:sz w:val="20"/>
          <w:szCs w:val="20"/>
        </w:rPr>
        <w:softHyphen/>
      </w:r>
      <w:r w:rsidRPr="00CE21D6">
        <w:rPr>
          <w:color w:val="000000" w:themeColor="text1"/>
          <w:spacing w:val="-1"/>
          <w:sz w:val="20"/>
          <w:szCs w:val="20"/>
        </w:rPr>
        <w:t>венной политики и руководство ее осуществлением; разработка и обеспечение выполнения стандар</w:t>
      </w:r>
      <w:r w:rsidRPr="00CE21D6">
        <w:rPr>
          <w:color w:val="000000" w:themeColor="text1"/>
          <w:spacing w:val="-1"/>
          <w:sz w:val="20"/>
          <w:szCs w:val="20"/>
        </w:rPr>
        <w:softHyphen/>
      </w:r>
      <w:r w:rsidRPr="00CE21D6">
        <w:rPr>
          <w:color w:val="000000" w:themeColor="text1"/>
          <w:spacing w:val="1"/>
          <w:sz w:val="20"/>
          <w:szCs w:val="20"/>
        </w:rPr>
        <w:t xml:space="preserve">тов; регулирование деятельности и лицензирование учебных </w:t>
      </w:r>
      <w:proofErr w:type="gramStart"/>
      <w:r w:rsidRPr="00CE21D6">
        <w:rPr>
          <w:color w:val="000000" w:themeColor="text1"/>
          <w:spacing w:val="1"/>
          <w:sz w:val="20"/>
          <w:szCs w:val="20"/>
        </w:rPr>
        <w:t>заведений</w:t>
      </w:r>
      <w:proofErr w:type="gramEnd"/>
      <w:r w:rsidRPr="00CE21D6">
        <w:rPr>
          <w:color w:val="000000" w:themeColor="text1"/>
          <w:spacing w:val="1"/>
          <w:sz w:val="20"/>
          <w:szCs w:val="20"/>
        </w:rPr>
        <w:t xml:space="preserve"> и контроль за их деятель</w:t>
      </w:r>
      <w:r w:rsidRPr="00CE21D6">
        <w:rPr>
          <w:color w:val="000000" w:themeColor="text1"/>
          <w:spacing w:val="1"/>
          <w:sz w:val="20"/>
          <w:szCs w:val="20"/>
        </w:rPr>
        <w:softHyphen/>
      </w:r>
      <w:r w:rsidRPr="00CE21D6">
        <w:rPr>
          <w:color w:val="000000" w:themeColor="text1"/>
          <w:spacing w:val="2"/>
          <w:sz w:val="20"/>
          <w:szCs w:val="20"/>
        </w:rPr>
        <w:t xml:space="preserve">ностью; прикладные исследования и экспериментальные разработки, связанные с деятельностью </w:t>
      </w:r>
      <w:r w:rsidRPr="00CE21D6">
        <w:rPr>
          <w:color w:val="000000" w:themeColor="text1"/>
          <w:spacing w:val="-2"/>
          <w:sz w:val="20"/>
          <w:szCs w:val="20"/>
        </w:rPr>
        <w:t xml:space="preserve">и услугами в области образования.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ДОШКОЛЬНОЕ И НАЧАЛЬНОЕ ОБРАЗОВАНИЕ</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70911  Дошкольное образование</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населению услуг дошкольного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t>- руководство школами и другими учебными заведениями, обеспечивающими дошкольное образо</w:t>
      </w:r>
      <w:r w:rsidRPr="00CE21D6">
        <w:rPr>
          <w:color w:val="000000" w:themeColor="text1"/>
          <w:spacing w:val="-2"/>
          <w:sz w:val="20"/>
          <w:szCs w:val="20"/>
        </w:rPr>
        <w:softHyphen/>
      </w:r>
      <w:r w:rsidRPr="00CE21D6">
        <w:rPr>
          <w:color w:val="000000" w:themeColor="text1"/>
          <w:spacing w:val="-1"/>
          <w:sz w:val="20"/>
          <w:szCs w:val="20"/>
        </w:rPr>
        <w:t>вание,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num" w:pos="1260"/>
        </w:tabs>
        <w:autoSpaceDE w:val="0"/>
        <w:autoSpaceDN w:val="0"/>
        <w:adjustRightInd w:val="0"/>
        <w:ind w:left="0" w:right="76" w:firstLine="720"/>
        <w:jc w:val="both"/>
        <w:rPr>
          <w:b/>
          <w:bCs/>
          <w:color w:val="000000" w:themeColor="text1"/>
          <w:spacing w:val="6"/>
          <w:sz w:val="20"/>
          <w:szCs w:val="20"/>
          <w:lang w:val="en-US"/>
        </w:rPr>
      </w:pPr>
      <w:r w:rsidRPr="00CE21D6">
        <w:rPr>
          <w:b/>
          <w:bCs/>
          <w:color w:val="000000" w:themeColor="text1"/>
          <w:spacing w:val="6"/>
          <w:sz w:val="20"/>
          <w:szCs w:val="20"/>
        </w:rPr>
        <w:t>СРЕДНЕЕ ОБРАЗОВАНИЕ</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6"/>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
          <w:sz w:val="20"/>
          <w:szCs w:val="20"/>
        </w:rPr>
        <w:t xml:space="preserve">70921  Среднее образование </w:t>
      </w:r>
      <w:r w:rsidRPr="00CE21D6">
        <w:rPr>
          <w:b/>
          <w:bCs/>
          <w:color w:val="000000" w:themeColor="text1"/>
          <w:spacing w:val="1"/>
          <w:sz w:val="20"/>
          <w:szCs w:val="20"/>
          <w:lang w:val="ky-KG"/>
        </w:rPr>
        <w:t>– общеобразовательные программы</w:t>
      </w:r>
    </w:p>
    <w:p w:rsidR="00E54009" w:rsidRPr="00CE21D6" w:rsidRDefault="00E54009" w:rsidP="00E54009">
      <w:pPr>
        <w:shd w:val="clear" w:color="auto" w:fill="FFFFFF"/>
        <w:ind w:right="76" w:firstLine="708"/>
        <w:jc w:val="both"/>
        <w:rPr>
          <w:color w:val="000000" w:themeColor="text1"/>
          <w:sz w:val="20"/>
          <w:szCs w:val="20"/>
        </w:rPr>
      </w:pPr>
      <w:r w:rsidRPr="00CE21D6">
        <w:rPr>
          <w:color w:val="000000" w:themeColor="text1"/>
          <w:sz w:val="20"/>
          <w:szCs w:val="20"/>
        </w:rPr>
        <w:t>- руководство по обеспечению населения услугами</w:t>
      </w:r>
      <w:r w:rsidRPr="00CE21D6">
        <w:rPr>
          <w:color w:val="000000" w:themeColor="text1"/>
          <w:spacing w:val="-1"/>
          <w:sz w:val="20"/>
          <w:szCs w:val="20"/>
        </w:rPr>
        <w:t xml:space="preserve"> среднего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школами и другими учебными заведениями, обеспечивающими среднее образова</w:t>
      </w:r>
      <w:r w:rsidRPr="00CE21D6">
        <w:rPr>
          <w:color w:val="000000" w:themeColor="text1"/>
          <w:sz w:val="20"/>
          <w:szCs w:val="20"/>
        </w:rPr>
        <w:softHyphen/>
      </w:r>
      <w:r w:rsidRPr="00CE21D6">
        <w:rPr>
          <w:color w:val="000000" w:themeColor="text1"/>
          <w:spacing w:val="1"/>
          <w:sz w:val="20"/>
          <w:szCs w:val="20"/>
        </w:rPr>
        <w:t>ние,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учащихся,</w:t>
      </w:r>
      <w:r w:rsidRPr="00CE21D6">
        <w:rPr>
          <w:color w:val="000000" w:themeColor="text1"/>
          <w:sz w:val="20"/>
          <w:szCs w:val="20"/>
          <w:lang w:val="ky-KG"/>
        </w:rPr>
        <w:t xml:space="preserve"> получающих </w:t>
      </w:r>
      <w:r w:rsidRPr="00CE21D6">
        <w:rPr>
          <w:color w:val="000000" w:themeColor="text1"/>
          <w:sz w:val="20"/>
          <w:szCs w:val="20"/>
        </w:rPr>
        <w:t>среднее</w:t>
      </w:r>
      <w:r w:rsidRPr="00CE21D6">
        <w:rPr>
          <w:color w:val="000000" w:themeColor="text1"/>
          <w:sz w:val="20"/>
          <w:szCs w:val="20"/>
          <w:lang w:val="ky-KG"/>
        </w:rPr>
        <w:t xml:space="preserve">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z w:val="20"/>
          <w:szCs w:val="20"/>
          <w:lang w:val="ky-KG"/>
        </w:rPr>
        <w:t>.</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70922  Среднее</w:t>
      </w:r>
      <w:r w:rsidRPr="00CE21D6">
        <w:rPr>
          <w:b/>
          <w:bCs/>
          <w:color w:val="000000" w:themeColor="text1"/>
          <w:spacing w:val="-8"/>
          <w:sz w:val="20"/>
          <w:szCs w:val="20"/>
          <w:lang w:val="ky-KG"/>
        </w:rPr>
        <w:t>–профессионально-техническое</w:t>
      </w:r>
      <w:r w:rsidRPr="00CE21D6">
        <w:rPr>
          <w:b/>
          <w:bCs/>
          <w:color w:val="000000" w:themeColor="text1"/>
          <w:spacing w:val="-8"/>
          <w:sz w:val="20"/>
          <w:szCs w:val="20"/>
        </w:rPr>
        <w:t xml:space="preserve"> образование</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 руководство по обеспечению населения услугами среднего и</w:t>
      </w:r>
      <w:r w:rsidRPr="00CE21D6">
        <w:rPr>
          <w:color w:val="000000" w:themeColor="text1"/>
          <w:sz w:val="20"/>
          <w:szCs w:val="20"/>
          <w:lang w:val="ky-KG"/>
        </w:rPr>
        <w:t xml:space="preserve"> профессионально-технического</w:t>
      </w:r>
      <w:r w:rsidRPr="00CE21D6">
        <w:rPr>
          <w:color w:val="000000" w:themeColor="text1"/>
          <w:sz w:val="20"/>
          <w:szCs w:val="20"/>
        </w:rPr>
        <w:t xml:space="preserve">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школами и другими учебными заведениями, обеспечивающими среднее</w:t>
      </w:r>
      <w:r w:rsidRPr="00CE21D6">
        <w:rPr>
          <w:color w:val="000000" w:themeColor="text1"/>
          <w:sz w:val="20"/>
          <w:szCs w:val="20"/>
          <w:lang w:val="ky-KG"/>
        </w:rPr>
        <w:t xml:space="preserve"> специальное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pacing w:val="1"/>
          <w:sz w:val="20"/>
          <w:szCs w:val="20"/>
          <w:lang w:val="ky-KG"/>
        </w:rPr>
        <w:t xml:space="preserve"> и прфессионально-техническое образование</w:t>
      </w:r>
      <w:r w:rsidRPr="00CE21D6">
        <w:rPr>
          <w:color w:val="000000" w:themeColor="text1"/>
          <w:spacing w:val="1"/>
          <w:sz w:val="20"/>
          <w:szCs w:val="20"/>
        </w:rPr>
        <w:t>,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r w:rsidRPr="00CE21D6">
        <w:rPr>
          <w:color w:val="000000" w:themeColor="text1"/>
          <w:sz w:val="20"/>
          <w:szCs w:val="20"/>
        </w:rPr>
        <w:t xml:space="preserve">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lang w:val="ky-KG"/>
        </w:rPr>
      </w:pPr>
      <w:r w:rsidRPr="00CE21D6">
        <w:rPr>
          <w:color w:val="000000" w:themeColor="text1"/>
          <w:sz w:val="20"/>
          <w:szCs w:val="20"/>
        </w:rPr>
        <w:t>- предоставление</w:t>
      </w:r>
      <w:r w:rsidRPr="00CE21D6">
        <w:rPr>
          <w:color w:val="000000" w:themeColor="text1"/>
          <w:sz w:val="20"/>
          <w:szCs w:val="20"/>
          <w:lang w:val="ky-KG"/>
        </w:rPr>
        <w:t xml:space="preserve"> стипендий, субсидий, кредитов и пособий для поддержки учащихся, получающих </w:t>
      </w:r>
      <w:r w:rsidRPr="00CE21D6">
        <w:rPr>
          <w:color w:val="000000" w:themeColor="text1"/>
          <w:sz w:val="20"/>
          <w:szCs w:val="20"/>
        </w:rPr>
        <w:t>среднее</w:t>
      </w:r>
      <w:r w:rsidRPr="00CE21D6">
        <w:rPr>
          <w:color w:val="000000" w:themeColor="text1"/>
          <w:sz w:val="20"/>
          <w:szCs w:val="20"/>
          <w:lang w:val="ky-KG"/>
        </w:rPr>
        <w:t xml:space="preserve"> специальное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pacing w:val="1"/>
          <w:sz w:val="20"/>
          <w:szCs w:val="20"/>
          <w:lang w:val="ky-KG"/>
        </w:rPr>
        <w:t xml:space="preserve"> и прфессионально-техническое образование</w:t>
      </w:r>
      <w:r w:rsidRPr="00CE21D6">
        <w:rPr>
          <w:color w:val="000000" w:themeColor="text1"/>
          <w:sz w:val="20"/>
          <w:szCs w:val="20"/>
          <w:lang w:val="ky-KG"/>
        </w:rPr>
        <w:t>.</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
          <w:sz w:val="20"/>
          <w:szCs w:val="20"/>
        </w:rPr>
        <w:t xml:space="preserve">70923  Начальное образование </w:t>
      </w:r>
      <w:r w:rsidRPr="00CE21D6">
        <w:rPr>
          <w:b/>
          <w:bCs/>
          <w:color w:val="000000" w:themeColor="text1"/>
          <w:spacing w:val="1"/>
          <w:sz w:val="20"/>
          <w:szCs w:val="20"/>
          <w:lang w:val="ky-KG"/>
        </w:rPr>
        <w:t>– общеобразовательные программы</w:t>
      </w:r>
    </w:p>
    <w:p w:rsidR="00E54009" w:rsidRPr="00CE21D6" w:rsidRDefault="00E54009" w:rsidP="00E54009">
      <w:pPr>
        <w:shd w:val="clear" w:color="auto" w:fill="FFFFFF"/>
        <w:ind w:right="76" w:firstLine="708"/>
        <w:jc w:val="both"/>
        <w:rPr>
          <w:color w:val="000000" w:themeColor="text1"/>
          <w:sz w:val="20"/>
          <w:szCs w:val="20"/>
        </w:rPr>
      </w:pPr>
      <w:r w:rsidRPr="00CE21D6">
        <w:rPr>
          <w:color w:val="000000" w:themeColor="text1"/>
          <w:sz w:val="20"/>
          <w:szCs w:val="20"/>
        </w:rPr>
        <w:t>- руководство по обеспечению населения услугами</w:t>
      </w:r>
      <w:r w:rsidRPr="00CE21D6">
        <w:rPr>
          <w:color w:val="000000" w:themeColor="text1"/>
          <w:spacing w:val="-1"/>
          <w:sz w:val="20"/>
          <w:szCs w:val="20"/>
        </w:rPr>
        <w:t xml:space="preserve"> начального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08"/>
        <w:jc w:val="both"/>
        <w:rPr>
          <w:color w:val="000000" w:themeColor="text1"/>
          <w:sz w:val="20"/>
          <w:szCs w:val="20"/>
        </w:rPr>
      </w:pPr>
      <w:r w:rsidRPr="00CE21D6">
        <w:rPr>
          <w:color w:val="000000" w:themeColor="text1"/>
          <w:sz w:val="20"/>
          <w:szCs w:val="20"/>
        </w:rPr>
        <w:lastRenderedPageBreak/>
        <w:t>- руководство начальными школами и другими учебными заведениями, обеспечивающими начальное образова</w:t>
      </w:r>
      <w:r w:rsidRPr="00CE21D6">
        <w:rPr>
          <w:color w:val="000000" w:themeColor="text1"/>
          <w:sz w:val="20"/>
          <w:szCs w:val="20"/>
        </w:rPr>
        <w:softHyphen/>
      </w:r>
      <w:r w:rsidRPr="00CE21D6">
        <w:rPr>
          <w:color w:val="000000" w:themeColor="text1"/>
          <w:spacing w:val="1"/>
          <w:sz w:val="20"/>
          <w:szCs w:val="20"/>
        </w:rPr>
        <w:t>ние,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учащихся,</w:t>
      </w:r>
      <w:r w:rsidRPr="00CE21D6">
        <w:rPr>
          <w:color w:val="000000" w:themeColor="text1"/>
          <w:sz w:val="20"/>
          <w:szCs w:val="20"/>
          <w:lang w:val="ky-KG"/>
        </w:rPr>
        <w:t xml:space="preserve"> получающих </w:t>
      </w:r>
      <w:r w:rsidRPr="00CE21D6">
        <w:rPr>
          <w:color w:val="000000" w:themeColor="text1"/>
          <w:sz w:val="20"/>
          <w:szCs w:val="20"/>
        </w:rPr>
        <w:t>начальное</w:t>
      </w:r>
      <w:r w:rsidRPr="00CE21D6">
        <w:rPr>
          <w:color w:val="000000" w:themeColor="text1"/>
          <w:sz w:val="20"/>
          <w:szCs w:val="20"/>
          <w:lang w:val="ky-KG"/>
        </w:rPr>
        <w:t xml:space="preserve">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z w:val="20"/>
          <w:szCs w:val="20"/>
          <w:lang w:val="ky-KG"/>
        </w:rPr>
        <w:t>.</w:t>
      </w:r>
    </w:p>
    <w:p w:rsidR="00E54009" w:rsidRPr="00CE21D6" w:rsidRDefault="00E54009" w:rsidP="00E54009">
      <w:pPr>
        <w:shd w:val="clear" w:color="auto" w:fill="FFFFFF"/>
        <w:tabs>
          <w:tab w:val="left" w:pos="1032"/>
        </w:tabs>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ПРОДОЛЖЕННОЕ СРЕДНЕЕ ОБРАЗОВАНИЕ</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lang w:val="ky-KG"/>
        </w:rPr>
      </w:pPr>
      <w:r w:rsidRPr="00CE21D6">
        <w:rPr>
          <w:b/>
          <w:bCs/>
          <w:color w:val="000000" w:themeColor="text1"/>
          <w:spacing w:val="-6"/>
          <w:sz w:val="20"/>
          <w:szCs w:val="20"/>
        </w:rPr>
        <w:t>7093</w:t>
      </w:r>
      <w:r w:rsidRPr="00CE21D6">
        <w:rPr>
          <w:b/>
          <w:bCs/>
          <w:color w:val="000000" w:themeColor="text1"/>
          <w:spacing w:val="-6"/>
          <w:sz w:val="20"/>
          <w:szCs w:val="20"/>
          <w:lang w:val="ky-KG"/>
        </w:rPr>
        <w:t>1</w:t>
      </w:r>
      <w:r w:rsidRPr="00CE21D6">
        <w:rPr>
          <w:b/>
          <w:bCs/>
          <w:color w:val="000000" w:themeColor="text1"/>
          <w:spacing w:val="-6"/>
          <w:sz w:val="20"/>
          <w:szCs w:val="20"/>
        </w:rPr>
        <w:t xml:space="preserve"> Продолженное среднее</w:t>
      </w:r>
      <w:r w:rsidRPr="00CE21D6">
        <w:rPr>
          <w:b/>
          <w:bCs/>
          <w:color w:val="000000" w:themeColor="text1"/>
          <w:spacing w:val="-6"/>
          <w:sz w:val="20"/>
          <w:szCs w:val="20"/>
          <w:lang w:val="ky-KG"/>
        </w:rPr>
        <w:t xml:space="preserve"> техническое </w:t>
      </w:r>
      <w:r w:rsidRPr="00CE21D6">
        <w:rPr>
          <w:b/>
          <w:bCs/>
          <w:color w:val="000000" w:themeColor="text1"/>
          <w:spacing w:val="-6"/>
          <w:sz w:val="20"/>
          <w:szCs w:val="20"/>
        </w:rPr>
        <w:t xml:space="preserve">образование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обеспечению населения услугами по получению</w:t>
      </w:r>
      <w:r w:rsidRPr="00CE21D6">
        <w:rPr>
          <w:color w:val="000000" w:themeColor="text1"/>
          <w:spacing w:val="1"/>
          <w:sz w:val="20"/>
          <w:szCs w:val="20"/>
        </w:rPr>
        <w:t xml:space="preserve"> продолженного среднего образования</w:t>
      </w:r>
      <w:r w:rsidRPr="00CE21D6">
        <w:rPr>
          <w:color w:val="000000" w:themeColor="text1"/>
          <w:spacing w:val="1"/>
          <w:sz w:val="20"/>
          <w:szCs w:val="20"/>
          <w:lang w:val="ky-KG"/>
        </w:rPr>
        <w:t xml:space="preserve"> с получением квалификационных знаний</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руководство учебными заведениями, обеспечивающими продолженное среднее образование</w:t>
      </w:r>
      <w:r w:rsidRPr="00CE21D6">
        <w:rPr>
          <w:color w:val="000000" w:themeColor="text1"/>
          <w:spacing w:val="1"/>
          <w:sz w:val="20"/>
          <w:szCs w:val="20"/>
        </w:rPr>
        <w:t>,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предоставление стипендий, субсидий, кредитов и пособий для поддержки учащихся, </w:t>
      </w:r>
      <w:proofErr w:type="spellStart"/>
      <w:r w:rsidRPr="00CE21D6">
        <w:rPr>
          <w:color w:val="000000" w:themeColor="text1"/>
          <w:spacing w:val="-1"/>
          <w:sz w:val="20"/>
          <w:szCs w:val="20"/>
        </w:rPr>
        <w:t>получ</w:t>
      </w:r>
      <w:proofErr w:type="spellEnd"/>
      <w:r w:rsidRPr="00CE21D6">
        <w:rPr>
          <w:color w:val="000000" w:themeColor="text1"/>
          <w:spacing w:val="-1"/>
          <w:sz w:val="20"/>
          <w:szCs w:val="20"/>
          <w:lang w:val="ky-KG"/>
        </w:rPr>
        <w:t xml:space="preserve">ающих </w:t>
      </w:r>
      <w:r w:rsidRPr="00CE21D6">
        <w:rPr>
          <w:color w:val="000000" w:themeColor="text1"/>
          <w:spacing w:val="-1"/>
          <w:sz w:val="20"/>
          <w:szCs w:val="20"/>
        </w:rPr>
        <w:t xml:space="preserve"> </w:t>
      </w:r>
      <w:proofErr w:type="spellStart"/>
      <w:r w:rsidRPr="00CE21D6">
        <w:rPr>
          <w:color w:val="000000" w:themeColor="text1"/>
          <w:spacing w:val="-1"/>
          <w:sz w:val="20"/>
          <w:szCs w:val="20"/>
        </w:rPr>
        <w:t>продолженно</w:t>
      </w:r>
      <w:proofErr w:type="spellEnd"/>
      <w:r w:rsidRPr="00CE21D6">
        <w:rPr>
          <w:color w:val="000000" w:themeColor="text1"/>
          <w:spacing w:val="-1"/>
          <w:sz w:val="20"/>
          <w:szCs w:val="20"/>
          <w:lang w:val="ky-KG"/>
        </w:rPr>
        <w:t xml:space="preserve">е </w:t>
      </w:r>
      <w:r w:rsidRPr="00CE21D6">
        <w:rPr>
          <w:color w:val="000000" w:themeColor="text1"/>
          <w:spacing w:val="-1"/>
          <w:sz w:val="20"/>
          <w:szCs w:val="20"/>
        </w:rPr>
        <w:t xml:space="preserve"> средне</w:t>
      </w:r>
      <w:r w:rsidRPr="00CE21D6">
        <w:rPr>
          <w:color w:val="000000" w:themeColor="text1"/>
          <w:spacing w:val="-1"/>
          <w:sz w:val="20"/>
          <w:szCs w:val="20"/>
          <w:lang w:val="ky-KG"/>
        </w:rPr>
        <w:t xml:space="preserve">е </w:t>
      </w:r>
      <w:proofErr w:type="spellStart"/>
      <w:r w:rsidRPr="00CE21D6">
        <w:rPr>
          <w:color w:val="000000" w:themeColor="text1"/>
          <w:sz w:val="20"/>
          <w:szCs w:val="20"/>
        </w:rPr>
        <w:t>образовани</w:t>
      </w:r>
      <w:proofErr w:type="spellEnd"/>
      <w:r w:rsidRPr="00CE21D6">
        <w:rPr>
          <w:color w:val="000000" w:themeColor="text1"/>
          <w:sz w:val="20"/>
          <w:szCs w:val="20"/>
          <w:lang w:val="ky-KG"/>
        </w:rPr>
        <w:t>е</w:t>
      </w:r>
      <w:r w:rsidRPr="00CE21D6">
        <w:rPr>
          <w:color w:val="000000" w:themeColor="text1"/>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внешкольное продолженное среднее образование для взрослых и молодежи.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9"/>
          <w:sz w:val="20"/>
          <w:szCs w:val="20"/>
          <w:lang w:val="en-US"/>
        </w:rPr>
      </w:pPr>
      <w:r w:rsidRPr="00CE21D6">
        <w:rPr>
          <w:b/>
          <w:bCs/>
          <w:color w:val="000000" w:themeColor="text1"/>
          <w:spacing w:val="-9"/>
          <w:sz w:val="20"/>
          <w:szCs w:val="20"/>
        </w:rPr>
        <w:t>ВЫСШЕЕ ОБРАЗОВАНИЕ</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9"/>
          <w:sz w:val="20"/>
          <w:szCs w:val="20"/>
          <w:lang w:val="en-US"/>
        </w:rPr>
      </w:pPr>
    </w:p>
    <w:p w:rsidR="00E54009" w:rsidRPr="00CE21D6" w:rsidRDefault="00E54009" w:rsidP="00E54009">
      <w:pPr>
        <w:shd w:val="clear" w:color="auto" w:fill="FFFFFF"/>
        <w:tabs>
          <w:tab w:val="left" w:pos="0"/>
        </w:tabs>
        <w:ind w:right="76" w:firstLine="720"/>
        <w:jc w:val="both"/>
        <w:rPr>
          <w:color w:val="000000" w:themeColor="text1"/>
          <w:sz w:val="20"/>
          <w:szCs w:val="20"/>
        </w:rPr>
      </w:pPr>
      <w:r w:rsidRPr="00CE21D6">
        <w:rPr>
          <w:b/>
          <w:bCs/>
          <w:color w:val="000000" w:themeColor="text1"/>
          <w:spacing w:val="-8"/>
          <w:sz w:val="20"/>
          <w:szCs w:val="20"/>
        </w:rPr>
        <w:t>70941</w:t>
      </w:r>
      <w:r w:rsidRPr="00CE21D6">
        <w:rPr>
          <w:b/>
          <w:bCs/>
          <w:color w:val="000000" w:themeColor="text1"/>
          <w:spacing w:val="-8"/>
          <w:sz w:val="20"/>
          <w:szCs w:val="20"/>
          <w:lang w:val="ky-KG"/>
        </w:rPr>
        <w:t xml:space="preserve">  Высшее образование, не ведущее к получению диплома</w:t>
      </w:r>
      <w:r w:rsidRPr="00CE21D6">
        <w:rPr>
          <w:b/>
          <w:bCs/>
          <w:color w:val="000000" w:themeColor="text1"/>
          <w:spacing w:val="-11"/>
          <w:sz w:val="20"/>
          <w:szCs w:val="20"/>
        </w:rPr>
        <w:t xml:space="preserve">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обеспечению населения услугами по получению</w:t>
      </w:r>
      <w:r w:rsidRPr="00CE21D6">
        <w:rPr>
          <w:color w:val="000000" w:themeColor="text1"/>
          <w:spacing w:val="1"/>
          <w:sz w:val="20"/>
          <w:szCs w:val="20"/>
        </w:rPr>
        <w:t xml:space="preserve"> </w:t>
      </w:r>
      <w:r w:rsidRPr="00CE21D6">
        <w:rPr>
          <w:color w:val="000000" w:themeColor="text1"/>
          <w:sz w:val="20"/>
          <w:szCs w:val="20"/>
        </w:rPr>
        <w:t>высшего образования, не ведущего к получению диплома;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учебными заведениями, обеспечивающими высшее образование</w:t>
      </w:r>
      <w:r w:rsidRPr="00CE21D6">
        <w:rPr>
          <w:color w:val="000000" w:themeColor="text1"/>
          <w:spacing w:val="-5"/>
          <w:sz w:val="20"/>
          <w:szCs w:val="20"/>
          <w:lang w:val="ky-KG"/>
        </w:rPr>
        <w:t xml:space="preserve">, </w:t>
      </w:r>
      <w:r w:rsidRPr="00CE21D6">
        <w:rPr>
          <w:color w:val="000000" w:themeColor="text1"/>
          <w:spacing w:val="1"/>
          <w:sz w:val="20"/>
          <w:szCs w:val="20"/>
        </w:rPr>
        <w:t>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студентов, получающих высшее образование.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b/>
          <w:bCs/>
          <w:color w:val="000000" w:themeColor="text1"/>
          <w:spacing w:val="-6"/>
          <w:sz w:val="20"/>
          <w:szCs w:val="20"/>
        </w:rPr>
        <w:t xml:space="preserve">70942 </w:t>
      </w:r>
      <w:r w:rsidRPr="00CE21D6">
        <w:rPr>
          <w:b/>
          <w:bCs/>
          <w:color w:val="000000" w:themeColor="text1"/>
          <w:spacing w:val="-6"/>
          <w:sz w:val="20"/>
          <w:szCs w:val="20"/>
          <w:lang w:val="ky-KG"/>
        </w:rPr>
        <w:t xml:space="preserve"> Университеты и другие учебные заведения, дающие высшее образование</w:t>
      </w:r>
      <w:r w:rsidRPr="00CE21D6">
        <w:rPr>
          <w:b/>
          <w:bCs/>
          <w:color w:val="000000" w:themeColor="text1"/>
          <w:spacing w:val="-10"/>
          <w:sz w:val="20"/>
          <w:szCs w:val="20"/>
        </w:rPr>
        <w:t xml:space="preserve">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обеспечению населения услугами по получению</w:t>
      </w:r>
      <w:r w:rsidRPr="00CE21D6">
        <w:rPr>
          <w:color w:val="000000" w:themeColor="text1"/>
          <w:spacing w:val="1"/>
          <w:sz w:val="20"/>
          <w:szCs w:val="20"/>
        </w:rPr>
        <w:t xml:space="preserve"> </w:t>
      </w:r>
      <w:r w:rsidRPr="00CE21D6">
        <w:rPr>
          <w:color w:val="000000" w:themeColor="text1"/>
          <w:sz w:val="20"/>
          <w:szCs w:val="20"/>
        </w:rPr>
        <w:t>высшего образования в высших учебных заведениях республики;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университетами и другими учебными заведениями, обеспечивающими высшее образование,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студентов получающих высшее образование.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ОБРАЗОВАНИЕ, НЕ ПОДРАЗДЕЛЕННОЕ ПО СТУПЕНЯМ</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7095</w:t>
      </w:r>
      <w:r w:rsidRPr="00CE21D6">
        <w:rPr>
          <w:b/>
          <w:bCs/>
          <w:color w:val="000000" w:themeColor="text1"/>
          <w:spacing w:val="-7"/>
          <w:sz w:val="20"/>
          <w:szCs w:val="20"/>
          <w:lang w:val="ky-KG"/>
        </w:rPr>
        <w:t>1</w:t>
      </w:r>
      <w:r w:rsidRPr="00CE21D6">
        <w:rPr>
          <w:b/>
          <w:bCs/>
          <w:color w:val="000000" w:themeColor="text1"/>
          <w:spacing w:val="-7"/>
          <w:sz w:val="20"/>
          <w:szCs w:val="20"/>
        </w:rPr>
        <w:t xml:space="preserve">  Дополнительное образование и методическая работа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обеспечению населения образованием, не подразделенного по ступеням (образовательные программы, как </w:t>
      </w:r>
      <w:r w:rsidRPr="00CE21D6">
        <w:rPr>
          <w:color w:val="000000" w:themeColor="text1"/>
          <w:spacing w:val="-1"/>
          <w:sz w:val="20"/>
          <w:szCs w:val="20"/>
        </w:rPr>
        <w:t>правило, для взрослых, которые не требуют определенных знаний, какого-либо специального предварительного обуче</w:t>
      </w:r>
      <w:r w:rsidRPr="00CE21D6">
        <w:rPr>
          <w:color w:val="000000" w:themeColor="text1"/>
          <w:spacing w:val="-1"/>
          <w:sz w:val="20"/>
          <w:szCs w:val="20"/>
        </w:rPr>
        <w:softHyphen/>
      </w:r>
      <w:r w:rsidRPr="00CE21D6">
        <w:rPr>
          <w:color w:val="000000" w:themeColor="text1"/>
          <w:sz w:val="20"/>
          <w:szCs w:val="20"/>
        </w:rPr>
        <w:t>ния, в частности, профессиональной подготовки и культурного развития);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учебными заведениями, обеспечивающими образование, не подразделенное по сту</w:t>
      </w:r>
      <w:r w:rsidRPr="00CE21D6">
        <w:rPr>
          <w:color w:val="000000" w:themeColor="text1"/>
          <w:spacing w:val="1"/>
          <w:sz w:val="20"/>
          <w:szCs w:val="20"/>
        </w:rPr>
        <w:t>пеням,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фондами, создаваемыми для поддержки образовательных систем, учреждениями по развитию государственного языка;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подготовка и внедрение программ и реформ по улучшению системы образования;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стипендий, субсидий, кредитов и пособий для поддержки учащихся, занимаю</w:t>
      </w:r>
      <w:r w:rsidRPr="00CE21D6">
        <w:rPr>
          <w:color w:val="000000" w:themeColor="text1"/>
          <w:sz w:val="20"/>
          <w:szCs w:val="20"/>
        </w:rPr>
        <w:t>щихся по программам, обеспечивающим образование, не подразделенное по ступеням.</w:t>
      </w:r>
    </w:p>
    <w:p w:rsidR="00E54009" w:rsidRPr="00CE21D6" w:rsidRDefault="00E54009" w:rsidP="00E54009">
      <w:pPr>
        <w:shd w:val="clear" w:color="auto" w:fill="FFFFFF"/>
        <w:tabs>
          <w:tab w:val="left" w:pos="1042"/>
        </w:tabs>
        <w:ind w:right="76" w:firstLine="720"/>
        <w:jc w:val="both"/>
        <w:rPr>
          <w:color w:val="000000" w:themeColor="text1"/>
          <w:sz w:val="20"/>
          <w:szCs w:val="20"/>
        </w:rPr>
      </w:pPr>
      <w:r w:rsidRPr="00CE21D6">
        <w:rPr>
          <w:i/>
          <w:color w:val="000000" w:themeColor="text1"/>
          <w:sz w:val="20"/>
          <w:szCs w:val="20"/>
        </w:rPr>
        <w:t xml:space="preserve"> </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 xml:space="preserve">70952  Повышение квалификации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по обеспечению углубленного образования по получению квалификационных знаний, курсы по изучению новых информационных технологий, образовательные программы по увеличению уровня знаний</w:t>
      </w:r>
      <w:r w:rsidRPr="00CE21D6">
        <w:rPr>
          <w:color w:val="000000" w:themeColor="text1"/>
          <w:sz w:val="20"/>
          <w:szCs w:val="20"/>
        </w:rPr>
        <w:t>;</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учебными заведениями, обеспечивающими получение образования по повышению квалификации.</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67"/>
          <w:tab w:val="num" w:pos="1260"/>
        </w:tabs>
        <w:autoSpaceDE w:val="0"/>
        <w:autoSpaceDN w:val="0"/>
        <w:adjustRightInd w:val="0"/>
        <w:ind w:left="0" w:right="76" w:firstLine="720"/>
        <w:jc w:val="both"/>
        <w:rPr>
          <w:b/>
          <w:bCs/>
          <w:color w:val="000000" w:themeColor="text1"/>
          <w:spacing w:val="-10"/>
          <w:sz w:val="20"/>
          <w:szCs w:val="20"/>
        </w:rPr>
      </w:pPr>
      <w:r w:rsidRPr="00CE21D6">
        <w:rPr>
          <w:b/>
          <w:bCs/>
          <w:color w:val="000000" w:themeColor="text1"/>
          <w:spacing w:val="-10"/>
          <w:sz w:val="20"/>
          <w:szCs w:val="20"/>
        </w:rPr>
        <w:t>ВСПОМОГАТЕЛЬНЫЕ УСЛУГИ В СИСТЕМЕ ОБРАЗОВАНИЯ</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10"/>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7096</w:t>
      </w:r>
      <w:r w:rsidRPr="00CE21D6">
        <w:rPr>
          <w:b/>
          <w:bCs/>
          <w:color w:val="000000" w:themeColor="text1"/>
          <w:spacing w:val="-9"/>
          <w:sz w:val="20"/>
          <w:szCs w:val="20"/>
          <w:lang w:val="ky-KG"/>
        </w:rPr>
        <w:t>1</w:t>
      </w:r>
      <w:r w:rsidRPr="00CE21D6">
        <w:rPr>
          <w:b/>
          <w:bCs/>
          <w:color w:val="000000" w:themeColor="text1"/>
          <w:spacing w:val="-9"/>
          <w:sz w:val="20"/>
          <w:szCs w:val="20"/>
        </w:rPr>
        <w:t xml:space="preserve">  Учреждения/мероприятия по внешкольной работе с детьми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вспомогательных услуг в области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внешкольной работой</w:t>
      </w:r>
      <w:r w:rsidRPr="00CE21D6">
        <w:rPr>
          <w:color w:val="000000" w:themeColor="text1"/>
          <w:spacing w:val="-4"/>
          <w:sz w:val="20"/>
          <w:szCs w:val="20"/>
        </w:rPr>
        <w:t xml:space="preserve"> и другими вспо</w:t>
      </w:r>
      <w:r w:rsidRPr="00CE21D6">
        <w:rPr>
          <w:color w:val="000000" w:themeColor="text1"/>
          <w:spacing w:val="-4"/>
          <w:sz w:val="20"/>
          <w:szCs w:val="20"/>
        </w:rPr>
        <w:softHyphen/>
        <w:t xml:space="preserve">могательными услугами, оказываемыми преимущественно учащимся, </w:t>
      </w:r>
      <w:r w:rsidRPr="00CE21D6">
        <w:rPr>
          <w:color w:val="000000" w:themeColor="text1"/>
          <w:spacing w:val="-4"/>
          <w:sz w:val="20"/>
          <w:szCs w:val="20"/>
        </w:rPr>
        <w:lastRenderedPageBreak/>
        <w:t>независимо от ступени обучения.</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70962  Детские дома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перевоз</w:t>
      </w:r>
      <w:r w:rsidRPr="00CE21D6">
        <w:rPr>
          <w:color w:val="000000" w:themeColor="text1"/>
          <w:spacing w:val="-4"/>
          <w:sz w:val="20"/>
          <w:szCs w:val="20"/>
        </w:rPr>
        <w:t>ками, питанием, проживанием, медицинским и стоматологическим обслуживанием, и других вспо</w:t>
      </w:r>
      <w:r w:rsidRPr="00CE21D6">
        <w:rPr>
          <w:color w:val="000000" w:themeColor="text1"/>
          <w:spacing w:val="-4"/>
          <w:sz w:val="20"/>
          <w:szCs w:val="20"/>
        </w:rPr>
        <w:softHyphen/>
        <w:t>могательных услуг, оказываемых детям дошкольного и школьного возраста, оставшихся без попечения  родителей</w:t>
      </w:r>
      <w:r w:rsidRPr="00CE21D6">
        <w:rPr>
          <w:color w:val="000000" w:themeColor="text1"/>
          <w:sz w:val="20"/>
          <w:szCs w:val="20"/>
          <w:lang w:val="ky-KG"/>
        </w:rPr>
        <w:t>, детей из многодетных и малообеспеченных семей.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70963  Музыкальные школы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обеспечению предоставления услуг в области среднего музыкального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 xml:space="preserve">общей политики, планов, программ в области среднего музыкального образования, управление ими, их </w:t>
      </w:r>
      <w:r w:rsidRPr="00CE21D6">
        <w:rPr>
          <w:color w:val="000000" w:themeColor="text1"/>
          <w:spacing w:val="6"/>
          <w:sz w:val="20"/>
          <w:szCs w:val="20"/>
        </w:rPr>
        <w:t xml:space="preserve">координация или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их осуществлением; разработка и обеспечение выполнения </w:t>
      </w:r>
      <w:r w:rsidRPr="00CE21D6">
        <w:rPr>
          <w:color w:val="000000" w:themeColor="text1"/>
          <w:spacing w:val="4"/>
          <w:sz w:val="20"/>
          <w:szCs w:val="20"/>
        </w:rPr>
        <w:t>законов и стандартов в области музыкального образования, включая лицензирование учебных заведений.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70964 Специальные детские учебные учреждения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 xml:space="preserve">общей политики, планов, программ в области получения образования в специальных детских учебных учреждениях, управление ими, их </w:t>
      </w:r>
      <w:r w:rsidRPr="00CE21D6">
        <w:rPr>
          <w:color w:val="000000" w:themeColor="text1"/>
          <w:spacing w:val="6"/>
          <w:sz w:val="20"/>
          <w:szCs w:val="20"/>
        </w:rPr>
        <w:t xml:space="preserve">координация или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их осуществлением; разработка и обеспечение выполнения </w:t>
      </w:r>
      <w:r w:rsidRPr="00CE21D6">
        <w:rPr>
          <w:color w:val="000000" w:themeColor="text1"/>
          <w:spacing w:val="4"/>
          <w:sz w:val="20"/>
          <w:szCs w:val="20"/>
        </w:rPr>
        <w:t>законов и стандартов в области образования, включая лицензирование учебных заведений.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70965  Детские оздоровительные организации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организацией детского оздоровительного отдыха</w:t>
      </w:r>
      <w:r w:rsidRPr="00CE21D6">
        <w:rPr>
          <w:color w:val="000000" w:themeColor="text1"/>
          <w:spacing w:val="-4"/>
          <w:sz w:val="20"/>
          <w:szCs w:val="20"/>
        </w:rPr>
        <w:t>, питанием, проживанием, медицинским и стоматологическим обслуживанием, и других вспо</w:t>
      </w:r>
      <w:r w:rsidRPr="00CE21D6">
        <w:rPr>
          <w:color w:val="000000" w:themeColor="text1"/>
          <w:spacing w:val="-4"/>
          <w:sz w:val="20"/>
          <w:szCs w:val="20"/>
        </w:rPr>
        <w:softHyphen/>
        <w:t>могательных услуг, оказываемых детям, находящимся в здравницах и оздоровительных учреждениях.</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67"/>
        </w:tabs>
        <w:ind w:right="76" w:firstLine="720"/>
        <w:jc w:val="both"/>
        <w:rPr>
          <w:b/>
          <w:bCs/>
          <w:color w:val="000000" w:themeColor="text1"/>
          <w:spacing w:val="5"/>
          <w:sz w:val="20"/>
          <w:szCs w:val="20"/>
        </w:rPr>
      </w:pPr>
      <w:r w:rsidRPr="00CE21D6">
        <w:rPr>
          <w:b/>
          <w:bCs/>
          <w:color w:val="000000" w:themeColor="text1"/>
          <w:sz w:val="20"/>
          <w:szCs w:val="20"/>
        </w:rPr>
        <w:t xml:space="preserve">7097  </w:t>
      </w:r>
      <w:r w:rsidRPr="00CE21D6">
        <w:rPr>
          <w:b/>
          <w:bCs/>
          <w:color w:val="000000" w:themeColor="text1"/>
          <w:spacing w:val="5"/>
          <w:sz w:val="20"/>
          <w:szCs w:val="20"/>
        </w:rPr>
        <w:t>НИОКР В ОБЛАСТИ ОБРАЗОВАНИЯ</w:t>
      </w:r>
    </w:p>
    <w:p w:rsidR="00E54009" w:rsidRPr="00CE21D6" w:rsidRDefault="00E54009" w:rsidP="00E54009">
      <w:pPr>
        <w:shd w:val="clear" w:color="auto" w:fill="FFFFFF"/>
        <w:tabs>
          <w:tab w:val="left" w:pos="667"/>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6"/>
          <w:sz w:val="20"/>
          <w:szCs w:val="20"/>
        </w:rPr>
        <w:t>7097</w:t>
      </w:r>
      <w:r w:rsidRPr="00CE21D6">
        <w:rPr>
          <w:b/>
          <w:bCs/>
          <w:color w:val="000000" w:themeColor="text1"/>
          <w:spacing w:val="-6"/>
          <w:sz w:val="20"/>
          <w:szCs w:val="20"/>
          <w:lang w:val="ky-KG"/>
        </w:rPr>
        <w:t>1</w:t>
      </w:r>
      <w:r w:rsidRPr="00CE21D6">
        <w:rPr>
          <w:b/>
          <w:bCs/>
          <w:color w:val="000000" w:themeColor="text1"/>
          <w:spacing w:val="-6"/>
          <w:sz w:val="20"/>
          <w:szCs w:val="20"/>
        </w:rPr>
        <w:t xml:space="preserve"> НИОКР в области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относящиеся к образованию;</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по предоставлению грантов, кредитов или субсидий для поддержки прикладных исследований и экс</w:t>
      </w:r>
      <w:r w:rsidRPr="00CE21D6">
        <w:rPr>
          <w:color w:val="000000" w:themeColor="text1"/>
          <w:spacing w:val="-2"/>
          <w:sz w:val="20"/>
          <w:szCs w:val="20"/>
        </w:rPr>
        <w:softHyphen/>
      </w:r>
      <w:r w:rsidRPr="00CE21D6">
        <w:rPr>
          <w:color w:val="000000" w:themeColor="text1"/>
          <w:spacing w:val="-3"/>
          <w:sz w:val="20"/>
          <w:szCs w:val="20"/>
        </w:rPr>
        <w:t>периментальных разработок, относящихся к образованию, которые осуществляются неправитель</w:t>
      </w:r>
      <w:r w:rsidRPr="00CE21D6">
        <w:rPr>
          <w:color w:val="000000" w:themeColor="text1"/>
          <w:spacing w:val="-3"/>
          <w:sz w:val="20"/>
          <w:szCs w:val="20"/>
        </w:rPr>
        <w:softHyphen/>
      </w:r>
      <w:r w:rsidRPr="00CE21D6">
        <w:rPr>
          <w:color w:val="000000" w:themeColor="text1"/>
          <w:spacing w:val="-1"/>
          <w:sz w:val="20"/>
          <w:szCs w:val="20"/>
        </w:rPr>
        <w:t>ственными организациями и научно-исследовательскими институтами.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shd w:val="clear" w:color="auto" w:fill="FFFFFF"/>
        <w:tabs>
          <w:tab w:val="left" w:pos="667"/>
        </w:tabs>
        <w:autoSpaceDE w:val="0"/>
        <w:autoSpaceDN w:val="0"/>
        <w:adjustRightInd w:val="0"/>
        <w:ind w:left="709" w:right="76"/>
        <w:jc w:val="both"/>
        <w:rPr>
          <w:b/>
          <w:bCs/>
          <w:color w:val="000000" w:themeColor="text1"/>
          <w:spacing w:val="-8"/>
          <w:sz w:val="20"/>
          <w:szCs w:val="20"/>
        </w:rPr>
      </w:pPr>
      <w:r w:rsidRPr="00CE21D6">
        <w:rPr>
          <w:b/>
          <w:bCs/>
          <w:color w:val="000000" w:themeColor="text1"/>
          <w:spacing w:val="-8"/>
          <w:sz w:val="20"/>
          <w:szCs w:val="20"/>
        </w:rPr>
        <w:t>7098 ВОПРОСЫ ОБРАЗОВАНИЯ, НЕ ОТНЕСЕННЫЕ К ДРУГИМ КАТЕГОРИЯМ</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8"/>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7098</w:t>
      </w:r>
      <w:r w:rsidRPr="00CE21D6">
        <w:rPr>
          <w:b/>
          <w:bCs/>
          <w:color w:val="000000" w:themeColor="text1"/>
          <w:spacing w:val="-9"/>
          <w:sz w:val="20"/>
          <w:szCs w:val="20"/>
          <w:lang w:val="ky-KG"/>
        </w:rPr>
        <w:t xml:space="preserve">1 </w:t>
      </w:r>
      <w:r w:rsidRPr="00CE21D6">
        <w:rPr>
          <w:b/>
          <w:bCs/>
          <w:color w:val="000000" w:themeColor="text1"/>
          <w:spacing w:val="-9"/>
          <w:sz w:val="20"/>
          <w:szCs w:val="20"/>
        </w:rPr>
        <w:t xml:space="preserve">Вопросы образования, не отнесенные </w:t>
      </w:r>
      <w:r w:rsidRPr="00CE21D6">
        <w:rPr>
          <w:color w:val="000000" w:themeColor="text1"/>
          <w:spacing w:val="-9"/>
          <w:sz w:val="20"/>
          <w:szCs w:val="20"/>
        </w:rPr>
        <w:t xml:space="preserve">к </w:t>
      </w:r>
      <w:r w:rsidRPr="00CE21D6">
        <w:rPr>
          <w:b/>
          <w:bCs/>
          <w:color w:val="000000" w:themeColor="text1"/>
          <w:spacing w:val="-9"/>
          <w:sz w:val="20"/>
          <w:szCs w:val="20"/>
        </w:rPr>
        <w:t xml:space="preserve">другим категориям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которые не отнесены к вышеперечисленным категориям.</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color w:val="000000" w:themeColor="text1"/>
          <w:sz w:val="20"/>
          <w:szCs w:val="20"/>
        </w:rPr>
        <w:t>70988</w:t>
      </w:r>
      <w:r w:rsidRPr="00CE21D6">
        <w:rPr>
          <w:b/>
          <w:iCs/>
          <w:color w:val="000000" w:themeColor="text1"/>
          <w:spacing w:val="-2"/>
          <w:sz w:val="20"/>
          <w:szCs w:val="20"/>
          <w:lang w:val="ky-KG"/>
        </w:rPr>
        <w:t xml:space="preserve"> Другие услуги  в области дошкольного образования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программами государственных инвестиций, капитальными затратами в области дошкольного образования, функции по распределению средств дошкольных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color w:val="000000" w:themeColor="text1"/>
          <w:sz w:val="20"/>
          <w:szCs w:val="20"/>
        </w:rPr>
        <w:t>70989</w:t>
      </w:r>
      <w:r w:rsidRPr="00CE21D6">
        <w:rPr>
          <w:b/>
          <w:iCs/>
          <w:color w:val="000000" w:themeColor="text1"/>
          <w:spacing w:val="-2"/>
          <w:sz w:val="20"/>
          <w:szCs w:val="20"/>
          <w:lang w:val="ky-KG"/>
        </w:rPr>
        <w:t xml:space="preserve"> Другие услуги  в области среднего и высшего образования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и управление программами государственных инвестиций, капитальными затратами в области среднего и высшего образования, функции по распределению сре</w:t>
      </w:r>
      <w:proofErr w:type="gramStart"/>
      <w:r w:rsidRPr="00CE21D6">
        <w:rPr>
          <w:color w:val="000000" w:themeColor="text1"/>
          <w:sz w:val="20"/>
          <w:szCs w:val="20"/>
        </w:rPr>
        <w:t>дств ср</w:t>
      </w:r>
      <w:proofErr w:type="gramEnd"/>
      <w:r w:rsidRPr="00CE21D6">
        <w:rPr>
          <w:color w:val="000000" w:themeColor="text1"/>
          <w:sz w:val="20"/>
          <w:szCs w:val="20"/>
        </w:rPr>
        <w:t xml:space="preserve">едних и высших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3"/>
          <w:sz w:val="20"/>
          <w:szCs w:val="20"/>
        </w:rPr>
      </w:pPr>
      <w:r w:rsidRPr="00CE21D6">
        <w:rPr>
          <w:b/>
          <w:i/>
          <w:iCs/>
          <w:color w:val="000000" w:themeColor="text1"/>
          <w:spacing w:val="-3"/>
          <w:sz w:val="20"/>
          <w:szCs w:val="20"/>
        </w:rPr>
        <w:t>710   СОЦИАЛЬНАЯ ЗАЩИТА</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и управление расходами, направляемыми государством на социальную защиту, включающими расходы на услуги и трансферты, предостав</w:t>
      </w:r>
      <w:r w:rsidRPr="00CE21D6">
        <w:rPr>
          <w:color w:val="000000" w:themeColor="text1"/>
          <w:spacing w:val="-1"/>
          <w:sz w:val="20"/>
          <w:szCs w:val="20"/>
        </w:rPr>
        <w:softHyphen/>
      </w:r>
      <w:r w:rsidRPr="00CE21D6">
        <w:rPr>
          <w:color w:val="000000" w:themeColor="text1"/>
          <w:spacing w:val="-2"/>
          <w:sz w:val="20"/>
          <w:szCs w:val="20"/>
        </w:rPr>
        <w:t>ляемые отдельным лицам и домохозяйствам, и расходы на услуги, предоставляемые на коллективной основе. Коллективные услуги в области социальной защиты связаны с такими вопросами, как разработка го</w:t>
      </w:r>
      <w:r w:rsidRPr="00CE21D6">
        <w:rPr>
          <w:color w:val="000000" w:themeColor="text1"/>
          <w:spacing w:val="-2"/>
          <w:sz w:val="20"/>
          <w:szCs w:val="20"/>
        </w:rPr>
        <w:softHyphen/>
      </w:r>
      <w:r w:rsidRPr="00CE21D6">
        <w:rPr>
          <w:color w:val="000000" w:themeColor="text1"/>
          <w:sz w:val="20"/>
          <w:szCs w:val="20"/>
        </w:rPr>
        <w:t xml:space="preserve">сударственной политики </w:t>
      </w:r>
      <w:r w:rsidRPr="00CE21D6">
        <w:rPr>
          <w:color w:val="000000" w:themeColor="text1"/>
          <w:spacing w:val="-1"/>
          <w:sz w:val="20"/>
          <w:szCs w:val="20"/>
        </w:rPr>
        <w:t>в области социальной защиты; проведение прикладных исследований и экс</w:t>
      </w:r>
      <w:r w:rsidRPr="00CE21D6">
        <w:rPr>
          <w:color w:val="000000" w:themeColor="text1"/>
          <w:spacing w:val="-1"/>
          <w:sz w:val="20"/>
          <w:szCs w:val="20"/>
        </w:rPr>
        <w:softHyphen/>
      </w:r>
      <w:r w:rsidRPr="00CE21D6">
        <w:rPr>
          <w:color w:val="000000" w:themeColor="text1"/>
          <w:sz w:val="20"/>
          <w:szCs w:val="20"/>
        </w:rPr>
        <w:t>периментальных разработок по вопросам социальной защиты и связанным с ней услугами.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ЗАБОЛЕВАНИЯ И НЕТРУДОСПОСОБНОСТЬ</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8"/>
          <w:sz w:val="20"/>
          <w:szCs w:val="20"/>
        </w:rPr>
        <w:t xml:space="preserve">71011  </w:t>
      </w:r>
      <w:r w:rsidRPr="00CE21D6">
        <w:rPr>
          <w:b/>
          <w:bCs/>
          <w:color w:val="000000" w:themeColor="text1"/>
          <w:spacing w:val="-9"/>
          <w:sz w:val="20"/>
          <w:szCs w:val="20"/>
        </w:rPr>
        <w:t xml:space="preserve">Заболевания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обеспечению социальной защиты в виде пособий в денежной или натуральной форме, которые </w:t>
      </w:r>
      <w:r w:rsidRPr="00CE21D6">
        <w:rPr>
          <w:color w:val="000000" w:themeColor="text1"/>
          <w:spacing w:val="1"/>
          <w:sz w:val="20"/>
          <w:szCs w:val="20"/>
        </w:rPr>
        <w:t>полностью или частично возмещают утрату доходов в период временной нетрудоспособности</w:t>
      </w:r>
      <w:r w:rsidRPr="00CE21D6">
        <w:rPr>
          <w:color w:val="000000" w:themeColor="text1"/>
          <w:spacing w:val="1"/>
          <w:sz w:val="20"/>
          <w:szCs w:val="20"/>
        </w:rPr>
        <w:br/>
      </w:r>
      <w:r w:rsidRPr="00CE21D6">
        <w:rPr>
          <w:color w:val="000000" w:themeColor="text1"/>
          <w:spacing w:val="-1"/>
          <w:sz w:val="20"/>
          <w:szCs w:val="20"/>
        </w:rPr>
        <w:t>вследствие болезни или травмы;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по предоставлению социальной защиты: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выплатой </w:t>
      </w:r>
      <w:r w:rsidRPr="00CE21D6">
        <w:rPr>
          <w:color w:val="000000" w:themeColor="text1"/>
          <w:sz w:val="20"/>
          <w:szCs w:val="20"/>
        </w:rPr>
        <w:t>денежных пособий, таких как пособия по временной нетрудоспособности (болезни) по твердой</w:t>
      </w:r>
      <w:r w:rsidRPr="00CE21D6">
        <w:rPr>
          <w:color w:val="000000" w:themeColor="text1"/>
          <w:sz w:val="20"/>
          <w:szCs w:val="20"/>
        </w:rPr>
        <w:br/>
      </w:r>
      <w:r w:rsidRPr="00CE21D6">
        <w:rPr>
          <w:color w:val="000000" w:themeColor="text1"/>
          <w:spacing w:val="-2"/>
          <w:sz w:val="20"/>
          <w:szCs w:val="20"/>
        </w:rPr>
        <w:t xml:space="preserve">ставке или пропорциональные заработку, </w:t>
      </w:r>
      <w:r w:rsidRPr="00CE21D6">
        <w:rPr>
          <w:color w:val="000000" w:themeColor="text1"/>
          <w:spacing w:val="-2"/>
          <w:sz w:val="20"/>
          <w:szCs w:val="20"/>
          <w:u w:val="single"/>
        </w:rPr>
        <w:t>централизованные мероприятия по социальному страхованию</w:t>
      </w:r>
      <w:r w:rsidRPr="00CE21D6">
        <w:rPr>
          <w:color w:val="000000" w:themeColor="text1"/>
          <w:spacing w:val="-2"/>
          <w:sz w:val="20"/>
          <w:szCs w:val="20"/>
        </w:rPr>
        <w:t>, разные выплаты, предусмотренные для оказания помо</w:t>
      </w:r>
      <w:r w:rsidRPr="00CE21D6">
        <w:rPr>
          <w:color w:val="000000" w:themeColor="text1"/>
          <w:sz w:val="20"/>
          <w:szCs w:val="20"/>
        </w:rPr>
        <w:t>щи лицам, временно утратившим трудоспособность вследствие болезни или травмы;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xml:space="preserve">- управление и контроль по выплатам пособий, выплачиваемых в натуральной форме, такие как помощь по дому, предоставление </w:t>
      </w:r>
      <w:r w:rsidRPr="00CE21D6">
        <w:rPr>
          <w:color w:val="000000" w:themeColor="text1"/>
          <w:spacing w:val="-2"/>
          <w:sz w:val="20"/>
          <w:szCs w:val="20"/>
        </w:rPr>
        <w:t>транспортных средств и т.д., лицам, временно утратившим трудоспособность вследствие болезни или травмы.</w:t>
      </w:r>
    </w:p>
    <w:p w:rsidR="00E54009" w:rsidRPr="00CE21D6" w:rsidRDefault="00E54009" w:rsidP="00E54009">
      <w:pPr>
        <w:shd w:val="clear" w:color="auto" w:fill="FFFFFF"/>
        <w:tabs>
          <w:tab w:val="left" w:pos="1032"/>
        </w:tabs>
        <w:ind w:right="76" w:firstLine="720"/>
        <w:jc w:val="both"/>
        <w:rPr>
          <w:color w:val="000000" w:themeColor="text1"/>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6"/>
          <w:sz w:val="20"/>
          <w:szCs w:val="20"/>
        </w:rPr>
        <w:t xml:space="preserve">71012  </w:t>
      </w:r>
      <w:r w:rsidRPr="00CE21D6">
        <w:rPr>
          <w:b/>
          <w:bCs/>
          <w:color w:val="000000" w:themeColor="text1"/>
          <w:spacing w:val="-7"/>
          <w:sz w:val="20"/>
          <w:szCs w:val="20"/>
        </w:rPr>
        <w:t>Нетрудоспособность</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социальной защиты в виде пособий в денежной или натуральной форме лицам, </w:t>
      </w:r>
      <w:r w:rsidRPr="00CE21D6">
        <w:rPr>
          <w:color w:val="000000" w:themeColor="text1"/>
          <w:spacing w:val="1"/>
          <w:sz w:val="20"/>
          <w:szCs w:val="20"/>
        </w:rPr>
        <w:t>которые полностью или частично неспособны участвовать в экономической деятельности или</w:t>
      </w:r>
      <w:r w:rsidRPr="00CE21D6">
        <w:rPr>
          <w:color w:val="000000" w:themeColor="text1"/>
          <w:spacing w:val="1"/>
          <w:sz w:val="20"/>
          <w:szCs w:val="20"/>
        </w:rPr>
        <w:br/>
      </w:r>
      <w:r w:rsidRPr="00CE21D6">
        <w:rPr>
          <w:color w:val="000000" w:themeColor="text1"/>
          <w:spacing w:val="-2"/>
          <w:sz w:val="20"/>
          <w:szCs w:val="20"/>
        </w:rPr>
        <w:t>вести нормальный образ жизни в связи с физическим или умственным недостатком, который либо является постоянным, либо может сохраниться в течение периода, превышающего минималь</w:t>
      </w:r>
      <w:r w:rsidRPr="00CE21D6">
        <w:rPr>
          <w:color w:val="000000" w:themeColor="text1"/>
          <w:sz w:val="20"/>
          <w:szCs w:val="20"/>
        </w:rPr>
        <w:t>ный установленный срок;</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 xml:space="preserve">денежных пособий, таких как </w:t>
      </w:r>
      <w:proofErr w:type="gramStart"/>
      <w:r w:rsidRPr="00CE21D6">
        <w:rPr>
          <w:color w:val="000000" w:themeColor="text1"/>
          <w:spacing w:val="-1"/>
          <w:sz w:val="20"/>
          <w:szCs w:val="20"/>
        </w:rPr>
        <w:t>пенсии</w:t>
      </w:r>
      <w:proofErr w:type="gramEnd"/>
      <w:r w:rsidRPr="00CE21D6">
        <w:rPr>
          <w:color w:val="000000" w:themeColor="text1"/>
          <w:spacing w:val="-1"/>
          <w:sz w:val="20"/>
          <w:szCs w:val="20"/>
        </w:rPr>
        <w:t xml:space="preserve"> по инвалидности, выплачиваемые лицам, не достигшим ус</w:t>
      </w:r>
      <w:r w:rsidRPr="00CE21D6">
        <w:rPr>
          <w:color w:val="000000" w:themeColor="text1"/>
          <w:spacing w:val="2"/>
          <w:sz w:val="20"/>
          <w:szCs w:val="20"/>
        </w:rPr>
        <w:t>тановленного пенсионного возраста, которые страдают физическими или умственными недостатками, приведшими к утрате трудоспособности, пособия в связи с досрочным выходом на</w:t>
      </w:r>
      <w:r w:rsidRPr="00CE21D6">
        <w:rPr>
          <w:color w:val="000000" w:themeColor="text1"/>
          <w:spacing w:val="2"/>
          <w:sz w:val="20"/>
          <w:szCs w:val="20"/>
        </w:rPr>
        <w:br/>
      </w:r>
      <w:r w:rsidRPr="00CE21D6">
        <w:rPr>
          <w:color w:val="000000" w:themeColor="text1"/>
          <w:sz w:val="20"/>
          <w:szCs w:val="20"/>
        </w:rPr>
        <w:t>пенсию, выплачиваемые трудящимся старшего возраста, вышедшим на пенсию до достижения</w:t>
      </w:r>
      <w:r w:rsidRPr="00CE21D6">
        <w:rPr>
          <w:color w:val="000000" w:themeColor="text1"/>
          <w:sz w:val="20"/>
          <w:szCs w:val="20"/>
        </w:rPr>
        <w:br/>
      </w:r>
      <w:r w:rsidRPr="00CE21D6">
        <w:rPr>
          <w:color w:val="000000" w:themeColor="text1"/>
          <w:spacing w:val="-1"/>
          <w:sz w:val="20"/>
          <w:szCs w:val="20"/>
        </w:rPr>
        <w:t>установленного пенсионного возраста из-за снижения трудоспособности, пособия по уходу, по</w:t>
      </w:r>
      <w:r w:rsidRPr="00CE21D6">
        <w:rPr>
          <w:color w:val="000000" w:themeColor="text1"/>
          <w:sz w:val="20"/>
          <w:szCs w:val="20"/>
        </w:rPr>
        <w:t>собия, выплачиваемые инвалидам, выполняющим работу, адаптированную к их возможностям,</w:t>
      </w:r>
      <w:r w:rsidRPr="00CE21D6">
        <w:rPr>
          <w:color w:val="000000" w:themeColor="text1"/>
          <w:sz w:val="20"/>
          <w:szCs w:val="20"/>
        </w:rPr>
        <w:br/>
        <w:t>или проходящим профессиональную подготовку, другие периодические и единовременные вы</w:t>
      </w:r>
      <w:r w:rsidRPr="00CE21D6">
        <w:rPr>
          <w:color w:val="000000" w:themeColor="text1"/>
          <w:sz w:val="20"/>
          <w:szCs w:val="20"/>
        </w:rPr>
        <w:softHyphen/>
      </w:r>
      <w:r w:rsidRPr="00CE21D6">
        <w:rPr>
          <w:color w:val="000000" w:themeColor="text1"/>
          <w:sz w:val="20"/>
          <w:szCs w:val="20"/>
        </w:rPr>
        <w:br/>
        <w:t>платы нетрудоспособным лицам по линии социальной защиты;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управление и контроль по выплатам пособий в натуральной форме, такие как </w:t>
      </w:r>
      <w:proofErr w:type="gramStart"/>
      <w:r w:rsidRPr="00CE21D6">
        <w:rPr>
          <w:color w:val="000000" w:themeColor="text1"/>
          <w:spacing w:val="-2"/>
          <w:sz w:val="20"/>
          <w:szCs w:val="20"/>
        </w:rPr>
        <w:t>предоставление</w:t>
      </w:r>
      <w:proofErr w:type="gramEnd"/>
      <w:r w:rsidRPr="00CE21D6">
        <w:rPr>
          <w:color w:val="000000" w:themeColor="text1"/>
          <w:spacing w:val="-2"/>
          <w:sz w:val="20"/>
          <w:szCs w:val="20"/>
        </w:rPr>
        <w:t xml:space="preserve"> нетрудоспособным лицам жилья и, воз</w:t>
      </w:r>
      <w:r w:rsidRPr="00CE21D6">
        <w:rPr>
          <w:color w:val="000000" w:themeColor="text1"/>
          <w:sz w:val="20"/>
          <w:szCs w:val="20"/>
        </w:rPr>
        <w:t xml:space="preserve">можно, питания в соответствующих учреждениях, оказание нетрудоспособным лицам помощи </w:t>
      </w:r>
      <w:r w:rsidRPr="00CE21D6">
        <w:rPr>
          <w:color w:val="000000" w:themeColor="text1"/>
          <w:spacing w:val="-2"/>
          <w:sz w:val="20"/>
          <w:szCs w:val="20"/>
        </w:rPr>
        <w:t>по дому, предоставление им транспортных средств и т.д., пособия лицам, ухаживающим за инва</w:t>
      </w:r>
      <w:r w:rsidRPr="00CE21D6">
        <w:rPr>
          <w:color w:val="000000" w:themeColor="text1"/>
          <w:spacing w:val="-2"/>
          <w:sz w:val="20"/>
          <w:szCs w:val="20"/>
        </w:rPr>
        <w:softHyphen/>
      </w:r>
      <w:r w:rsidRPr="00CE21D6">
        <w:rPr>
          <w:color w:val="000000" w:themeColor="text1"/>
          <w:sz w:val="20"/>
          <w:szCs w:val="20"/>
        </w:rPr>
        <w:t>лидами, обеспечение профессионально-технического и другого обучения инвалидов для содей</w:t>
      </w:r>
      <w:r w:rsidRPr="00CE21D6">
        <w:rPr>
          <w:color w:val="000000" w:themeColor="text1"/>
          <w:sz w:val="20"/>
          <w:szCs w:val="20"/>
        </w:rPr>
        <w:softHyphen/>
      </w:r>
      <w:r w:rsidRPr="00CE21D6">
        <w:rPr>
          <w:color w:val="000000" w:themeColor="text1"/>
          <w:spacing w:val="6"/>
          <w:sz w:val="20"/>
          <w:szCs w:val="20"/>
        </w:rPr>
        <w:t>ствия их профессиональной и социальной реабилитации, разные услуги и товары, предо</w:t>
      </w:r>
      <w:r w:rsidRPr="00CE21D6">
        <w:rPr>
          <w:color w:val="000000" w:themeColor="text1"/>
          <w:spacing w:val="-1"/>
          <w:sz w:val="20"/>
          <w:szCs w:val="20"/>
        </w:rPr>
        <w:t>ставляемые нетрудоспособным лицам, чтобы дать им возможность участвовать в мероприятиях</w:t>
      </w:r>
      <w:r w:rsidRPr="00CE21D6">
        <w:rPr>
          <w:color w:val="000000" w:themeColor="text1"/>
          <w:spacing w:val="-1"/>
          <w:sz w:val="20"/>
          <w:szCs w:val="20"/>
        </w:rPr>
        <w:br/>
      </w:r>
      <w:r w:rsidRPr="00CE21D6">
        <w:rPr>
          <w:color w:val="000000" w:themeColor="text1"/>
          <w:spacing w:val="4"/>
          <w:sz w:val="20"/>
          <w:szCs w:val="20"/>
        </w:rPr>
        <w:t>по проведению досуга и культурных мероприятиях, путешествовать или принимать участие</w:t>
      </w:r>
      <w:r w:rsidRPr="00CE21D6">
        <w:rPr>
          <w:color w:val="000000" w:themeColor="text1"/>
          <w:spacing w:val="4"/>
          <w:sz w:val="20"/>
          <w:szCs w:val="20"/>
        </w:rPr>
        <w:br/>
      </w:r>
      <w:r w:rsidRPr="00CE21D6">
        <w:rPr>
          <w:color w:val="000000" w:themeColor="text1"/>
          <w:spacing w:val="2"/>
          <w:sz w:val="20"/>
          <w:szCs w:val="20"/>
        </w:rPr>
        <w:t>в жизни общества.</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14"/>
          <w:sz w:val="20"/>
          <w:szCs w:val="20"/>
          <w:lang w:val="en-US"/>
        </w:rPr>
      </w:pPr>
      <w:r w:rsidRPr="00CE21D6">
        <w:rPr>
          <w:b/>
          <w:bCs/>
          <w:color w:val="000000" w:themeColor="text1"/>
          <w:spacing w:val="-14"/>
          <w:sz w:val="20"/>
          <w:szCs w:val="20"/>
          <w:lang w:val="ky-KG"/>
        </w:rPr>
        <w:t>СТ</w:t>
      </w:r>
      <w:r w:rsidRPr="00CE21D6">
        <w:rPr>
          <w:b/>
          <w:bCs/>
          <w:color w:val="000000" w:themeColor="text1"/>
          <w:spacing w:val="-14"/>
          <w:sz w:val="20"/>
          <w:szCs w:val="20"/>
        </w:rPr>
        <w:t>АРОСТЬ И СОЦИАЛЬНОЕ СТРАХОВАНИЕ</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14"/>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6"/>
          <w:sz w:val="20"/>
          <w:szCs w:val="20"/>
        </w:rPr>
        <w:t>7102</w:t>
      </w:r>
      <w:r w:rsidRPr="00CE21D6">
        <w:rPr>
          <w:b/>
          <w:bCs/>
          <w:color w:val="000000" w:themeColor="text1"/>
          <w:spacing w:val="-6"/>
          <w:sz w:val="20"/>
          <w:szCs w:val="20"/>
          <w:lang w:val="ky-KG"/>
        </w:rPr>
        <w:t>1</w:t>
      </w:r>
      <w:r w:rsidRPr="00CE21D6">
        <w:rPr>
          <w:b/>
          <w:bCs/>
          <w:color w:val="000000" w:themeColor="text1"/>
          <w:spacing w:val="-6"/>
          <w:sz w:val="20"/>
          <w:szCs w:val="20"/>
        </w:rPr>
        <w:t xml:space="preserve">  Дома </w:t>
      </w:r>
      <w:proofErr w:type="gramStart"/>
      <w:r w:rsidRPr="00CE21D6">
        <w:rPr>
          <w:b/>
          <w:bCs/>
          <w:color w:val="000000" w:themeColor="text1"/>
          <w:spacing w:val="-6"/>
          <w:sz w:val="20"/>
          <w:szCs w:val="20"/>
        </w:rPr>
        <w:t>престарелых</w:t>
      </w:r>
      <w:proofErr w:type="gramEnd"/>
      <w:r w:rsidRPr="00CE21D6">
        <w:rPr>
          <w:b/>
          <w:bCs/>
          <w:color w:val="000000" w:themeColor="text1"/>
          <w:spacing w:val="-6"/>
          <w:sz w:val="20"/>
          <w:szCs w:val="20"/>
        </w:rPr>
        <w:t xml:space="preserve"> </w:t>
      </w:r>
    </w:p>
    <w:p w:rsidR="00E54009" w:rsidRPr="00CE21D6" w:rsidRDefault="00E54009" w:rsidP="00E54009">
      <w:pPr>
        <w:widowControl w:val="0"/>
        <w:shd w:val="clear" w:color="auto" w:fill="FFFFFF"/>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предоставлению жилья и иногда питания </w:t>
      </w:r>
      <w:proofErr w:type="gramStart"/>
      <w:r w:rsidRPr="00CE21D6">
        <w:rPr>
          <w:color w:val="000000" w:themeColor="text1"/>
          <w:sz w:val="20"/>
          <w:szCs w:val="20"/>
        </w:rPr>
        <w:t>престарелым</w:t>
      </w:r>
      <w:proofErr w:type="gramEnd"/>
      <w:r w:rsidRPr="00CE21D6">
        <w:rPr>
          <w:color w:val="000000" w:themeColor="text1"/>
          <w:sz w:val="20"/>
          <w:szCs w:val="20"/>
        </w:rPr>
        <w:t xml:space="preserve">, </w:t>
      </w:r>
      <w:r w:rsidRPr="00CE21D6">
        <w:rPr>
          <w:color w:val="000000" w:themeColor="text1"/>
          <w:spacing w:val="-2"/>
          <w:sz w:val="20"/>
          <w:szCs w:val="20"/>
        </w:rPr>
        <w:t>находящимся либо в специализированных учреждениях, либо проживающим с семьями в специ</w:t>
      </w:r>
      <w:r w:rsidRPr="00CE21D6">
        <w:rPr>
          <w:color w:val="000000" w:themeColor="text1"/>
          <w:sz w:val="20"/>
          <w:szCs w:val="20"/>
        </w:rPr>
        <w:t xml:space="preserve">альных заведениях. </w:t>
      </w:r>
    </w:p>
    <w:p w:rsidR="00E54009" w:rsidRPr="00CE21D6" w:rsidRDefault="00E54009" w:rsidP="00E54009">
      <w:pPr>
        <w:shd w:val="clear" w:color="auto" w:fill="FFFFFF"/>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rPr>
      </w:pPr>
      <w:r w:rsidRPr="00CE21D6">
        <w:rPr>
          <w:b/>
          <w:iCs/>
          <w:color w:val="000000" w:themeColor="text1"/>
          <w:spacing w:val="-1"/>
          <w:sz w:val="20"/>
          <w:szCs w:val="20"/>
        </w:rPr>
        <w:t>71022  Социальный фонд</w:t>
      </w:r>
    </w:p>
    <w:p w:rsidR="00E54009" w:rsidRPr="00CE21D6" w:rsidRDefault="00E54009" w:rsidP="00E54009">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руководство по предоставлению государственного пенсионного обеспечения, основанного на финансировании пенсий за счет страховых взносов и средств республиканского бюджета, в виде пенсий и пособий в денежной форме для ограждения от рисков, связанных с утратой трудоспособности (пожилой возраст, инвалидность) и потерей кормильца;</w:t>
      </w:r>
    </w:p>
    <w:p w:rsidR="00E54009" w:rsidRPr="00CE21D6" w:rsidRDefault="00E54009" w:rsidP="00E54009">
      <w:pPr>
        <w:shd w:val="clear" w:color="auto" w:fill="FFFFFF"/>
        <w:tabs>
          <w:tab w:val="left" w:pos="1032"/>
        </w:tabs>
        <w:ind w:right="76"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 управление и контроль по выплатам в денежной форме, таким как пенсия по возрасту, выплачиваемая лицам, достигшим установленного пенсионного возраста; </w:t>
      </w:r>
      <w:r w:rsidRPr="00CE21D6">
        <w:rPr>
          <w:color w:val="000000" w:themeColor="text1"/>
          <w:sz w:val="20"/>
          <w:szCs w:val="20"/>
          <w:lang w:val="ky-KG"/>
        </w:rPr>
        <w:t>пенсии на льготных условиях,</w:t>
      </w:r>
      <w:r w:rsidRPr="00CE21D6">
        <w:rPr>
          <w:rFonts w:eastAsia="Calibri"/>
          <w:color w:val="000000" w:themeColor="text1"/>
          <w:sz w:val="20"/>
          <w:szCs w:val="20"/>
          <w:lang w:val="ky-KG" w:eastAsia="en-US"/>
        </w:rPr>
        <w:t xml:space="preserve"> досрочная пенсия по возрасту, выплачиваемая лицам, не достигшим установленного пенсионного возраста, но имеющим страховой стаж, превышающий требуемый стаж для назначения пенсии; пенсия иждивенцам по случаю потери кормильца; пособие на погребение умершего пенсионера, выплачиваемая лицам, осуществившим его захоронение; пенсии,</w:t>
      </w:r>
      <w:r w:rsidRPr="00CE21D6">
        <w:rPr>
          <w:color w:val="000000" w:themeColor="text1"/>
          <w:lang w:val="ky-KG"/>
        </w:rPr>
        <w:t xml:space="preserve"> </w:t>
      </w:r>
      <w:r w:rsidRPr="00CE21D6">
        <w:rPr>
          <w:color w:val="000000" w:themeColor="text1"/>
          <w:sz w:val="20"/>
          <w:szCs w:val="20"/>
          <w:lang w:val="ky-KG"/>
        </w:rPr>
        <w:t>выплаты,</w:t>
      </w:r>
      <w:r w:rsidRPr="00CE21D6">
        <w:rPr>
          <w:rFonts w:eastAsia="Calibri"/>
          <w:color w:val="000000" w:themeColor="text1"/>
          <w:sz w:val="20"/>
          <w:szCs w:val="20"/>
          <w:lang w:val="ky-KG" w:eastAsia="en-US"/>
        </w:rPr>
        <w:t xml:space="preserve"> надбавки,</w:t>
      </w:r>
      <w:r w:rsidRPr="00CE21D6">
        <w:rPr>
          <w:color w:val="000000" w:themeColor="text1"/>
          <w:lang w:val="ky-KG"/>
        </w:rPr>
        <w:t xml:space="preserve"> </w:t>
      </w:r>
      <w:r w:rsidRPr="00CE21D6">
        <w:rPr>
          <w:color w:val="000000" w:themeColor="text1"/>
          <w:sz w:val="20"/>
          <w:szCs w:val="20"/>
          <w:lang w:val="ky-KG"/>
        </w:rPr>
        <w:t>компенсации</w:t>
      </w:r>
      <w:r w:rsidRPr="00CE21D6">
        <w:rPr>
          <w:color w:val="000000" w:themeColor="text1"/>
          <w:lang w:val="ky-KG"/>
        </w:rPr>
        <w:t>,</w:t>
      </w:r>
      <w:r w:rsidRPr="00CE21D6">
        <w:rPr>
          <w:rFonts w:eastAsia="Calibri"/>
          <w:color w:val="000000" w:themeColor="text1"/>
          <w:sz w:val="20"/>
          <w:szCs w:val="20"/>
          <w:lang w:val="ky-KG" w:eastAsia="en-US"/>
        </w:rPr>
        <w:t xml:space="preserve"> пособия, выплачиваемые за счет средств</w:t>
      </w:r>
      <w:r w:rsidRPr="00CE21D6">
        <w:rPr>
          <w:color w:val="000000" w:themeColor="text1"/>
          <w:lang w:val="ky-KG"/>
        </w:rPr>
        <w:t xml:space="preserve"> </w:t>
      </w:r>
      <w:r w:rsidRPr="00CE21D6">
        <w:rPr>
          <w:color w:val="000000" w:themeColor="text1"/>
          <w:sz w:val="20"/>
          <w:szCs w:val="20"/>
          <w:lang w:val="ky-KG"/>
        </w:rPr>
        <w:t>государственного социального страхования</w:t>
      </w:r>
      <w:r w:rsidRPr="00CE21D6">
        <w:rPr>
          <w:color w:val="000000" w:themeColor="text1"/>
          <w:lang w:val="ky-KG"/>
        </w:rPr>
        <w:t>,</w:t>
      </w:r>
      <w:r w:rsidRPr="00CE21D6">
        <w:rPr>
          <w:rFonts w:eastAsia="Calibri"/>
          <w:color w:val="000000" w:themeColor="text1"/>
          <w:sz w:val="20"/>
          <w:szCs w:val="20"/>
          <w:lang w:val="ky-KG" w:eastAsia="en-US"/>
        </w:rPr>
        <w:t xml:space="preserve"> республиканского бюджета</w:t>
      </w:r>
      <w:r w:rsidRPr="00CE21D6">
        <w:rPr>
          <w:color w:val="000000" w:themeColor="text1"/>
          <w:lang w:val="ky-KG"/>
        </w:rPr>
        <w:t xml:space="preserve"> </w:t>
      </w:r>
      <w:r w:rsidRPr="00CE21D6">
        <w:rPr>
          <w:color w:val="000000" w:themeColor="text1"/>
          <w:sz w:val="20"/>
          <w:szCs w:val="20"/>
          <w:lang w:val="ky-KG"/>
        </w:rPr>
        <w:t>и средств работодателя</w:t>
      </w:r>
      <w:r w:rsidRPr="00CE21D6">
        <w:rPr>
          <w:rFonts w:eastAsia="Calibri"/>
          <w:color w:val="000000" w:themeColor="text1"/>
          <w:sz w:val="20"/>
          <w:szCs w:val="20"/>
          <w:lang w:val="ky-KG" w:eastAsia="en-US"/>
        </w:rPr>
        <w:t xml:space="preserve"> в соответствии с законодательством.</w:t>
      </w:r>
    </w:p>
    <w:p w:rsidR="00E54009" w:rsidRPr="00CE21D6" w:rsidRDefault="00E54009" w:rsidP="00E54009">
      <w:pPr>
        <w:shd w:val="clear" w:color="auto" w:fill="FFFFFF"/>
        <w:tabs>
          <w:tab w:val="left" w:pos="1032"/>
        </w:tabs>
        <w:ind w:right="76" w:firstLine="720"/>
        <w:jc w:val="both"/>
        <w:rPr>
          <w:b/>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pacing w:val="-1"/>
          <w:sz w:val="20"/>
          <w:szCs w:val="20"/>
        </w:rPr>
      </w:pPr>
      <w:r w:rsidRPr="00CE21D6">
        <w:rPr>
          <w:b/>
          <w:color w:val="000000" w:themeColor="text1"/>
          <w:spacing w:val="-1"/>
          <w:sz w:val="20"/>
          <w:szCs w:val="20"/>
          <w:lang w:val="ky-KG"/>
        </w:rPr>
        <w:t>71023  Управление делами ветеранов войны</w:t>
      </w:r>
      <w:r w:rsidRPr="00CE21D6">
        <w:rPr>
          <w:b/>
          <w:color w:val="000000" w:themeColor="text1"/>
          <w:spacing w:val="-1"/>
          <w:sz w:val="20"/>
          <w:szCs w:val="20"/>
        </w:rPr>
        <w:t xml:space="preserve"> труда</w:t>
      </w:r>
    </w:p>
    <w:p w:rsidR="00E54009" w:rsidRPr="00CE21D6" w:rsidRDefault="00E54009" w:rsidP="00E54009">
      <w:pPr>
        <w:shd w:val="clear" w:color="auto" w:fill="FFFFFF"/>
        <w:tabs>
          <w:tab w:val="left" w:pos="1032"/>
        </w:tabs>
        <w:ind w:right="76" w:firstLine="720"/>
        <w:jc w:val="both"/>
        <w:rPr>
          <w:color w:val="000000" w:themeColor="text1"/>
          <w:sz w:val="20"/>
          <w:szCs w:val="20"/>
        </w:rPr>
      </w:pPr>
      <w:r w:rsidRPr="00CE21D6">
        <w:rPr>
          <w:color w:val="000000" w:themeColor="text1"/>
          <w:sz w:val="20"/>
          <w:szCs w:val="20"/>
        </w:rPr>
        <w:lastRenderedPageBreak/>
        <w:t>- руководство по п</w:t>
      </w:r>
      <w:r w:rsidRPr="00CE21D6">
        <w:rPr>
          <w:color w:val="000000" w:themeColor="text1"/>
          <w:spacing w:val="-2"/>
          <w:sz w:val="20"/>
          <w:szCs w:val="20"/>
        </w:rPr>
        <w:t>редоставлению социальной защиты в виде пособий в денежной и натуральной форме для ограж</w:t>
      </w:r>
      <w:r w:rsidRPr="00CE21D6">
        <w:rPr>
          <w:color w:val="000000" w:themeColor="text1"/>
          <w:spacing w:val="-2"/>
          <w:sz w:val="20"/>
          <w:szCs w:val="20"/>
        </w:rPr>
        <w:softHyphen/>
      </w:r>
      <w:r w:rsidRPr="00CE21D6">
        <w:rPr>
          <w:color w:val="000000" w:themeColor="text1"/>
          <w:spacing w:val="-3"/>
          <w:sz w:val="20"/>
          <w:szCs w:val="20"/>
        </w:rPr>
        <w:t>дения от рисков, связанных с пожилым возрастом (утрата доходов, недостаточные доходы, невоз</w:t>
      </w:r>
      <w:r w:rsidRPr="00CE21D6">
        <w:rPr>
          <w:color w:val="000000" w:themeColor="text1"/>
          <w:spacing w:val="-3"/>
          <w:sz w:val="20"/>
          <w:szCs w:val="20"/>
        </w:rPr>
        <w:softHyphen/>
      </w:r>
      <w:r w:rsidRPr="00CE21D6">
        <w:rPr>
          <w:color w:val="000000" w:themeColor="text1"/>
          <w:sz w:val="20"/>
          <w:szCs w:val="20"/>
        </w:rPr>
        <w:t>можность самостоятельно обслуживать себя, снижение участия в общественной жизни и т.д.) ветеранам войны и труда;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предоставления </w:t>
      </w:r>
      <w:r w:rsidRPr="00CE21D6">
        <w:rPr>
          <w:color w:val="000000" w:themeColor="text1"/>
          <w:spacing w:val="2"/>
          <w:sz w:val="20"/>
          <w:szCs w:val="20"/>
        </w:rPr>
        <w:t xml:space="preserve">разных видов услуг и товаров, </w:t>
      </w:r>
      <w:r w:rsidRPr="00CE21D6">
        <w:rPr>
          <w:color w:val="000000" w:themeColor="text1"/>
          <w:spacing w:val="-2"/>
          <w:sz w:val="20"/>
          <w:szCs w:val="20"/>
        </w:rPr>
        <w:t>предоставляемых престарелым, чтобы дать им возможность участвовать в мероприятиях по про</w:t>
      </w:r>
      <w:r w:rsidRPr="00CE21D6">
        <w:rPr>
          <w:color w:val="000000" w:themeColor="text1"/>
          <w:spacing w:val="-1"/>
          <w:sz w:val="20"/>
          <w:szCs w:val="20"/>
        </w:rPr>
        <w:t xml:space="preserve">ведению досуга и в культурных мероприятиях, путешествовать или принимать участие в жизни </w:t>
      </w:r>
      <w:r w:rsidRPr="00CE21D6">
        <w:rPr>
          <w:color w:val="000000" w:themeColor="text1"/>
          <w:spacing w:val="-2"/>
          <w:sz w:val="20"/>
          <w:szCs w:val="20"/>
        </w:rPr>
        <w:t>общества.</w:t>
      </w:r>
    </w:p>
    <w:p w:rsidR="00E54009" w:rsidRPr="00CE21D6" w:rsidRDefault="00E54009" w:rsidP="00E54009">
      <w:pPr>
        <w:shd w:val="clear" w:color="auto" w:fill="FFFFFF"/>
        <w:ind w:right="76" w:firstLine="720"/>
        <w:jc w:val="both"/>
        <w:rPr>
          <w:b/>
          <w:color w:val="000000" w:themeColor="text1"/>
          <w:spacing w:val="-1"/>
          <w:sz w:val="20"/>
          <w:szCs w:val="20"/>
        </w:rPr>
      </w:pPr>
    </w:p>
    <w:p w:rsidR="00E54009" w:rsidRPr="00CE21D6" w:rsidRDefault="00E54009" w:rsidP="00E54009">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color w:val="000000" w:themeColor="text1"/>
          <w:spacing w:val="-6"/>
          <w:sz w:val="20"/>
          <w:szCs w:val="20"/>
          <w:lang w:val="ky-KG"/>
        </w:rPr>
      </w:pPr>
      <w:r w:rsidRPr="00CE21D6">
        <w:rPr>
          <w:b/>
          <w:bCs/>
          <w:color w:val="000000" w:themeColor="text1"/>
          <w:spacing w:val="-6"/>
          <w:sz w:val="20"/>
          <w:szCs w:val="20"/>
        </w:rPr>
        <w:t>ИЖДИВЕНЦЫ, ОСТАВШИЕСЯ БЕЗ КОРМИЛЬЦА</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6"/>
          <w:sz w:val="20"/>
          <w:szCs w:val="20"/>
          <w:lang w:val="ky-KG"/>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7103</w:t>
      </w:r>
      <w:r w:rsidRPr="00CE21D6">
        <w:rPr>
          <w:b/>
          <w:bCs/>
          <w:color w:val="000000" w:themeColor="text1"/>
          <w:spacing w:val="-7"/>
          <w:sz w:val="20"/>
          <w:szCs w:val="20"/>
          <w:lang w:val="ky-KG"/>
        </w:rPr>
        <w:t>1</w:t>
      </w:r>
      <w:r w:rsidRPr="00CE21D6">
        <w:rPr>
          <w:b/>
          <w:bCs/>
          <w:color w:val="000000" w:themeColor="text1"/>
          <w:spacing w:val="-7"/>
          <w:sz w:val="20"/>
          <w:szCs w:val="20"/>
        </w:rPr>
        <w:t xml:space="preserve"> Иждивенцы, оставшиеся без кормильца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w:t>
      </w:r>
      <w:r w:rsidRPr="00CE21D6">
        <w:rPr>
          <w:color w:val="000000" w:themeColor="text1"/>
          <w:spacing w:val="-1"/>
          <w:sz w:val="20"/>
          <w:szCs w:val="20"/>
        </w:rPr>
        <w:t>редоставлению социальной защиты в виде пособий в денежной и натуральной форме иждивен</w:t>
      </w:r>
      <w:r w:rsidRPr="00CE21D6">
        <w:rPr>
          <w:color w:val="000000" w:themeColor="text1"/>
          <w:spacing w:val="1"/>
          <w:sz w:val="20"/>
          <w:szCs w:val="20"/>
        </w:rPr>
        <w:t>цам в случае смерти кормильца (как, например, одному из супругов, бывшему супругу, детям,</w:t>
      </w:r>
      <w:r w:rsidRPr="00CE21D6">
        <w:rPr>
          <w:color w:val="000000" w:themeColor="text1"/>
          <w:spacing w:val="1"/>
          <w:sz w:val="20"/>
          <w:szCs w:val="20"/>
        </w:rPr>
        <w:br/>
      </w:r>
      <w:r w:rsidRPr="00CE21D6">
        <w:rPr>
          <w:color w:val="000000" w:themeColor="text1"/>
          <w:sz w:val="20"/>
          <w:szCs w:val="20"/>
        </w:rPr>
        <w:t>внукам, родителям или другим родственникам);</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w:t>
      </w:r>
      <w:r w:rsidRPr="00CE21D6">
        <w:rPr>
          <w:color w:val="000000" w:themeColor="text1"/>
          <w:sz w:val="20"/>
          <w:szCs w:val="20"/>
        </w:rPr>
        <w:t xml:space="preserve">денежных пособий, таких как </w:t>
      </w:r>
      <w:proofErr w:type="gramStart"/>
      <w:r w:rsidRPr="00CE21D6">
        <w:rPr>
          <w:color w:val="000000" w:themeColor="text1"/>
          <w:sz w:val="20"/>
          <w:szCs w:val="20"/>
        </w:rPr>
        <w:t>пенсии</w:t>
      </w:r>
      <w:proofErr w:type="gramEnd"/>
      <w:r w:rsidRPr="00CE21D6">
        <w:rPr>
          <w:color w:val="000000" w:themeColor="text1"/>
          <w:sz w:val="20"/>
          <w:szCs w:val="20"/>
        </w:rPr>
        <w:t xml:space="preserve"> по случаю потери кормильца, пособия по случаю смерти,</w:t>
      </w:r>
      <w:r w:rsidRPr="00CE21D6">
        <w:rPr>
          <w:color w:val="000000" w:themeColor="text1"/>
          <w:sz w:val="20"/>
          <w:szCs w:val="20"/>
        </w:rPr>
        <w:br/>
        <w:t>другие периодические или единовременные выплаты иждивенцам, оставшимся без кормильца;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выплаты пособий в натуральной форме, такие как оплата части похоронных расходов, разные услуги и то</w:t>
      </w:r>
      <w:r w:rsidRPr="00CE21D6">
        <w:rPr>
          <w:color w:val="000000" w:themeColor="text1"/>
          <w:spacing w:val="2"/>
          <w:sz w:val="20"/>
          <w:szCs w:val="20"/>
        </w:rPr>
        <w:t>вары, которые предоставляются иждивенцам, оставшимся без кормильца, чтобы дать им воз</w:t>
      </w:r>
      <w:r w:rsidRPr="00CE21D6">
        <w:rPr>
          <w:color w:val="000000" w:themeColor="text1"/>
          <w:sz w:val="20"/>
          <w:szCs w:val="20"/>
        </w:rPr>
        <w:t>можность принимать участие в общественной жизни.</w:t>
      </w:r>
    </w:p>
    <w:p w:rsidR="00E54009" w:rsidRPr="00CE21D6" w:rsidRDefault="00E54009" w:rsidP="00E54009">
      <w:pPr>
        <w:shd w:val="clear" w:color="auto" w:fill="FFFFFF"/>
        <w:tabs>
          <w:tab w:val="left" w:pos="1027"/>
        </w:tabs>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СЕМЬЯ И ДЕТИ</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7"/>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7104</w:t>
      </w:r>
      <w:r w:rsidRPr="00CE21D6">
        <w:rPr>
          <w:b/>
          <w:bCs/>
          <w:color w:val="000000" w:themeColor="text1"/>
          <w:spacing w:val="-7"/>
          <w:sz w:val="20"/>
          <w:szCs w:val="20"/>
          <w:lang w:val="ky-KG"/>
        </w:rPr>
        <w:t>1</w:t>
      </w:r>
      <w:r w:rsidRPr="00CE21D6">
        <w:rPr>
          <w:b/>
          <w:bCs/>
          <w:color w:val="000000" w:themeColor="text1"/>
          <w:spacing w:val="-7"/>
          <w:sz w:val="20"/>
          <w:szCs w:val="20"/>
        </w:rPr>
        <w:t xml:space="preserve">  </w:t>
      </w:r>
      <w:r w:rsidRPr="00CE21D6">
        <w:rPr>
          <w:b/>
          <w:bCs/>
          <w:color w:val="000000" w:themeColor="text1"/>
          <w:spacing w:val="-7"/>
          <w:sz w:val="20"/>
          <w:szCs w:val="20"/>
          <w:lang w:val="ky-KG"/>
        </w:rPr>
        <w:t>Детские учреждения-интернаты</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w:t>
      </w:r>
      <w:r w:rsidRPr="00CE21D6">
        <w:rPr>
          <w:color w:val="000000" w:themeColor="text1"/>
          <w:spacing w:val="-1"/>
          <w:sz w:val="20"/>
          <w:szCs w:val="20"/>
        </w:rPr>
        <w:t xml:space="preserve">редоставлению </w:t>
      </w:r>
      <w:r w:rsidRPr="00CE21D6">
        <w:rPr>
          <w:color w:val="000000" w:themeColor="text1"/>
          <w:sz w:val="20"/>
          <w:szCs w:val="20"/>
        </w:rPr>
        <w:t xml:space="preserve">социальной защиты в виде пособий в денежной и натуральной форме </w:t>
      </w:r>
      <w:r w:rsidRPr="00CE21D6">
        <w:rPr>
          <w:color w:val="000000" w:themeColor="text1"/>
          <w:sz w:val="20"/>
          <w:szCs w:val="20"/>
          <w:lang w:val="ky-KG"/>
        </w:rPr>
        <w:t>учреждениям</w:t>
      </w:r>
      <w:r w:rsidRPr="00CE21D6">
        <w:rPr>
          <w:color w:val="000000" w:themeColor="text1"/>
          <w:sz w:val="20"/>
          <w:szCs w:val="20"/>
        </w:rPr>
        <w:t xml:space="preserve">, в которых </w:t>
      </w:r>
      <w:r w:rsidRPr="00CE21D6">
        <w:rPr>
          <w:color w:val="000000" w:themeColor="text1"/>
          <w:sz w:val="20"/>
          <w:szCs w:val="20"/>
          <w:lang w:val="ky-KG"/>
        </w:rPr>
        <w:t>находятся</w:t>
      </w:r>
      <w:r w:rsidRPr="00CE21D6">
        <w:rPr>
          <w:color w:val="000000" w:themeColor="text1"/>
          <w:sz w:val="20"/>
          <w:szCs w:val="20"/>
        </w:rPr>
        <w:t xml:space="preserve"> дети-</w:t>
      </w:r>
      <w:r w:rsidRPr="00CE21D6">
        <w:rPr>
          <w:color w:val="000000" w:themeColor="text1"/>
          <w:sz w:val="20"/>
          <w:szCs w:val="20"/>
          <w:lang w:val="ky-KG"/>
        </w:rPr>
        <w:t>сироты, дети из многодетных и малообеспеченных семей с психоневрологическими отклонениями</w:t>
      </w:r>
      <w:r w:rsidRPr="00CE21D6">
        <w:rPr>
          <w:color w:val="000000" w:themeColor="text1"/>
          <w:sz w:val="20"/>
          <w:szCs w:val="20"/>
        </w:rPr>
        <w:t>;</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руководство и управление такими программами социальной защиты или оказание им поддержки в виде предоставления бесплатных услуг</w:t>
      </w:r>
      <w:r w:rsidRPr="00CE21D6">
        <w:rPr>
          <w:color w:val="000000" w:themeColor="text1"/>
          <w:sz w:val="20"/>
          <w:szCs w:val="20"/>
        </w:rPr>
        <w:t xml:space="preserve">, таких как приют, питание и обмундирование, обеспечиваемые детям дошкольного и школьного возраста в течение дня или части дня, финансовая помощь для оплаты няни, присматривающей </w:t>
      </w:r>
      <w:r w:rsidRPr="00CE21D6">
        <w:rPr>
          <w:color w:val="000000" w:themeColor="text1"/>
          <w:spacing w:val="-1"/>
          <w:sz w:val="20"/>
          <w:szCs w:val="20"/>
        </w:rPr>
        <w:t>за детьми в течение дня, жилье и питание, обеспечиваемые детям и семьям на постоянной осно</w:t>
      </w:r>
      <w:r w:rsidRPr="00CE21D6">
        <w:rPr>
          <w:color w:val="000000" w:themeColor="text1"/>
          <w:spacing w:val="-2"/>
          <w:sz w:val="20"/>
          <w:szCs w:val="20"/>
        </w:rPr>
        <w:t>ве (приюты для сирот, приемные семьи</w:t>
      </w:r>
      <w:proofErr w:type="gramEnd"/>
      <w:r w:rsidRPr="00CE21D6">
        <w:rPr>
          <w:color w:val="000000" w:themeColor="text1"/>
          <w:spacing w:val="-2"/>
          <w:sz w:val="20"/>
          <w:szCs w:val="20"/>
        </w:rPr>
        <w:t xml:space="preserve"> и т.д.), товары и услуги, предоставляемые детям или тем, </w:t>
      </w:r>
      <w:r w:rsidRPr="00CE21D6">
        <w:rPr>
          <w:color w:val="000000" w:themeColor="text1"/>
          <w:spacing w:val="-3"/>
          <w:sz w:val="20"/>
          <w:szCs w:val="20"/>
        </w:rPr>
        <w:t>кто заботится о них, на дому.</w:t>
      </w:r>
    </w:p>
    <w:p w:rsidR="00E54009" w:rsidRPr="00CE21D6" w:rsidRDefault="00E54009" w:rsidP="00E54009">
      <w:pPr>
        <w:shd w:val="clear" w:color="auto" w:fill="FFFFFF"/>
        <w:ind w:right="76" w:firstLine="720"/>
        <w:jc w:val="both"/>
        <w:rPr>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71042 Прочие учреждения интернатского типа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b/>
          <w:iCs/>
          <w:color w:val="000000" w:themeColor="text1"/>
          <w:spacing w:val="-1"/>
          <w:sz w:val="20"/>
          <w:szCs w:val="20"/>
        </w:rPr>
      </w:pPr>
      <w:r w:rsidRPr="00CE21D6">
        <w:rPr>
          <w:color w:val="000000" w:themeColor="text1"/>
          <w:sz w:val="20"/>
          <w:szCs w:val="20"/>
        </w:rPr>
        <w:t xml:space="preserve">- предоставление услуг, гарантированных государством, таких как приют, питание и обмундирование, обеспечиваемые детям школьного возраста в течение дня или части дня,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iCs/>
          <w:color w:val="000000" w:themeColor="text1"/>
          <w:spacing w:val="-1"/>
          <w:sz w:val="20"/>
          <w:szCs w:val="20"/>
        </w:rPr>
      </w:pPr>
      <w:r w:rsidRPr="00CE21D6">
        <w:rPr>
          <w:iCs/>
          <w:color w:val="000000" w:themeColor="text1"/>
          <w:spacing w:val="-1"/>
          <w:sz w:val="20"/>
          <w:szCs w:val="20"/>
        </w:rPr>
        <w:t>- предоставление и оказание финансовой помощи для оплаты получения образования и медицинских услуг детям, проживающим в учреждениях интернатского типа.</w:t>
      </w:r>
    </w:p>
    <w:p w:rsidR="00E54009" w:rsidRPr="00CE21D6" w:rsidRDefault="00E54009" w:rsidP="00E54009">
      <w:pPr>
        <w:shd w:val="clear" w:color="auto" w:fill="FFFFFF"/>
        <w:tabs>
          <w:tab w:val="left" w:pos="1027"/>
        </w:tabs>
        <w:ind w:right="76" w:firstLine="720"/>
        <w:jc w:val="both"/>
        <w:rPr>
          <w:iCs/>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iCs/>
          <w:color w:val="000000" w:themeColor="text1"/>
          <w:spacing w:val="-1"/>
          <w:sz w:val="20"/>
          <w:szCs w:val="20"/>
          <w:lang w:val="ky-KG"/>
        </w:rPr>
        <w:t>71049 Прочие услуги по вопросам семьи и детей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z w:val="20"/>
          <w:szCs w:val="20"/>
        </w:rPr>
        <w:t>- руководство по выплатам денежных пособий, таких как пособия в связи с рождением ребенка, вознаграждения на рожде</w:t>
      </w:r>
      <w:r w:rsidRPr="00CE21D6">
        <w:rPr>
          <w:color w:val="000000" w:themeColor="text1"/>
          <w:sz w:val="20"/>
          <w:szCs w:val="20"/>
        </w:rPr>
        <w:softHyphen/>
      </w:r>
      <w:r w:rsidRPr="00CE21D6">
        <w:rPr>
          <w:color w:val="000000" w:themeColor="text1"/>
          <w:spacing w:val="-1"/>
          <w:sz w:val="20"/>
          <w:szCs w:val="20"/>
        </w:rPr>
        <w:t>ние ребенка, оплачиваемый родительский отпуск, семейные пособия или пособия на детей, дру</w:t>
      </w:r>
      <w:r w:rsidRPr="00CE21D6">
        <w:rPr>
          <w:color w:val="000000" w:themeColor="text1"/>
          <w:spacing w:val="2"/>
          <w:sz w:val="20"/>
          <w:szCs w:val="20"/>
        </w:rPr>
        <w:t xml:space="preserve">гие периодические или единовременные выплаты для поддержки домохозяйств и помощи им </w:t>
      </w:r>
      <w:r w:rsidRPr="00CE21D6">
        <w:rPr>
          <w:color w:val="000000" w:themeColor="text1"/>
          <w:spacing w:val="-1"/>
          <w:sz w:val="20"/>
          <w:szCs w:val="20"/>
        </w:rPr>
        <w:t xml:space="preserve">в оплате расходов на конкретные нужды (например, для помощи семьям с одним родителем или </w:t>
      </w:r>
      <w:r w:rsidRPr="00CE21D6">
        <w:rPr>
          <w:color w:val="000000" w:themeColor="text1"/>
          <w:sz w:val="20"/>
          <w:szCs w:val="20"/>
        </w:rPr>
        <w:t>семьям, имеющим детей с умственными или физическими недостатками).</w:t>
      </w:r>
      <w:proofErr w:type="gramEnd"/>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720"/>
          <w:tab w:val="num" w:pos="1260"/>
        </w:tabs>
        <w:autoSpaceDE w:val="0"/>
        <w:autoSpaceDN w:val="0"/>
        <w:adjustRightInd w:val="0"/>
        <w:ind w:left="0" w:right="76" w:firstLine="720"/>
        <w:jc w:val="both"/>
        <w:rPr>
          <w:b/>
          <w:bCs/>
          <w:color w:val="000000" w:themeColor="text1"/>
          <w:spacing w:val="-10"/>
          <w:sz w:val="20"/>
          <w:szCs w:val="20"/>
          <w:lang w:val="en-US"/>
        </w:rPr>
      </w:pPr>
      <w:r w:rsidRPr="00CE21D6">
        <w:rPr>
          <w:b/>
          <w:bCs/>
          <w:color w:val="000000" w:themeColor="text1"/>
          <w:spacing w:val="-10"/>
          <w:sz w:val="20"/>
          <w:szCs w:val="20"/>
        </w:rPr>
        <w:t>БЕЗРАБОТИЦА</w:t>
      </w:r>
    </w:p>
    <w:p w:rsidR="00E54009" w:rsidRPr="00CE21D6" w:rsidRDefault="00E54009" w:rsidP="00E54009">
      <w:pPr>
        <w:widowControl w:val="0"/>
        <w:shd w:val="clear" w:color="auto" w:fill="FFFFFF"/>
        <w:tabs>
          <w:tab w:val="left" w:pos="720"/>
        </w:tabs>
        <w:autoSpaceDE w:val="0"/>
        <w:autoSpaceDN w:val="0"/>
        <w:adjustRightInd w:val="0"/>
        <w:ind w:right="76"/>
        <w:jc w:val="both"/>
        <w:rPr>
          <w:b/>
          <w:bCs/>
          <w:color w:val="000000" w:themeColor="text1"/>
          <w:spacing w:val="-10"/>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7105</w:t>
      </w:r>
      <w:r w:rsidRPr="00CE21D6">
        <w:rPr>
          <w:b/>
          <w:bCs/>
          <w:color w:val="000000" w:themeColor="text1"/>
          <w:spacing w:val="-4"/>
          <w:sz w:val="20"/>
          <w:szCs w:val="20"/>
          <w:lang w:val="ky-KG"/>
        </w:rPr>
        <w:t>1</w:t>
      </w:r>
      <w:r w:rsidRPr="00CE21D6">
        <w:rPr>
          <w:b/>
          <w:bCs/>
          <w:color w:val="000000" w:themeColor="text1"/>
          <w:spacing w:val="-4"/>
          <w:sz w:val="20"/>
          <w:szCs w:val="20"/>
        </w:rPr>
        <w:t xml:space="preserve"> Безработица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предоставлению социальной защиты в виде пособий в денежной и натуральной форме лицам, ко</w:t>
      </w:r>
      <w:r w:rsidRPr="00CE21D6">
        <w:rPr>
          <w:color w:val="000000" w:themeColor="text1"/>
          <w:spacing w:val="-1"/>
          <w:sz w:val="20"/>
          <w:szCs w:val="20"/>
        </w:rPr>
        <w:t>торые способны работать, готовы к работе, но не могут найти подходящую работу;</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3"/>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2"/>
          <w:sz w:val="20"/>
          <w:szCs w:val="20"/>
        </w:rPr>
        <w:t>денежных пособий, таких как полные или частичные пособия по безработице, пособия в связи</w:t>
      </w:r>
      <w:r w:rsidRPr="00CE21D6">
        <w:rPr>
          <w:color w:val="000000" w:themeColor="text1"/>
          <w:spacing w:val="2"/>
          <w:sz w:val="20"/>
          <w:szCs w:val="20"/>
        </w:rPr>
        <w:br/>
      </w:r>
      <w:r w:rsidRPr="00CE21D6">
        <w:rPr>
          <w:color w:val="000000" w:themeColor="text1"/>
          <w:sz w:val="20"/>
          <w:szCs w:val="20"/>
        </w:rPr>
        <w:t>с досрочным выходом на пенсию, выплачиваемые трудящимся старшего возраста, которые вы</w:t>
      </w:r>
      <w:r w:rsidRPr="00CE21D6">
        <w:rPr>
          <w:color w:val="000000" w:themeColor="text1"/>
          <w:spacing w:val="-1"/>
          <w:sz w:val="20"/>
          <w:szCs w:val="20"/>
        </w:rPr>
        <w:t>шли на пенсию до достижения установленного пенсионного возраста из-за безработицы или со</w:t>
      </w:r>
      <w:r w:rsidRPr="00CE21D6">
        <w:rPr>
          <w:color w:val="000000" w:themeColor="text1"/>
          <w:spacing w:val="-1"/>
          <w:sz w:val="20"/>
          <w:szCs w:val="20"/>
        </w:rPr>
        <w:softHyphen/>
      </w:r>
      <w:r w:rsidRPr="00CE21D6">
        <w:rPr>
          <w:color w:val="000000" w:themeColor="text1"/>
          <w:spacing w:val="8"/>
          <w:sz w:val="20"/>
          <w:szCs w:val="20"/>
        </w:rPr>
        <w:t xml:space="preserve">кращения штатов, вызванного экономическими мерами, целевые пособия тем или иным </w:t>
      </w:r>
      <w:r w:rsidRPr="00CE21D6">
        <w:rPr>
          <w:color w:val="000000" w:themeColor="text1"/>
          <w:sz w:val="20"/>
          <w:szCs w:val="20"/>
        </w:rPr>
        <w:t>группам работников</w:t>
      </w:r>
      <w:proofErr w:type="gramEnd"/>
      <w:r w:rsidRPr="00CE21D6">
        <w:rPr>
          <w:color w:val="000000" w:themeColor="text1"/>
          <w:sz w:val="20"/>
          <w:szCs w:val="20"/>
        </w:rPr>
        <w:t>, которые принимают участие в программах профессиональной переподго</w:t>
      </w:r>
      <w:r w:rsidRPr="00CE21D6">
        <w:rPr>
          <w:color w:val="000000" w:themeColor="text1"/>
          <w:sz w:val="20"/>
          <w:szCs w:val="20"/>
        </w:rPr>
        <w:softHyphen/>
      </w:r>
      <w:r w:rsidRPr="00CE21D6">
        <w:rPr>
          <w:color w:val="000000" w:themeColor="text1"/>
          <w:spacing w:val="1"/>
          <w:sz w:val="20"/>
          <w:szCs w:val="20"/>
        </w:rPr>
        <w:t xml:space="preserve">товки, предназначенных для расширения их возможностей для трудоустройства, компенсации </w:t>
      </w:r>
      <w:r w:rsidRPr="00CE21D6">
        <w:rPr>
          <w:color w:val="000000" w:themeColor="text1"/>
          <w:spacing w:val="2"/>
          <w:sz w:val="20"/>
          <w:szCs w:val="20"/>
        </w:rPr>
        <w:t xml:space="preserve">в случае увольнения по сокращению штатов, другие </w:t>
      </w:r>
      <w:r w:rsidRPr="00CE21D6">
        <w:rPr>
          <w:color w:val="000000" w:themeColor="text1"/>
          <w:spacing w:val="2"/>
          <w:sz w:val="20"/>
          <w:szCs w:val="20"/>
        </w:rPr>
        <w:lastRenderedPageBreak/>
        <w:t>периодические или единовременные вы</w:t>
      </w:r>
      <w:r w:rsidRPr="00CE21D6">
        <w:rPr>
          <w:color w:val="000000" w:themeColor="text1"/>
          <w:spacing w:val="2"/>
          <w:sz w:val="20"/>
          <w:szCs w:val="20"/>
        </w:rPr>
        <w:softHyphen/>
      </w:r>
      <w:r w:rsidRPr="00CE21D6">
        <w:rPr>
          <w:color w:val="000000" w:themeColor="text1"/>
          <w:sz w:val="20"/>
          <w:szCs w:val="20"/>
        </w:rPr>
        <w:t>платы безработным, в особенности не имеющим работы в течение долгого времени;</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pacing w:val="-1"/>
          <w:sz w:val="20"/>
          <w:szCs w:val="20"/>
        </w:rPr>
      </w:pPr>
      <w:r w:rsidRPr="00CE21D6">
        <w:rPr>
          <w:color w:val="000000" w:themeColor="text1"/>
          <w:spacing w:val="-1"/>
          <w:sz w:val="20"/>
          <w:szCs w:val="20"/>
        </w:rPr>
        <w:t>- руководство и регулирование политики, планов и программ в сфере трудовых отношений, охраны труда, содействия занятости населения, включая трудоустройство за рубежом, исследований по рынку труда, процесса социального партнерства, начальной  профессиональной подготовки кадров и миграционных процессов;</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 управление мероприятиями по содействию занятости безработных граждан, регулирование политики по микрокредитованию по развитию малого предпринимательства; </w:t>
      </w:r>
    </w:p>
    <w:p w:rsidR="00E54009" w:rsidRPr="00CE21D6" w:rsidRDefault="00E54009" w:rsidP="00E54009">
      <w:pPr>
        <w:widowControl w:val="0"/>
        <w:shd w:val="clear" w:color="auto" w:fill="FFFFFF"/>
        <w:tabs>
          <w:tab w:val="left" w:pos="1037"/>
        </w:tabs>
        <w:autoSpaceDE w:val="0"/>
        <w:autoSpaceDN w:val="0"/>
        <w:adjustRightInd w:val="0"/>
        <w:ind w:right="76"/>
        <w:jc w:val="both"/>
        <w:rPr>
          <w:color w:val="000000" w:themeColor="text1"/>
          <w:sz w:val="20"/>
          <w:szCs w:val="20"/>
        </w:rPr>
      </w:pPr>
      <w:r w:rsidRPr="00CE21D6">
        <w:rPr>
          <w:color w:val="000000" w:themeColor="text1"/>
          <w:sz w:val="20"/>
          <w:szCs w:val="20"/>
        </w:rPr>
        <w:t xml:space="preserve">              </w:t>
      </w:r>
      <w:r w:rsidRPr="00CE21D6">
        <w:rPr>
          <w:color w:val="000000" w:themeColor="text1"/>
          <w:spacing w:val="-2"/>
          <w:sz w:val="20"/>
          <w:szCs w:val="20"/>
        </w:rPr>
        <w:t xml:space="preserve">- управление и контроль по выплатам пособий в натуральной форме, таких как </w:t>
      </w:r>
      <w:proofErr w:type="gramStart"/>
      <w:r w:rsidRPr="00CE21D6">
        <w:rPr>
          <w:color w:val="000000" w:themeColor="text1"/>
          <w:spacing w:val="-2"/>
          <w:sz w:val="20"/>
          <w:szCs w:val="20"/>
        </w:rPr>
        <w:t>выплаты</w:t>
      </w:r>
      <w:proofErr w:type="gramEnd"/>
      <w:r w:rsidRPr="00CE21D6">
        <w:rPr>
          <w:color w:val="000000" w:themeColor="text1"/>
          <w:spacing w:val="-2"/>
          <w:sz w:val="20"/>
          <w:szCs w:val="20"/>
        </w:rPr>
        <w:t xml:space="preserve"> на повышение мобильности и переселение, ор</w:t>
      </w:r>
      <w:r w:rsidRPr="00CE21D6">
        <w:rPr>
          <w:color w:val="000000" w:themeColor="text1"/>
          <w:spacing w:val="-1"/>
          <w:sz w:val="20"/>
          <w:szCs w:val="20"/>
        </w:rPr>
        <w:t xml:space="preserve">ганизация профессионального обучения для безработных или переподготовки для лиц, которым </w:t>
      </w:r>
      <w:r w:rsidRPr="00CE21D6">
        <w:rPr>
          <w:color w:val="000000" w:themeColor="text1"/>
          <w:spacing w:val="1"/>
          <w:sz w:val="20"/>
          <w:szCs w:val="20"/>
        </w:rPr>
        <w:t>угрожает потеря работы, предоставление пристанища, продуктов питания и одежды безработ</w:t>
      </w:r>
      <w:r w:rsidRPr="00CE21D6">
        <w:rPr>
          <w:color w:val="000000" w:themeColor="text1"/>
          <w:spacing w:val="1"/>
          <w:sz w:val="20"/>
          <w:szCs w:val="20"/>
        </w:rPr>
        <w:softHyphen/>
      </w:r>
      <w:r w:rsidRPr="00CE21D6">
        <w:rPr>
          <w:color w:val="000000" w:themeColor="text1"/>
          <w:spacing w:val="-1"/>
          <w:sz w:val="20"/>
          <w:szCs w:val="20"/>
        </w:rPr>
        <w:t>ным и их семьям.</w:t>
      </w:r>
    </w:p>
    <w:p w:rsidR="00E54009" w:rsidRPr="00CE21D6" w:rsidRDefault="00E54009" w:rsidP="00E54009">
      <w:pPr>
        <w:shd w:val="clear" w:color="auto" w:fill="FFFFFF"/>
        <w:tabs>
          <w:tab w:val="left" w:pos="667"/>
        </w:tabs>
        <w:ind w:right="76" w:firstLine="720"/>
        <w:jc w:val="both"/>
        <w:rPr>
          <w:b/>
          <w:bCs/>
          <w:color w:val="000000" w:themeColor="text1"/>
          <w:spacing w:val="-5"/>
          <w:sz w:val="20"/>
          <w:szCs w:val="20"/>
        </w:rPr>
      </w:pPr>
    </w:p>
    <w:p w:rsidR="00E54009" w:rsidRPr="00CE21D6" w:rsidRDefault="00E54009" w:rsidP="00E54009">
      <w:pPr>
        <w:widowControl w:val="0"/>
        <w:numPr>
          <w:ilvl w:val="0"/>
          <w:numId w:val="13"/>
        </w:numPr>
        <w:shd w:val="clear" w:color="auto" w:fill="FFFFFF"/>
        <w:tabs>
          <w:tab w:val="clear" w:pos="2130"/>
          <w:tab w:val="left" w:pos="66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ЖИЛЬЕ</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7106</w:t>
      </w:r>
      <w:r w:rsidRPr="00CE21D6">
        <w:rPr>
          <w:b/>
          <w:bCs/>
          <w:color w:val="000000" w:themeColor="text1"/>
          <w:spacing w:val="-4"/>
          <w:sz w:val="20"/>
          <w:szCs w:val="20"/>
          <w:lang w:val="ky-KG"/>
        </w:rPr>
        <w:t>1</w:t>
      </w:r>
      <w:r w:rsidRPr="00CE21D6">
        <w:rPr>
          <w:b/>
          <w:bCs/>
          <w:color w:val="000000" w:themeColor="text1"/>
          <w:spacing w:val="-4"/>
          <w:sz w:val="20"/>
          <w:szCs w:val="20"/>
        </w:rPr>
        <w:t xml:space="preserve"> Жилье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t xml:space="preserve">- руководство по предоставлению социальной защиты в виде пособий, выплачиваемых в натуральной форме, с тем, </w:t>
      </w:r>
      <w:r w:rsidRPr="00CE21D6">
        <w:rPr>
          <w:color w:val="000000" w:themeColor="text1"/>
          <w:spacing w:val="-1"/>
          <w:sz w:val="20"/>
          <w:szCs w:val="20"/>
        </w:rPr>
        <w:t>чтобы помочь домохозяйствам в оплате жилищных расходов (получающие эти пособия должны</w:t>
      </w:r>
      <w:r w:rsidRPr="00CE21D6">
        <w:rPr>
          <w:color w:val="000000" w:themeColor="text1"/>
          <w:spacing w:val="-1"/>
          <w:sz w:val="20"/>
          <w:szCs w:val="20"/>
        </w:rPr>
        <w:br/>
        <w:t>пройти соответствующую проверку нуждаемости);</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пособий в натуральной форме, таких как платежи, производимые на временной или долговре</w:t>
      </w:r>
      <w:r w:rsidRPr="00CE21D6">
        <w:rPr>
          <w:color w:val="000000" w:themeColor="text1"/>
          <w:spacing w:val="-1"/>
          <w:sz w:val="20"/>
          <w:szCs w:val="20"/>
        </w:rPr>
        <w:t>менной основе, для оказания помощи в оплате арендуемого жилья, выплаты для частичной ком</w:t>
      </w:r>
      <w:r w:rsidRPr="00CE21D6">
        <w:rPr>
          <w:color w:val="000000" w:themeColor="text1"/>
          <w:spacing w:val="-1"/>
          <w:sz w:val="20"/>
          <w:szCs w:val="20"/>
        </w:rPr>
        <w:softHyphen/>
        <w:t>пенсации текущих расходов жильцов-домовладельцев (то есть, чтобы помочь с оплатой заклад</w:t>
      </w:r>
      <w:r w:rsidRPr="00CE21D6">
        <w:rPr>
          <w:color w:val="000000" w:themeColor="text1"/>
          <w:spacing w:val="-4"/>
          <w:sz w:val="20"/>
          <w:szCs w:val="20"/>
        </w:rPr>
        <w:t>ных или выплатой процентов), обеспечение дешевого или муниципального субсидируемого жилья.</w:t>
      </w:r>
      <w:proofErr w:type="gramEnd"/>
    </w:p>
    <w:p w:rsidR="00E54009" w:rsidRPr="00CE21D6" w:rsidRDefault="00E54009" w:rsidP="00E54009">
      <w:pPr>
        <w:shd w:val="clear" w:color="auto" w:fill="FFFFFF"/>
        <w:tabs>
          <w:tab w:val="left" w:pos="1037"/>
        </w:tabs>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715"/>
          <w:tab w:val="num" w:pos="1260"/>
        </w:tabs>
        <w:autoSpaceDE w:val="0"/>
        <w:autoSpaceDN w:val="0"/>
        <w:adjustRightInd w:val="0"/>
        <w:ind w:left="0" w:right="76" w:firstLine="720"/>
        <w:jc w:val="both"/>
        <w:rPr>
          <w:b/>
          <w:bCs/>
          <w:color w:val="000000" w:themeColor="text1"/>
          <w:spacing w:val="-11"/>
          <w:sz w:val="20"/>
          <w:szCs w:val="20"/>
        </w:rPr>
      </w:pPr>
      <w:r w:rsidRPr="00CE21D6">
        <w:rPr>
          <w:b/>
          <w:bCs/>
          <w:color w:val="000000" w:themeColor="text1"/>
          <w:spacing w:val="-11"/>
          <w:sz w:val="20"/>
          <w:szCs w:val="20"/>
        </w:rPr>
        <w:t xml:space="preserve">ВОПРОСЫ СОЦИАЛЬНОЙ НЕУСТРОЕННОСТИ, НЕ ОТНЕСЕННЫЕ К ДРУГИМ </w:t>
      </w:r>
    </w:p>
    <w:p w:rsidR="00E54009" w:rsidRPr="00CE21D6" w:rsidRDefault="00E54009" w:rsidP="00E54009">
      <w:pPr>
        <w:widowControl w:val="0"/>
        <w:shd w:val="clear" w:color="auto" w:fill="FFFFFF"/>
        <w:tabs>
          <w:tab w:val="left" w:pos="715"/>
        </w:tabs>
        <w:autoSpaceDE w:val="0"/>
        <w:autoSpaceDN w:val="0"/>
        <w:adjustRightInd w:val="0"/>
        <w:ind w:right="76" w:firstLine="1260"/>
        <w:jc w:val="both"/>
        <w:rPr>
          <w:b/>
          <w:bCs/>
          <w:color w:val="000000" w:themeColor="text1"/>
          <w:spacing w:val="-11"/>
          <w:sz w:val="20"/>
          <w:szCs w:val="20"/>
        </w:rPr>
      </w:pPr>
      <w:r w:rsidRPr="00CE21D6">
        <w:rPr>
          <w:b/>
          <w:bCs/>
          <w:color w:val="000000" w:themeColor="text1"/>
          <w:spacing w:val="-11"/>
          <w:sz w:val="20"/>
          <w:szCs w:val="20"/>
        </w:rPr>
        <w:t>КАТЕГОРИЯМ</w:t>
      </w:r>
    </w:p>
    <w:p w:rsidR="00E54009" w:rsidRPr="00CE21D6" w:rsidRDefault="00E54009" w:rsidP="00E54009">
      <w:pPr>
        <w:widowControl w:val="0"/>
        <w:shd w:val="clear" w:color="auto" w:fill="FFFFFF"/>
        <w:tabs>
          <w:tab w:val="left" w:pos="715"/>
        </w:tabs>
        <w:autoSpaceDE w:val="0"/>
        <w:autoSpaceDN w:val="0"/>
        <w:adjustRightInd w:val="0"/>
        <w:ind w:right="76" w:firstLine="1260"/>
        <w:jc w:val="both"/>
        <w:rPr>
          <w:b/>
          <w:bCs/>
          <w:color w:val="000000" w:themeColor="text1"/>
          <w:spacing w:val="-1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7107</w:t>
      </w:r>
      <w:r w:rsidRPr="00CE21D6">
        <w:rPr>
          <w:b/>
          <w:bCs/>
          <w:color w:val="000000" w:themeColor="text1"/>
          <w:spacing w:val="-9"/>
          <w:sz w:val="20"/>
          <w:szCs w:val="20"/>
          <w:lang w:val="ky-KG"/>
        </w:rPr>
        <w:t>1</w:t>
      </w:r>
      <w:r w:rsidRPr="00CE21D6">
        <w:rPr>
          <w:b/>
          <w:bCs/>
          <w:color w:val="000000" w:themeColor="text1"/>
          <w:spacing w:val="-9"/>
          <w:sz w:val="20"/>
          <w:szCs w:val="20"/>
        </w:rPr>
        <w:t xml:space="preserve">  Вопросы социальной неустроенности, не отнесенные к другим категориям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по предоставлению социальной защиты в виде пособий в денежной и натуральной форме лицам, </w:t>
      </w:r>
      <w:r w:rsidRPr="00CE21D6">
        <w:rPr>
          <w:color w:val="000000" w:themeColor="text1"/>
          <w:sz w:val="20"/>
          <w:szCs w:val="20"/>
        </w:rPr>
        <w:t>страдающим от социального отторжения, или лицам, которым оно угрожает (таким как неиму</w:t>
      </w:r>
      <w:r w:rsidRPr="00CE21D6">
        <w:rPr>
          <w:color w:val="000000" w:themeColor="text1"/>
          <w:sz w:val="20"/>
          <w:szCs w:val="20"/>
        </w:rPr>
        <w:softHyphen/>
        <w:t>щие, лица с низким доходом, иммигранты, представители коренных народов, беженцы, алкоголики и наркоманы, жертвы насилия, неустроенная молодежь и т.д.);</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 xml:space="preserve">денежных пособий, таких как </w:t>
      </w:r>
      <w:proofErr w:type="gramStart"/>
      <w:r w:rsidRPr="00CE21D6">
        <w:rPr>
          <w:color w:val="000000" w:themeColor="text1"/>
          <w:spacing w:val="-1"/>
          <w:sz w:val="20"/>
          <w:szCs w:val="20"/>
        </w:rPr>
        <w:t>пособия</w:t>
      </w:r>
      <w:proofErr w:type="gramEnd"/>
      <w:r w:rsidRPr="00CE21D6">
        <w:rPr>
          <w:color w:val="000000" w:themeColor="text1"/>
          <w:spacing w:val="-1"/>
          <w:sz w:val="20"/>
          <w:szCs w:val="20"/>
        </w:rPr>
        <w:t xml:space="preserve"> по бедности (поддержка доходов) и другие денежные выплаты неимущим и незащищенным лицам (в том числе поддержка молодежи), чтобы облегчить их бедственное материальное положение или помочь им в трудных ситуациях;</w:t>
      </w:r>
    </w:p>
    <w:p w:rsidR="00E54009" w:rsidRPr="00CE21D6" w:rsidRDefault="00E54009" w:rsidP="00E54009">
      <w:pPr>
        <w:widowControl w:val="0"/>
        <w:shd w:val="clear" w:color="auto" w:fill="FFFFFF"/>
        <w:autoSpaceDE w:val="0"/>
        <w:autoSpaceDN w:val="0"/>
        <w:adjustRightInd w:val="0"/>
        <w:ind w:right="76" w:firstLine="720"/>
        <w:jc w:val="both"/>
        <w:rPr>
          <w:color w:val="000000" w:themeColor="text1"/>
          <w:spacing w:val="-2"/>
          <w:sz w:val="20"/>
          <w:szCs w:val="20"/>
        </w:rPr>
      </w:pPr>
      <w:proofErr w:type="gramStart"/>
      <w:r w:rsidRPr="00CE21D6">
        <w:rPr>
          <w:color w:val="000000" w:themeColor="text1"/>
          <w:spacing w:val="1"/>
          <w:sz w:val="20"/>
          <w:szCs w:val="20"/>
        </w:rPr>
        <w:t>- руководство и управление выплатами пособий в натуральной форме, таких как предоставление кратковременного или долговременно</w:t>
      </w:r>
      <w:r w:rsidRPr="00CE21D6">
        <w:rPr>
          <w:color w:val="000000" w:themeColor="text1"/>
          <w:spacing w:val="1"/>
          <w:sz w:val="20"/>
          <w:szCs w:val="20"/>
        </w:rPr>
        <w:softHyphen/>
      </w:r>
      <w:r w:rsidRPr="00CE21D6">
        <w:rPr>
          <w:color w:val="000000" w:themeColor="text1"/>
          <w:spacing w:val="-1"/>
          <w:sz w:val="20"/>
          <w:szCs w:val="20"/>
        </w:rPr>
        <w:t>го пребывания в специальных учреждениях, бесплатного питания неимущим и незащищенным лицам, реабилитация алкоголиков и нар</w:t>
      </w:r>
      <w:r w:rsidRPr="00CE21D6">
        <w:rPr>
          <w:color w:val="000000" w:themeColor="text1"/>
          <w:spacing w:val="-1"/>
          <w:sz w:val="20"/>
          <w:szCs w:val="20"/>
        </w:rPr>
        <w:softHyphen/>
      </w:r>
      <w:r w:rsidRPr="00CE21D6">
        <w:rPr>
          <w:color w:val="000000" w:themeColor="text1"/>
          <w:spacing w:val="4"/>
          <w:sz w:val="20"/>
          <w:szCs w:val="20"/>
        </w:rPr>
        <w:t xml:space="preserve">команов, предоставление незащищенным лицам помощи в виде услуг и товаров, таких как </w:t>
      </w:r>
      <w:r w:rsidRPr="00CE21D6">
        <w:rPr>
          <w:color w:val="000000" w:themeColor="text1"/>
          <w:sz w:val="20"/>
          <w:szCs w:val="20"/>
        </w:rPr>
        <w:t xml:space="preserve">юридические консультации, пристанище в дневное время, помощь по дому, продукты питания, </w:t>
      </w:r>
      <w:r w:rsidRPr="00CE21D6">
        <w:rPr>
          <w:color w:val="000000" w:themeColor="text1"/>
          <w:spacing w:val="-2"/>
          <w:sz w:val="20"/>
          <w:szCs w:val="20"/>
        </w:rPr>
        <w:t>одежда, топливо и т.д.</w:t>
      </w:r>
      <w:proofErr w:type="gramEnd"/>
    </w:p>
    <w:p w:rsidR="00E54009" w:rsidRPr="00CE21D6" w:rsidRDefault="00E54009" w:rsidP="00E54009">
      <w:pPr>
        <w:shd w:val="clear" w:color="auto" w:fill="FFFFFF"/>
        <w:tabs>
          <w:tab w:val="num" w:pos="1080"/>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8"/>
          <w:sz w:val="20"/>
          <w:szCs w:val="20"/>
        </w:rPr>
      </w:pPr>
      <w:r w:rsidRPr="00CE21D6">
        <w:rPr>
          <w:b/>
          <w:bCs/>
          <w:color w:val="000000" w:themeColor="text1"/>
          <w:spacing w:val="-8"/>
          <w:sz w:val="20"/>
          <w:szCs w:val="20"/>
        </w:rPr>
        <w:t>7108 НИОКР В ОБЛАСТИ СОЦИАЛЬНОЙ ЗАЩИТЫ</w:t>
      </w:r>
    </w:p>
    <w:p w:rsidR="00E54009" w:rsidRPr="00CE21D6" w:rsidRDefault="00E54009" w:rsidP="00E54009">
      <w:pPr>
        <w:shd w:val="clear" w:color="auto" w:fill="FFFFFF"/>
        <w:ind w:right="76" w:firstLine="720"/>
        <w:jc w:val="both"/>
        <w:rPr>
          <w:b/>
          <w:bCs/>
          <w:color w:val="000000" w:themeColor="text1"/>
          <w:spacing w:val="-8"/>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10"/>
          <w:sz w:val="20"/>
          <w:szCs w:val="20"/>
        </w:rPr>
        <w:t xml:space="preserve">71081 </w:t>
      </w:r>
      <w:r w:rsidRPr="00CE21D6">
        <w:rPr>
          <w:b/>
          <w:bCs/>
          <w:color w:val="000000" w:themeColor="text1"/>
          <w:spacing w:val="-8"/>
          <w:sz w:val="20"/>
          <w:szCs w:val="20"/>
        </w:rPr>
        <w:t>НИОКР</w:t>
      </w:r>
      <w:r w:rsidRPr="00CE21D6">
        <w:rPr>
          <w:b/>
          <w:color w:val="000000" w:themeColor="text1"/>
          <w:sz w:val="20"/>
          <w:szCs w:val="20"/>
        </w:rPr>
        <w:t xml:space="preserve"> в области социальной защиты</w:t>
      </w:r>
    </w:p>
    <w:p w:rsidR="00E54009" w:rsidRPr="00CE21D6" w:rsidRDefault="00E54009" w:rsidP="00E54009">
      <w:pPr>
        <w:shd w:val="clear" w:color="auto" w:fill="FFFFFF"/>
        <w:ind w:right="76" w:firstLine="720"/>
        <w:jc w:val="both"/>
        <w:rPr>
          <w:bCs/>
          <w:color w:val="000000" w:themeColor="text1"/>
          <w:spacing w:val="-6"/>
          <w:sz w:val="20"/>
          <w:szCs w:val="20"/>
        </w:rPr>
      </w:pPr>
      <w:r w:rsidRPr="00CE21D6">
        <w:rPr>
          <w:color w:val="000000" w:themeColor="text1"/>
          <w:spacing w:val="-1"/>
          <w:sz w:val="20"/>
          <w:szCs w:val="20"/>
        </w:rPr>
        <w:t>- руководство и  управление</w:t>
      </w:r>
      <w:r w:rsidRPr="00CE21D6">
        <w:rPr>
          <w:b/>
          <w:bCs/>
          <w:color w:val="000000" w:themeColor="text1"/>
          <w:spacing w:val="-6"/>
          <w:sz w:val="20"/>
          <w:szCs w:val="20"/>
        </w:rPr>
        <w:t xml:space="preserve"> </w:t>
      </w:r>
      <w:r w:rsidRPr="00CE21D6">
        <w:rPr>
          <w:bCs/>
          <w:color w:val="000000" w:themeColor="text1"/>
          <w:spacing w:val="-6"/>
          <w:sz w:val="20"/>
          <w:szCs w:val="20"/>
        </w:rPr>
        <w:t>государственными учреждениями, осуществляющими прикладные исследования и экспериментальные разработки в области социальной защиты;</w:t>
      </w:r>
    </w:p>
    <w:p w:rsidR="00E54009" w:rsidRPr="00CE21D6" w:rsidRDefault="00E54009" w:rsidP="00E54009">
      <w:pPr>
        <w:shd w:val="clear" w:color="auto" w:fill="FFFFFF"/>
        <w:ind w:firstLine="720"/>
        <w:jc w:val="both"/>
        <w:rPr>
          <w:b/>
          <w:bCs/>
          <w:color w:val="000000" w:themeColor="text1"/>
          <w:spacing w:val="-6"/>
          <w:sz w:val="20"/>
          <w:szCs w:val="20"/>
        </w:rPr>
      </w:pPr>
      <w:r w:rsidRPr="00CE21D6">
        <w:rPr>
          <w:color w:val="000000" w:themeColor="text1"/>
          <w:sz w:val="20"/>
          <w:szCs w:val="20"/>
        </w:rPr>
        <w:t>- предоставление грантов, кредитов или субсидий для поддержки прикладных исследований</w:t>
      </w:r>
      <w:r w:rsidRPr="00CE21D6">
        <w:rPr>
          <w:bCs/>
          <w:color w:val="000000" w:themeColor="text1"/>
          <w:spacing w:val="-6"/>
          <w:sz w:val="20"/>
          <w:szCs w:val="20"/>
        </w:rPr>
        <w:t xml:space="preserve"> и экспериментальных </w:t>
      </w:r>
      <w:proofErr w:type="spellStart"/>
      <w:r w:rsidRPr="00CE21D6">
        <w:rPr>
          <w:bCs/>
          <w:color w:val="000000" w:themeColor="text1"/>
          <w:spacing w:val="-6"/>
          <w:sz w:val="20"/>
          <w:szCs w:val="20"/>
        </w:rPr>
        <w:t>разработкок</w:t>
      </w:r>
      <w:proofErr w:type="spellEnd"/>
      <w:r w:rsidRPr="00CE21D6">
        <w:rPr>
          <w:bCs/>
          <w:color w:val="000000" w:themeColor="text1"/>
          <w:spacing w:val="-6"/>
          <w:sz w:val="20"/>
          <w:szCs w:val="20"/>
        </w:rPr>
        <w:t xml:space="preserve"> в области социальной защиты</w:t>
      </w:r>
      <w:r w:rsidRPr="00CE21D6">
        <w:rPr>
          <w:color w:val="000000" w:themeColor="text1"/>
          <w:sz w:val="20"/>
          <w:szCs w:val="20"/>
        </w:rPr>
        <w:t xml:space="preserve">, которые </w:t>
      </w:r>
      <w:proofErr w:type="spellStart"/>
      <w:r w:rsidRPr="00CE21D6">
        <w:rPr>
          <w:color w:val="000000" w:themeColor="text1"/>
          <w:sz w:val="20"/>
          <w:szCs w:val="20"/>
        </w:rPr>
        <w:t>осуществляеются</w:t>
      </w:r>
      <w:proofErr w:type="spellEnd"/>
      <w:r w:rsidRPr="00CE21D6">
        <w:rPr>
          <w:color w:val="000000" w:themeColor="text1"/>
          <w:sz w:val="20"/>
          <w:szCs w:val="20"/>
        </w:rPr>
        <w:t xml:space="preserve"> неправительственными организациями, такими как научно-исследовательские институты и университеты.</w:t>
      </w:r>
    </w:p>
    <w:p w:rsidR="00E54009" w:rsidRPr="00CE21D6" w:rsidRDefault="00E54009" w:rsidP="00E54009">
      <w:pPr>
        <w:shd w:val="clear" w:color="auto" w:fill="FFFFFF"/>
        <w:spacing w:before="288"/>
        <w:ind w:firstLine="720"/>
        <w:jc w:val="both"/>
        <w:rPr>
          <w:b/>
          <w:bCs/>
          <w:color w:val="000000" w:themeColor="text1"/>
          <w:spacing w:val="-6"/>
          <w:sz w:val="20"/>
          <w:szCs w:val="20"/>
        </w:rPr>
      </w:pPr>
      <w:r w:rsidRPr="00CE21D6">
        <w:rPr>
          <w:b/>
          <w:bCs/>
          <w:color w:val="000000" w:themeColor="text1"/>
          <w:spacing w:val="-6"/>
          <w:sz w:val="20"/>
          <w:szCs w:val="20"/>
        </w:rPr>
        <w:t>7109 ВОПРОСЫ СОЦИАЛЬНОЙ ЗАЩИТЫ, НЕ ОТНЕСЕННЫЕ К ДРУГИМ КАТЕГОРИЯМ</w:t>
      </w:r>
    </w:p>
    <w:p w:rsidR="00E54009" w:rsidRPr="00CE21D6" w:rsidRDefault="00E54009" w:rsidP="00E54009">
      <w:pPr>
        <w:shd w:val="clear" w:color="auto" w:fill="FFFFFF"/>
        <w:ind w:firstLine="720"/>
        <w:jc w:val="both"/>
        <w:rPr>
          <w:color w:val="000000" w:themeColor="text1"/>
          <w:sz w:val="20"/>
          <w:szCs w:val="20"/>
        </w:rPr>
      </w:pPr>
    </w:p>
    <w:p w:rsidR="00E54009" w:rsidRPr="00CE21D6" w:rsidRDefault="00E54009" w:rsidP="00E54009">
      <w:pPr>
        <w:shd w:val="clear" w:color="auto" w:fill="FFFFFF"/>
        <w:ind w:firstLine="720"/>
        <w:jc w:val="both"/>
        <w:rPr>
          <w:color w:val="000000" w:themeColor="text1"/>
          <w:sz w:val="20"/>
          <w:szCs w:val="20"/>
        </w:rPr>
      </w:pPr>
      <w:r w:rsidRPr="00CE21D6">
        <w:rPr>
          <w:b/>
          <w:bCs/>
          <w:color w:val="000000" w:themeColor="text1"/>
          <w:spacing w:val="-10"/>
          <w:sz w:val="20"/>
          <w:szCs w:val="20"/>
        </w:rPr>
        <w:t>71091 Мероприятия по социальной защите населения</w:t>
      </w:r>
    </w:p>
    <w:p w:rsidR="00E54009" w:rsidRPr="00CE21D6" w:rsidRDefault="00E54009" w:rsidP="00E54009">
      <w:pPr>
        <w:shd w:val="clear" w:color="auto" w:fill="FFFFFF"/>
        <w:tabs>
          <w:tab w:val="left" w:pos="1032"/>
        </w:tabs>
        <w:spacing w:line="230" w:lineRule="exact"/>
        <w:ind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общей политики, планов, программ в области социальной защиты, не отнесенных к вышеперечисленным категориям.</w:t>
      </w:r>
    </w:p>
    <w:p w:rsidR="00E54009" w:rsidRPr="00CE21D6" w:rsidRDefault="00E54009" w:rsidP="00E54009">
      <w:pPr>
        <w:shd w:val="clear" w:color="auto" w:fill="FFFFFF"/>
        <w:spacing w:line="226" w:lineRule="exact"/>
        <w:ind w:right="10" w:firstLine="720"/>
        <w:jc w:val="both"/>
        <w:rPr>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71092 Отделы социальной защиты и выплатные центры</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lastRenderedPageBreak/>
        <w:t>- руководство, управление или поддержка в отношении таких видов деятельности, как начисление и выплата социальных пенсий.</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71093 Услуги социальной защиты, оказываемые через учреждения не интернатского типа</w:t>
      </w:r>
    </w:p>
    <w:p w:rsidR="00E54009" w:rsidRPr="00CE21D6" w:rsidRDefault="00E54009" w:rsidP="00E54009">
      <w:pPr>
        <w:shd w:val="clear" w:color="auto" w:fill="FFFFFF"/>
        <w:ind w:right="76" w:firstLine="720"/>
        <w:jc w:val="both"/>
        <w:rPr>
          <w:color w:val="000000" w:themeColor="text1"/>
          <w:spacing w:val="-3"/>
          <w:sz w:val="20"/>
          <w:szCs w:val="20"/>
        </w:rPr>
      </w:pPr>
      <w:proofErr w:type="gramStart"/>
      <w:r w:rsidRPr="00CE21D6">
        <w:rPr>
          <w:color w:val="000000" w:themeColor="text1"/>
          <w:spacing w:val="-2"/>
          <w:sz w:val="20"/>
          <w:szCs w:val="20"/>
        </w:rPr>
        <w:t>- руководство по предоставлению социальной защиты в виде пособий в денежной (компенсационные выплаты) и натуральной форме по</w:t>
      </w:r>
      <w:r w:rsidRPr="00CE21D6">
        <w:rPr>
          <w:color w:val="000000" w:themeColor="text1"/>
          <w:spacing w:val="-2"/>
          <w:sz w:val="20"/>
          <w:szCs w:val="20"/>
        </w:rPr>
        <w:softHyphen/>
      </w:r>
      <w:r w:rsidRPr="00CE21D6">
        <w:rPr>
          <w:color w:val="000000" w:themeColor="text1"/>
          <w:spacing w:val="-3"/>
          <w:sz w:val="20"/>
          <w:szCs w:val="20"/>
        </w:rPr>
        <w:t xml:space="preserve">страдавшим от огня, наводнений, землетрясений и иных бедствий в мирное время; закупку и хранение </w:t>
      </w:r>
      <w:r w:rsidRPr="00CE21D6">
        <w:rPr>
          <w:color w:val="000000" w:themeColor="text1"/>
          <w:spacing w:val="-4"/>
          <w:sz w:val="20"/>
          <w:szCs w:val="20"/>
        </w:rPr>
        <w:t>продовольствия, оборудования и других ресурсов для использования в чрезвычайных ситуациях в мир</w:t>
      </w:r>
      <w:r w:rsidRPr="00CE21D6">
        <w:rPr>
          <w:color w:val="000000" w:themeColor="text1"/>
          <w:spacing w:val="-4"/>
          <w:sz w:val="20"/>
          <w:szCs w:val="20"/>
        </w:rPr>
        <w:softHyphen/>
        <w:t>ное время;</w:t>
      </w:r>
      <w:proofErr w:type="gramEnd"/>
      <w:r w:rsidRPr="00CE21D6">
        <w:rPr>
          <w:color w:val="000000" w:themeColor="text1"/>
          <w:spacing w:val="-4"/>
          <w:sz w:val="20"/>
          <w:szCs w:val="20"/>
        </w:rPr>
        <w:t xml:space="preserve"> другую деятельность и услуги в области социальной защиты, которые не могут быть отнесе</w:t>
      </w:r>
      <w:r w:rsidRPr="00CE21D6">
        <w:rPr>
          <w:color w:val="000000" w:themeColor="text1"/>
          <w:spacing w:val="-4"/>
          <w:sz w:val="20"/>
          <w:szCs w:val="20"/>
        </w:rPr>
        <w:softHyphen/>
      </w:r>
      <w:r w:rsidRPr="00CE21D6">
        <w:rPr>
          <w:color w:val="000000" w:themeColor="text1"/>
          <w:spacing w:val="-3"/>
          <w:sz w:val="20"/>
          <w:szCs w:val="20"/>
        </w:rPr>
        <w:t>ны ни к одной из вышеперечисленных следующих групп.</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71099 Другие услуги в области социальной защиты</w:t>
      </w:r>
    </w:p>
    <w:p w:rsidR="00E54009" w:rsidRPr="00C36D9F" w:rsidRDefault="00E54009" w:rsidP="00E54009">
      <w:pPr>
        <w:ind w:right="76" w:firstLine="720"/>
        <w:jc w:val="both"/>
        <w:rPr>
          <w:color w:val="000000" w:themeColor="text1"/>
        </w:rPr>
      </w:pPr>
      <w:r w:rsidRPr="00CE21D6">
        <w:rPr>
          <w:color w:val="000000" w:themeColor="text1"/>
          <w:sz w:val="20"/>
          <w:szCs w:val="20"/>
        </w:rPr>
        <w:t xml:space="preserve">- руководство по управлению программами государственных инвестиций, капитальными затратами в области социальной защиты, функции по распределению средств учреждений, переданных с местного бюджета </w:t>
      </w:r>
      <w:r w:rsidRPr="00C36D9F">
        <w:rPr>
          <w:color w:val="000000" w:themeColor="text1"/>
          <w:sz w:val="20"/>
          <w:szCs w:val="20"/>
        </w:rPr>
        <w:t xml:space="preserve">на республиканский бюджет. </w:t>
      </w:r>
    </w:p>
    <w:p w:rsidR="00E54009" w:rsidRDefault="00E54009" w:rsidP="00E54009"/>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tbl>
      <w:tblPr>
        <w:tblW w:w="9371" w:type="dxa"/>
        <w:tblInd w:w="93" w:type="dxa"/>
        <w:tblLook w:val="04A0" w:firstRow="1" w:lastRow="0" w:firstColumn="1" w:lastColumn="0" w:noHBand="0" w:noVBand="1"/>
      </w:tblPr>
      <w:tblGrid>
        <w:gridCol w:w="589"/>
        <w:gridCol w:w="435"/>
        <w:gridCol w:w="435"/>
        <w:gridCol w:w="435"/>
        <w:gridCol w:w="7477"/>
      </w:tblGrid>
      <w:tr w:rsidR="00E54009" w:rsidRPr="00E54009" w:rsidTr="00E54009">
        <w:trPr>
          <w:trHeight w:val="289"/>
        </w:trPr>
        <w:tc>
          <w:tcPr>
            <w:tcW w:w="589"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7477" w:type="dxa"/>
            <w:tcBorders>
              <w:top w:val="nil"/>
              <w:left w:val="nil"/>
              <w:bottom w:val="nil"/>
              <w:right w:val="nil"/>
            </w:tcBorders>
            <w:shd w:val="clear" w:color="000000" w:fill="FFFFFF"/>
            <w:vAlign w:val="bottom"/>
            <w:hideMark/>
          </w:tcPr>
          <w:p w:rsidR="00E54009" w:rsidRPr="00E54009" w:rsidRDefault="00E54009" w:rsidP="00E54009">
            <w:pPr>
              <w:rPr>
                <w:sz w:val="20"/>
                <w:szCs w:val="20"/>
              </w:rPr>
            </w:pPr>
            <w:r w:rsidRPr="00E54009">
              <w:rPr>
                <w:sz w:val="20"/>
                <w:szCs w:val="20"/>
              </w:rPr>
              <w:t> </w:t>
            </w:r>
          </w:p>
        </w:tc>
      </w:tr>
      <w:tr w:rsidR="00E54009" w:rsidRPr="00E54009" w:rsidTr="00E54009">
        <w:trPr>
          <w:trHeight w:val="315"/>
        </w:trPr>
        <w:tc>
          <w:tcPr>
            <w:tcW w:w="589"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7477" w:type="dxa"/>
            <w:tcBorders>
              <w:top w:val="nil"/>
              <w:left w:val="nil"/>
              <w:bottom w:val="nil"/>
              <w:right w:val="nil"/>
            </w:tcBorders>
            <w:shd w:val="clear" w:color="000000" w:fill="FFFFFF"/>
            <w:vAlign w:val="center"/>
            <w:hideMark/>
          </w:tcPr>
          <w:p w:rsidR="00E54009" w:rsidRPr="00E54009" w:rsidRDefault="00E54009" w:rsidP="00E54009">
            <w:pPr>
              <w:rPr>
                <w:b/>
                <w:bCs/>
              </w:rPr>
            </w:pPr>
            <w:r w:rsidRPr="00E54009">
              <w:rPr>
                <w:b/>
                <w:bCs/>
              </w:rPr>
              <w:t xml:space="preserve"> 5. Ведомственная классификация</w:t>
            </w:r>
          </w:p>
        </w:tc>
      </w:tr>
      <w:tr w:rsidR="00E54009" w:rsidRPr="00E54009" w:rsidTr="00E54009">
        <w:trPr>
          <w:trHeight w:val="312"/>
        </w:trPr>
        <w:tc>
          <w:tcPr>
            <w:tcW w:w="589"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7477" w:type="dxa"/>
            <w:tcBorders>
              <w:top w:val="nil"/>
              <w:left w:val="nil"/>
              <w:bottom w:val="nil"/>
              <w:right w:val="nil"/>
            </w:tcBorders>
            <w:shd w:val="clear" w:color="000000" w:fill="FFFFFF"/>
            <w:vAlign w:val="center"/>
            <w:hideMark/>
          </w:tcPr>
          <w:p w:rsidR="00E54009" w:rsidRPr="00E54009" w:rsidRDefault="00E54009" w:rsidP="00E54009">
            <w:pPr>
              <w:rPr>
                <w:sz w:val="20"/>
                <w:szCs w:val="20"/>
              </w:rPr>
            </w:pPr>
            <w:r w:rsidRPr="00E54009">
              <w:rPr>
                <w:sz w:val="20"/>
                <w:szCs w:val="20"/>
              </w:rPr>
              <w:t> </w:t>
            </w:r>
          </w:p>
        </w:tc>
      </w:tr>
      <w:tr w:rsidR="00E54009" w:rsidRPr="00E54009" w:rsidTr="00E54009">
        <w:trPr>
          <w:trHeight w:val="1350"/>
        </w:trPr>
        <w:tc>
          <w:tcPr>
            <w:tcW w:w="58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Министерство,  ведомство</w:t>
            </w:r>
          </w:p>
        </w:tc>
        <w:tc>
          <w:tcPr>
            <w:tcW w:w="43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proofErr w:type="spellStart"/>
            <w:r w:rsidRPr="00E54009">
              <w:rPr>
                <w:b/>
                <w:bCs/>
                <w:sz w:val="18"/>
                <w:szCs w:val="18"/>
              </w:rPr>
              <w:t>Подведомство</w:t>
            </w:r>
            <w:proofErr w:type="spellEnd"/>
          </w:p>
        </w:tc>
        <w:tc>
          <w:tcPr>
            <w:tcW w:w="43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Подразделение</w:t>
            </w:r>
          </w:p>
        </w:tc>
        <w:tc>
          <w:tcPr>
            <w:tcW w:w="435" w:type="dxa"/>
            <w:tcBorders>
              <w:top w:val="single" w:sz="4" w:space="0" w:color="auto"/>
              <w:left w:val="nil"/>
              <w:bottom w:val="single" w:sz="4" w:space="0" w:color="auto"/>
              <w:right w:val="nil"/>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Резерв</w:t>
            </w:r>
          </w:p>
        </w:tc>
        <w:tc>
          <w:tcPr>
            <w:tcW w:w="7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pPr>
              <w:jc w:val="center"/>
              <w:rPr>
                <w:b/>
                <w:bCs/>
              </w:rPr>
            </w:pPr>
            <w:r w:rsidRPr="00E54009">
              <w:rPr>
                <w:b/>
                <w:bCs/>
              </w:rPr>
              <w:t>Наименование министерства/ведомства</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proofErr w:type="spellStart"/>
            <w:r w:rsidRPr="00E54009">
              <w:rPr>
                <w:sz w:val="20"/>
                <w:szCs w:val="20"/>
              </w:rPr>
              <w:t>Жогорку</w:t>
            </w:r>
            <w:proofErr w:type="spellEnd"/>
            <w:r w:rsidRPr="00E54009">
              <w:rPr>
                <w:sz w:val="20"/>
                <w:szCs w:val="20"/>
              </w:rPr>
              <w:t xml:space="preserve"> </w:t>
            </w:r>
            <w:proofErr w:type="spellStart"/>
            <w:r w:rsidRPr="00E54009">
              <w:rPr>
                <w:sz w:val="20"/>
                <w:szCs w:val="20"/>
              </w:rPr>
              <w:t>Кенеш</w:t>
            </w:r>
            <w:proofErr w:type="spellEnd"/>
            <w:r w:rsidRPr="00E54009">
              <w:rPr>
                <w:sz w:val="20"/>
                <w:szCs w:val="20"/>
              </w:rPr>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Жогорку</w:t>
            </w:r>
            <w:proofErr w:type="spellEnd"/>
            <w:r w:rsidRPr="00E54009">
              <w:t xml:space="preserve"> </w:t>
            </w:r>
            <w:proofErr w:type="spellStart"/>
            <w:r w:rsidRPr="00E54009">
              <w:t>Кенеш</w:t>
            </w:r>
            <w:proofErr w:type="spellEnd"/>
            <w:r w:rsidRPr="00E54009">
              <w:t xml:space="preserve">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Управление делами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Гараж Управления делами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Резервный фонд </w:t>
            </w:r>
            <w:proofErr w:type="spellStart"/>
            <w:r w:rsidRPr="00E54009">
              <w:t>Торага</w:t>
            </w:r>
            <w:proofErr w:type="spellEnd"/>
            <w:r w:rsidRPr="00E54009">
              <w:t xml:space="preserve">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Аппарат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Аппарат Президента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Аппарат Президента Кыргызской Республики (общехозяйственная деятельность)</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Резервный фонд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Архив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Архив Президента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Аппарат Правительства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Аппарат Правительства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Резервный фонд Правительства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Управление делами Президента и Правительства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Управление делами Президента и Правительства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образования при Президенте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Расходы государственного значения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Верховный суд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Верховный суд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Верховный суд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Конституционная палата Верховного суда Кыргызской Республики </w:t>
            </w:r>
            <w:r w:rsidRPr="00E54009">
              <w:lastRenderedPageBreak/>
              <w:t>(аппарат)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Судебный департамент  при Верховном суде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Судебный департамент при Верховном суде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Счетная палата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Счетная палата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Счетная палата Кыргызской Республики (территориальные органы)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Центральная комиссия по выборам и проведению референдумов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Центральная комиссия по выборам и проведению референдумов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Центральная комиссия по выборам и проведению референдумов Кыргызской Республики (выборы)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Генеральная прокуратура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Генеральная прокуратура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Генеральная прокуратура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Военная прокуратура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Военная прокуратура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Омбудсмен (</w:t>
            </w:r>
            <w:proofErr w:type="spellStart"/>
            <w:r w:rsidRPr="00E54009">
              <w:rPr>
                <w:sz w:val="20"/>
                <w:szCs w:val="20"/>
              </w:rPr>
              <w:t>Акыйкатчы</w:t>
            </w:r>
            <w:proofErr w:type="spellEnd"/>
            <w:r w:rsidRPr="00E54009">
              <w:rPr>
                <w:sz w:val="20"/>
                <w:szCs w:val="20"/>
              </w:rPr>
              <w:t>)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Омбудсмен (</w:t>
            </w:r>
            <w:proofErr w:type="spellStart"/>
            <w:r w:rsidRPr="00E54009">
              <w:t>Акыйкатчы</w:t>
            </w:r>
            <w:proofErr w:type="spellEnd"/>
            <w:r w:rsidRPr="00E54009">
              <w:t>)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юстиции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(подведомственные учреждения)</w:t>
            </w:r>
          </w:p>
        </w:tc>
      </w:tr>
      <w:tr w:rsidR="0034492B"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34492B" w:rsidRPr="0034492B" w:rsidRDefault="0034492B" w:rsidP="00E54009">
            <w:pPr>
              <w:rPr>
                <w:color w:val="00B0F0"/>
              </w:rPr>
            </w:pPr>
            <w:r w:rsidRPr="0034492B">
              <w:rPr>
                <w:color w:val="00B0F0"/>
              </w:rPr>
              <w:t>22</w:t>
            </w:r>
          </w:p>
        </w:tc>
        <w:tc>
          <w:tcPr>
            <w:tcW w:w="435" w:type="dxa"/>
            <w:tcBorders>
              <w:top w:val="nil"/>
              <w:left w:val="nil"/>
              <w:bottom w:val="single" w:sz="4" w:space="0" w:color="auto"/>
              <w:right w:val="single" w:sz="4" w:space="0" w:color="auto"/>
            </w:tcBorders>
            <w:shd w:val="clear" w:color="000000" w:fill="FFFFFF"/>
          </w:tcPr>
          <w:p w:rsidR="0034492B" w:rsidRPr="0034492B" w:rsidRDefault="0034492B" w:rsidP="00E54009">
            <w:pPr>
              <w:rPr>
                <w:color w:val="00B0F0"/>
              </w:rPr>
            </w:pPr>
            <w:r w:rsidRPr="0034492B">
              <w:rPr>
                <w:color w:val="00B0F0"/>
              </w:rPr>
              <w:t>1</w:t>
            </w:r>
          </w:p>
        </w:tc>
        <w:tc>
          <w:tcPr>
            <w:tcW w:w="435" w:type="dxa"/>
            <w:tcBorders>
              <w:top w:val="nil"/>
              <w:left w:val="nil"/>
              <w:bottom w:val="single" w:sz="4" w:space="0" w:color="auto"/>
              <w:right w:val="single" w:sz="4" w:space="0" w:color="auto"/>
            </w:tcBorders>
            <w:shd w:val="clear" w:color="000000" w:fill="FFFFFF"/>
          </w:tcPr>
          <w:p w:rsidR="0034492B" w:rsidRPr="0034492B" w:rsidRDefault="0034492B" w:rsidP="00E54009">
            <w:pPr>
              <w:rPr>
                <w:color w:val="00B0F0"/>
              </w:rPr>
            </w:pPr>
            <w:r w:rsidRPr="0034492B">
              <w:rPr>
                <w:color w:val="00B0F0"/>
              </w:rPr>
              <w:t>3</w:t>
            </w:r>
          </w:p>
        </w:tc>
        <w:tc>
          <w:tcPr>
            <w:tcW w:w="435" w:type="dxa"/>
            <w:tcBorders>
              <w:top w:val="nil"/>
              <w:left w:val="nil"/>
              <w:bottom w:val="single" w:sz="4" w:space="0" w:color="auto"/>
              <w:right w:val="nil"/>
            </w:tcBorders>
            <w:shd w:val="clear" w:color="000000" w:fill="FFFFFF"/>
          </w:tcPr>
          <w:p w:rsidR="0034492B" w:rsidRPr="0034492B" w:rsidRDefault="0034492B" w:rsidP="00E54009">
            <w:pPr>
              <w:rPr>
                <w:color w:val="00B0F0"/>
              </w:rPr>
            </w:pPr>
            <w:r w:rsidRPr="0034492B">
              <w:rPr>
                <w:color w:val="00B0F0"/>
              </w:rPr>
              <w:t>0</w:t>
            </w:r>
          </w:p>
        </w:tc>
        <w:tc>
          <w:tcPr>
            <w:tcW w:w="7477" w:type="dxa"/>
            <w:tcBorders>
              <w:top w:val="nil"/>
              <w:left w:val="single" w:sz="4" w:space="0" w:color="auto"/>
              <w:bottom w:val="single" w:sz="4" w:space="0" w:color="auto"/>
              <w:right w:val="single" w:sz="4" w:space="0" w:color="auto"/>
            </w:tcBorders>
            <w:shd w:val="clear" w:color="000000" w:fill="FFFFFF"/>
          </w:tcPr>
          <w:p w:rsidR="0034492B" w:rsidRPr="0034492B" w:rsidRDefault="0034492B" w:rsidP="00E54009">
            <w:pPr>
              <w:rPr>
                <w:color w:val="00B0F0"/>
              </w:rPr>
            </w:pPr>
            <w:r w:rsidRPr="0034492B">
              <w:rPr>
                <w:color w:val="00B0F0"/>
              </w:rPr>
              <w:t>Центр по координации гарантированной государством юридической помощи при Министерстве юстиции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иностранных дел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(подведомственные представительства)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(Загранучреждения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(дипломатическая академия)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Резервные и другие фонды территорий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развития Иссык-Кульской области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Фонд развития </w:t>
            </w:r>
            <w:proofErr w:type="spellStart"/>
            <w:r w:rsidRPr="00E54009">
              <w:t>Нарынской</w:t>
            </w:r>
            <w:proofErr w:type="spellEnd"/>
            <w:r w:rsidRPr="00E54009">
              <w:t xml:space="preserve"> области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Фонды развития районов</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Фонды развития областей</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Резервный фонд полномочного представителя  Правительства Кыргызской Республики в областях</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Резервный фонд </w:t>
            </w:r>
            <w:proofErr w:type="spellStart"/>
            <w:r w:rsidRPr="00E54009">
              <w:t>акимов</w:t>
            </w:r>
            <w:proofErr w:type="spell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r w:rsidRPr="00E54009">
              <w:t>Фонд финансирования подготовки проектов государственно-частного партнерства</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финансов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(территориальные органы)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Учебный центр Министерства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драгоценных металлов при Министерстве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государственных закупок при Министерстве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управлению бюджетными кредитами при Министерстве финансов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Министерство финансов Кыргызской Республики (грант)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Министерство финансов Кыргызской Республики (Государственные программы, мероприятия и выплаты) </w:t>
            </w:r>
          </w:p>
        </w:tc>
      </w:tr>
      <w:tr w:rsidR="0038435D"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26</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5</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1</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1</w:t>
            </w:r>
          </w:p>
        </w:tc>
        <w:tc>
          <w:tcPr>
            <w:tcW w:w="7477" w:type="dxa"/>
            <w:tcBorders>
              <w:top w:val="nil"/>
              <w:left w:val="nil"/>
              <w:bottom w:val="single" w:sz="4" w:space="0" w:color="auto"/>
              <w:right w:val="single" w:sz="4" w:space="0" w:color="auto"/>
            </w:tcBorders>
            <w:shd w:val="clear" w:color="000000" w:fill="FFFFFF"/>
          </w:tcPr>
          <w:p w:rsidR="0038435D" w:rsidRPr="0038435D" w:rsidRDefault="00170A64" w:rsidP="00E54009">
            <w:pPr>
              <w:rPr>
                <w:sz w:val="20"/>
                <w:szCs w:val="20"/>
                <w:highlight w:val="cyan"/>
              </w:rPr>
            </w:pPr>
            <w:r w:rsidRPr="00E54009">
              <w:t xml:space="preserve">Министерство финансов (трансферты </w:t>
            </w:r>
            <w:r>
              <w:t xml:space="preserve"> </w:t>
            </w:r>
            <w:r w:rsidR="0038435D" w:rsidRPr="0038435D">
              <w:rPr>
                <w:highlight w:val="cyan"/>
              </w:rPr>
              <w:t>Фонд</w:t>
            </w:r>
            <w:r>
              <w:rPr>
                <w:highlight w:val="cyan"/>
              </w:rPr>
              <w:t>у</w:t>
            </w:r>
            <w:r w:rsidR="0038435D" w:rsidRPr="0038435D">
              <w:rPr>
                <w:highlight w:val="cyan"/>
              </w:rPr>
              <w:t xml:space="preserve"> обязательного медицинского страхования при Правительстве Кыргызской Республики</w:t>
            </w:r>
            <w:r>
              <w:rPr>
                <w:highlight w:val="cyan"/>
              </w:rPr>
              <w:t>)</w:t>
            </w:r>
          </w:p>
        </w:tc>
      </w:tr>
      <w:tr w:rsidR="0038435D"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26</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5</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2</w:t>
            </w:r>
          </w:p>
        </w:tc>
        <w:tc>
          <w:tcPr>
            <w:tcW w:w="435" w:type="dxa"/>
            <w:tcBorders>
              <w:top w:val="nil"/>
              <w:left w:val="nil"/>
              <w:bottom w:val="single" w:sz="4" w:space="0" w:color="auto"/>
              <w:right w:val="single" w:sz="4" w:space="0" w:color="auto"/>
            </w:tcBorders>
            <w:shd w:val="clear" w:color="000000" w:fill="FFFFFF"/>
          </w:tcPr>
          <w:p w:rsidR="0038435D" w:rsidRPr="0038435D" w:rsidRDefault="0038435D" w:rsidP="00E54009">
            <w:pPr>
              <w:rPr>
                <w:highlight w:val="cyan"/>
              </w:rPr>
            </w:pPr>
            <w:r w:rsidRPr="0038435D">
              <w:rPr>
                <w:highlight w:val="cyan"/>
              </w:rPr>
              <w:t>1</w:t>
            </w:r>
          </w:p>
        </w:tc>
        <w:tc>
          <w:tcPr>
            <w:tcW w:w="7477" w:type="dxa"/>
            <w:tcBorders>
              <w:top w:val="nil"/>
              <w:left w:val="nil"/>
              <w:bottom w:val="single" w:sz="4" w:space="0" w:color="auto"/>
              <w:right w:val="single" w:sz="4" w:space="0" w:color="auto"/>
            </w:tcBorders>
            <w:shd w:val="clear" w:color="000000" w:fill="FFFFFF"/>
          </w:tcPr>
          <w:p w:rsidR="0038435D" w:rsidRPr="0038435D" w:rsidRDefault="00170A64" w:rsidP="00E54009">
            <w:pPr>
              <w:rPr>
                <w:sz w:val="20"/>
                <w:szCs w:val="20"/>
                <w:highlight w:val="cyan"/>
              </w:rPr>
            </w:pPr>
            <w:r w:rsidRPr="00E54009">
              <w:t xml:space="preserve">Министерство финансов (трансферты </w:t>
            </w:r>
            <w:r>
              <w:rPr>
                <w:highlight w:val="cyan"/>
              </w:rPr>
              <w:t>Социальному</w:t>
            </w:r>
            <w:r w:rsidR="0038435D" w:rsidRPr="0038435D">
              <w:rPr>
                <w:highlight w:val="cyan"/>
              </w:rPr>
              <w:t xml:space="preserve"> фонд</w:t>
            </w:r>
            <w:r>
              <w:rPr>
                <w:highlight w:val="cyan"/>
              </w:rPr>
              <w:t>у</w:t>
            </w:r>
            <w:r w:rsidR="0038435D" w:rsidRPr="0038435D">
              <w:rPr>
                <w:highlight w:val="cyan"/>
              </w:rPr>
              <w:t xml:space="preserve"> Кыргызской Республики</w:t>
            </w:r>
            <w:r>
              <w:rPr>
                <w:highlight w:val="cyan"/>
              </w:rPr>
              <w:t>)</w:t>
            </w:r>
            <w:bookmarkStart w:id="0" w:name="_GoBack"/>
            <w:bookmarkEnd w:id="0"/>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(трансферты местным бюджетам)</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(стимулирующие гранты)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(общегосударственные расходы)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(капитальные вложения)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(общегосударственные мероприятия и выплаты)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(реализация проектов Турецкого кредита)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(учреждения, переданные из местного бюджета на республиканский бюджет)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(учреждения, переданные из районного бюджета на республиканский бюджет)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бюджетный резерв</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центр информационных технологий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информационных технологий</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экономики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(Торговые представительства)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"единого окна" в сфере внешней торговли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по стандартизации и метрологии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Кыргызский центр аккредитации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по делам банкротства при Министерстве экономики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Государственный комитет по делам обороны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по делам  обороны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по делам  обороны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исполнения наказаний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исполнения наказаний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Департамент по охране и конвоированию при Государственной службе исполнения наказаний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внутренних дел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внутренних дел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внутренних дел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4A18C1" w:rsidRDefault="004A18C1" w:rsidP="00E54009">
            <w:pPr>
              <w:rPr>
                <w:highlight w:val="yellow"/>
              </w:rPr>
            </w:pPr>
            <w:r w:rsidRPr="004A18C1">
              <w:rPr>
                <w:highlight w:val="yellow"/>
              </w:rPr>
              <w:t>Главное управление по обеспечению безопасности дорожного движения Министерства внутренних дел Кыргызской Республики</w:t>
            </w:r>
          </w:p>
        </w:tc>
      </w:tr>
      <w:tr w:rsidR="000D78C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0D78C9" w:rsidRPr="00E54009" w:rsidRDefault="000D78C9" w:rsidP="00E54009">
            <w:r>
              <w:t>33</w:t>
            </w:r>
          </w:p>
        </w:tc>
        <w:tc>
          <w:tcPr>
            <w:tcW w:w="435" w:type="dxa"/>
            <w:tcBorders>
              <w:top w:val="nil"/>
              <w:left w:val="nil"/>
              <w:bottom w:val="single" w:sz="4" w:space="0" w:color="auto"/>
              <w:right w:val="single" w:sz="4" w:space="0" w:color="auto"/>
            </w:tcBorders>
            <w:shd w:val="clear" w:color="000000" w:fill="FFFFFF"/>
          </w:tcPr>
          <w:p w:rsidR="000D78C9" w:rsidRPr="00E54009" w:rsidRDefault="000D78C9" w:rsidP="00E54009">
            <w:r>
              <w:t>2</w:t>
            </w:r>
          </w:p>
        </w:tc>
        <w:tc>
          <w:tcPr>
            <w:tcW w:w="435" w:type="dxa"/>
            <w:tcBorders>
              <w:top w:val="nil"/>
              <w:left w:val="nil"/>
              <w:bottom w:val="single" w:sz="4" w:space="0" w:color="auto"/>
              <w:right w:val="single" w:sz="4" w:space="0" w:color="auto"/>
            </w:tcBorders>
            <w:shd w:val="clear" w:color="000000" w:fill="FFFFFF"/>
          </w:tcPr>
          <w:p w:rsidR="000D78C9" w:rsidRPr="00E54009" w:rsidRDefault="000D78C9" w:rsidP="00E54009">
            <w:r>
              <w:t>2</w:t>
            </w:r>
          </w:p>
        </w:tc>
        <w:tc>
          <w:tcPr>
            <w:tcW w:w="435" w:type="dxa"/>
            <w:tcBorders>
              <w:top w:val="nil"/>
              <w:left w:val="nil"/>
              <w:bottom w:val="single" w:sz="4" w:space="0" w:color="auto"/>
              <w:right w:val="nil"/>
            </w:tcBorders>
            <w:shd w:val="clear" w:color="000000" w:fill="FFFFFF"/>
          </w:tcPr>
          <w:p w:rsidR="000D78C9" w:rsidRPr="00E54009" w:rsidRDefault="000D78C9" w:rsidP="00E54009">
            <w:r>
              <w:t>0</w:t>
            </w:r>
          </w:p>
        </w:tc>
        <w:tc>
          <w:tcPr>
            <w:tcW w:w="7477" w:type="dxa"/>
            <w:tcBorders>
              <w:top w:val="nil"/>
              <w:left w:val="single" w:sz="4" w:space="0" w:color="auto"/>
              <w:bottom w:val="single" w:sz="4" w:space="0" w:color="auto"/>
              <w:right w:val="single" w:sz="4" w:space="0" w:color="auto"/>
            </w:tcBorders>
            <w:shd w:val="clear" w:color="000000" w:fill="FFFFFF"/>
          </w:tcPr>
          <w:p w:rsidR="000D78C9" w:rsidRPr="004A18C1" w:rsidRDefault="000D78C9" w:rsidP="00E54009">
            <w:pPr>
              <w:rPr>
                <w:highlight w:val="yellow"/>
              </w:rPr>
            </w:pPr>
            <w:r w:rsidRPr="0018373E">
              <w:rPr>
                <w:highlight w:val="yellow"/>
              </w:rPr>
              <w:t>Внутренние войска Министерства внутренних дел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Главное управление государственной специализированной службы охраны  Министерства внутренних дел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Академия Министерства внутренних дел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Министерство образования и науки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(подведомственные учреждения образования и культуры)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(подведомственные учреждения по науке)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Агентство начального профессионального образования при Министерстве образования и науки Кыргызской Республики </w:t>
            </w:r>
            <w:r w:rsidRPr="00E54009">
              <w:lastRenderedPageBreak/>
              <w:t>(аппарат)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Агентство начального профессионального образования при Министерстве образования и науки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(грант)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(кредит)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Фонд обязательного медицинского страхования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 Единый плательщик (подведомственные учреждения здравоохранения)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(государственные программы, мероприятия и выплаты)</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(улучшение технического оснащения и внедрение новейших технологий в области медицины)</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(информационно-коммуникационное обеспечение и банковское обслуживание системы Единого плательщика)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(изготовление полисов ОМС)</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(страховой запас)</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здравоохранения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(подведомственные учреждения</w:t>
            </w:r>
            <w:proofErr w:type="gramStart"/>
            <w:r w:rsidRPr="00E54009">
              <w:t xml:space="preserve"> )</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труда и социального развития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труда и  социального развития Кыргызской Республик</w:t>
            </w:r>
            <w:proofErr w:type="gramStart"/>
            <w:r w:rsidRPr="00E54009">
              <w:t>и(</w:t>
            </w:r>
            <w:proofErr w:type="gramEnd"/>
            <w:r w:rsidRPr="00E54009">
              <w:t>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труда и  социального развития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Академия государственного управления при Президенте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Академия государственного управления при Президенте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Общественное объединение "Республиканский Совет ветеранов войны, вооруженных сил, правоохранительных органов и </w:t>
            </w:r>
            <w:proofErr w:type="spellStart"/>
            <w:r w:rsidRPr="00E54009">
              <w:rPr>
                <w:sz w:val="20"/>
                <w:szCs w:val="20"/>
              </w:rPr>
              <w:t>труженников</w:t>
            </w:r>
            <w:proofErr w:type="spellEnd"/>
            <w:r w:rsidRPr="00E54009">
              <w:rPr>
                <w:sz w:val="20"/>
                <w:szCs w:val="20"/>
              </w:rPr>
              <w:t xml:space="preserve"> тыла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Общественное объединение "Республиканский Совет ветеранов войны,  вооруженных сил, правоохранительных органов и тружеников тыла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сельского хозяйства, пищевой промышленности  и мелиорации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водного  хозяйства  и мелиорации Министерства сельского хозяйства, пищевой промышленности и мелиорации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водного  хозяйства  и мелиорации Министерства сельского хозяйства, пищевой промышленности  и мелиорации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(Районные управления аграрного развития)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проектный институт по землеустройству "</w:t>
            </w:r>
            <w:proofErr w:type="spellStart"/>
            <w:r w:rsidRPr="00E54009">
              <w:t>Кыргызгипрозем</w:t>
            </w:r>
            <w:proofErr w:type="spellEnd"/>
            <w:r w:rsidRPr="00E54009">
              <w:t>"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Министерство сельского хозяйства, пищевой промышленности и мелиорации Кыргызской Республики (кредит)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транспорта и дорог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дорожного хозяйства при Министерстве транспорта и дорог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дорожного хозяйства при Министерстве транспорта и дорог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гражданской авиации при Министерстве транспорта и дорог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Агенстство</w:t>
            </w:r>
            <w:proofErr w:type="spellEnd"/>
            <w:r w:rsidRPr="00E54009">
              <w:t xml:space="preserve"> автомобильного, водного транспорта и весогабаритного контроля при Министерстве транспорта и дорог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Агенстство</w:t>
            </w:r>
            <w:proofErr w:type="spellEnd"/>
            <w:r w:rsidRPr="00E54009">
              <w:t xml:space="preserve"> автомобильного, водного транспорта и весогабаритного контроля при Министерстве транспорта и дорог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53677A" w:rsidP="00E54009">
            <w:r w:rsidRPr="0053677A">
              <w:rPr>
                <w:highlight w:val="yellow"/>
              </w:rPr>
              <w:t xml:space="preserve">Кыргызский авиационный институт </w:t>
            </w:r>
            <w:proofErr w:type="spellStart"/>
            <w:r w:rsidRPr="0053677A">
              <w:rPr>
                <w:highlight w:val="yellow"/>
              </w:rPr>
              <w:t>им.И.Абдраимова</w:t>
            </w:r>
            <w:proofErr w:type="spell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культуры, информации  и туризма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культуры, информации и туризма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культуры, информации  и туризма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туризма при Министерстве культуры, информации  и туризма Кыргызской Республики  (аппарат)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Комитет по государственным премиям Кыргызской Республики имени Токтогула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кинематографии  при Министерстве культуры, информации  и туризма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кинематографии при Министерстве культуры, информации  и туризма Кыргызской Республики (подведомственные учреждения</w:t>
            </w:r>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Кыргызское национальное информационное агентство "</w:t>
            </w:r>
            <w:proofErr w:type="spellStart"/>
            <w:r w:rsidRPr="00E54009">
              <w:t>Кабар</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(областные и районные редакции газет)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(областные телерадиокомпании)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Кыргызский национальный комплекс "</w:t>
            </w:r>
            <w:proofErr w:type="spellStart"/>
            <w:r w:rsidRPr="00E54009">
              <w:t>Манас</w:t>
            </w:r>
            <w:proofErr w:type="spellEnd"/>
            <w:r w:rsidRPr="00E54009">
              <w:t xml:space="preserve"> </w:t>
            </w:r>
            <w:proofErr w:type="spellStart"/>
            <w:r w:rsidRPr="00E54009">
              <w:t>Ордо</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чрезвычайных ситуаций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(Турецкий кредит)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(Специальные фонды по предупреждению и ликвидации последствий чрезвычайных ситуаций)</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w:t>
            </w:r>
            <w:proofErr w:type="spellStart"/>
            <w:r w:rsidRPr="00E54009">
              <w:t>Сельводзащита</w:t>
            </w:r>
            <w:proofErr w:type="spellEnd"/>
            <w:r w:rsidRPr="00E54009">
              <w:t xml:space="preserve">" при Министерстве чрезвычайных ситуаций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по гидрометеорологии при Министерстве чрезвычайных ситуаций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Центрально-Азиатский институт прикладных исследований Земли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Центрально-Азиатский институт прикладных исследований Земли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налоговая служба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налоговая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налоговая служба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таможенная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таможенная служба при Правительстве Кыргызской </w:t>
            </w:r>
            <w:proofErr w:type="spellStart"/>
            <w:r w:rsidRPr="00E54009">
              <w:t>Республикии</w:t>
            </w:r>
            <w:proofErr w:type="spellEnd"/>
            <w:r w:rsidRPr="00E54009">
              <w:t xml:space="preserve">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таможенная служба при Правительстве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Центральное правление "Кыргызского общества слепых и глухих"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Центральное правление "Кыргызского общества слепых и глухих"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Национальная комиссия по государственному языку  при Президенте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Национальная комиссия по государственному языку  при Президенте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Государственное агентство по делам местного самоуправления и межэтнических отношений при Правительстве Кыргызской Республики </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(грант</w:t>
            </w:r>
            <w:proofErr w:type="gramStart"/>
            <w:r w:rsidRPr="00E54009">
              <w:t xml:space="preserve"> )</w:t>
            </w:r>
            <w:proofErr w:type="gramEnd"/>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Государственное агентство охраны окружающей среды и лесного хозяйства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регистрационная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регистрационная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регистрационная служба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Архивное агентство при Государственной регистрационной службе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Архивное агентство при Государственной регистрационной службе при Правительстве Кыргызской Республики (подведомственные учреждения)</w:t>
            </w:r>
          </w:p>
        </w:tc>
      </w:tr>
      <w:tr w:rsidR="00061100"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53</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9</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2</w:t>
            </w:r>
          </w:p>
        </w:tc>
        <w:tc>
          <w:tcPr>
            <w:tcW w:w="435" w:type="dxa"/>
            <w:tcBorders>
              <w:top w:val="nil"/>
              <w:left w:val="nil"/>
              <w:bottom w:val="single" w:sz="4" w:space="0" w:color="auto"/>
              <w:right w:val="nil"/>
            </w:tcBorders>
            <w:shd w:val="clear" w:color="000000" w:fill="FFFFFF"/>
          </w:tcPr>
          <w:p w:rsidR="00061100" w:rsidRPr="00061100" w:rsidRDefault="00061100" w:rsidP="00E54009">
            <w:pPr>
              <w:rPr>
                <w:highlight w:val="yellow"/>
              </w:rPr>
            </w:pPr>
            <w:r w:rsidRPr="00061100">
              <w:rPr>
                <w:highlight w:val="yellow"/>
              </w:rPr>
              <w:t>0</w:t>
            </w:r>
          </w:p>
        </w:tc>
        <w:tc>
          <w:tcPr>
            <w:tcW w:w="7477"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Государственная регистрационная служба при Правительстве Кыргызской Республики (грант)</w:t>
            </w:r>
          </w:p>
        </w:tc>
      </w:tr>
      <w:tr w:rsidR="00061100"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53</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9</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3</w:t>
            </w:r>
          </w:p>
        </w:tc>
        <w:tc>
          <w:tcPr>
            <w:tcW w:w="435" w:type="dxa"/>
            <w:tcBorders>
              <w:top w:val="nil"/>
              <w:left w:val="nil"/>
              <w:bottom w:val="single" w:sz="4" w:space="0" w:color="auto"/>
              <w:right w:val="nil"/>
            </w:tcBorders>
            <w:shd w:val="clear" w:color="000000" w:fill="FFFFFF"/>
          </w:tcPr>
          <w:p w:rsidR="00061100" w:rsidRPr="00061100" w:rsidRDefault="00061100" w:rsidP="00E54009">
            <w:pPr>
              <w:rPr>
                <w:highlight w:val="yellow"/>
              </w:rPr>
            </w:pPr>
            <w:r w:rsidRPr="00061100">
              <w:rPr>
                <w:highlight w:val="yellow"/>
              </w:rPr>
              <w:t>0</w:t>
            </w:r>
          </w:p>
        </w:tc>
        <w:tc>
          <w:tcPr>
            <w:tcW w:w="7477"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Государственная регистрационная служба при Правительстве Кыргызской Республики (кредит)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Государственный комитет промышленности, энергетики и недропользования Кыргызской Республики </w:t>
            </w:r>
            <w:proofErr w:type="gramStart"/>
            <w:r w:rsidRPr="00E54009">
              <w:t xml:space="preserve">( </w:t>
            </w:r>
            <w:proofErr w:type="gramEnd"/>
            <w:r w:rsidRPr="00E54009">
              <w:t>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предприятие "</w:t>
            </w:r>
            <w:proofErr w:type="spellStart"/>
            <w:r w:rsidRPr="00E54009">
              <w:t>Кыргызтеплоэнерго</w:t>
            </w:r>
            <w:proofErr w:type="spellEnd"/>
            <w:r w:rsidRPr="00E54009">
              <w:t>" при Государственном комитете промышленности, энергетики и недропользования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Научно-исследовательский институт энергетики и экономики при </w:t>
            </w:r>
            <w:proofErr w:type="gramStart"/>
            <w:r w:rsidRPr="00E54009">
              <w:t>Государственном</w:t>
            </w:r>
            <w:proofErr w:type="gramEnd"/>
            <w:r w:rsidRPr="00E54009">
              <w:t xml:space="preserve"> комитет промышленности, энергетики и недропользования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картографо-геодезическая служба  при Государственном комитете промышленности, энергетики и недропользования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(кредит)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Агентство по продвижению и защите инвестиций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по продвижению и защите инвестиций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регулирования и надзора за финансовым рынком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Государственная служба регулирования и надзора за финансовым рынком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регулирования и надзора за финансовым рынком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кадровая служба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кадровая служба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кадровая служба Кыргызской Республики  (подведомственные учреждения)</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Государственное агентство архитектуры, строительства и жилищно-коммунального хозяйства при Правительстве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w:t>
            </w:r>
            <w:proofErr w:type="gramStart"/>
            <w:r w:rsidRPr="00E54009">
              <w:t>и(</w:t>
            </w:r>
            <w:proofErr w:type="gramEnd"/>
            <w:r w:rsidRPr="00E54009">
              <w:t>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w:t>
            </w:r>
            <w:proofErr w:type="gramStart"/>
            <w:r w:rsidRPr="00E54009">
              <w:t xml:space="preserve"> ,</w:t>
            </w:r>
            <w:proofErr w:type="gramEnd"/>
            <w:r w:rsidRPr="00E54009">
              <w:t xml:space="preserve"> строительства и жилищно-коммунального хозяйства при Правительстве Кыргызской Республики(подведомственные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по борьбе с экономическими преступлениями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по борьбе с экономическими преступлениями при Правительстве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инспекция  по ветеринарной и фитосанитарной безопасности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инспекция  по  ветеринарной и фитосанитарной безопасности при Правительстве Кыргызской Республики (аппарат) </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инспекция  по ветеринарной и фитосанитарной безопасности при Правительстве Кыргызской Республики (подведомственные учреждения)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информационных технологий и связи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информационных технологий и связи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gramStart"/>
            <w:r w:rsidRPr="00E54009">
              <w:t>Государственный комитет информационных технологий и связи  Кыргызской Республики (подведомственные учреждения))</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связи при Государственном комитете информационных технологий и связи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фельдъегерская служба при Государственном комитете информационных технологий и связи Кыргызской Республики</w:t>
            </w:r>
          </w:p>
        </w:tc>
      </w:tr>
      <w:tr w:rsidR="00061100"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63</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9</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2</w:t>
            </w:r>
          </w:p>
        </w:tc>
        <w:tc>
          <w:tcPr>
            <w:tcW w:w="435" w:type="dxa"/>
            <w:tcBorders>
              <w:top w:val="nil"/>
              <w:left w:val="nil"/>
              <w:bottom w:val="single" w:sz="4" w:space="0" w:color="auto"/>
              <w:right w:val="nil"/>
            </w:tcBorders>
            <w:shd w:val="clear" w:color="000000" w:fill="FFFFFF"/>
          </w:tcPr>
          <w:p w:rsidR="00061100" w:rsidRPr="00061100" w:rsidRDefault="00061100" w:rsidP="00E54009">
            <w:pPr>
              <w:rPr>
                <w:highlight w:val="yellow"/>
              </w:rPr>
            </w:pPr>
            <w:r w:rsidRPr="00061100">
              <w:rPr>
                <w:highlight w:val="yellow"/>
              </w:rPr>
              <w:t>0</w:t>
            </w:r>
          </w:p>
        </w:tc>
        <w:tc>
          <w:tcPr>
            <w:tcW w:w="7477"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Государственный комитет информационных технологий и связи Кыргызской Республики (грант)</w:t>
            </w:r>
          </w:p>
        </w:tc>
      </w:tr>
      <w:tr w:rsidR="00061100"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63</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9</w:t>
            </w:r>
          </w:p>
        </w:tc>
        <w:tc>
          <w:tcPr>
            <w:tcW w:w="435" w:type="dxa"/>
            <w:tcBorders>
              <w:top w:val="nil"/>
              <w:left w:val="nil"/>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3</w:t>
            </w:r>
          </w:p>
        </w:tc>
        <w:tc>
          <w:tcPr>
            <w:tcW w:w="435" w:type="dxa"/>
            <w:tcBorders>
              <w:top w:val="nil"/>
              <w:left w:val="nil"/>
              <w:bottom w:val="single" w:sz="4" w:space="0" w:color="auto"/>
              <w:right w:val="nil"/>
            </w:tcBorders>
            <w:shd w:val="clear" w:color="000000" w:fill="FFFFFF"/>
          </w:tcPr>
          <w:p w:rsidR="00061100" w:rsidRPr="00061100" w:rsidRDefault="00061100" w:rsidP="00E54009">
            <w:pPr>
              <w:rPr>
                <w:highlight w:val="yellow"/>
              </w:rPr>
            </w:pPr>
            <w:r w:rsidRPr="00061100">
              <w:rPr>
                <w:highlight w:val="yellow"/>
              </w:rPr>
              <w:t>0</w:t>
            </w:r>
          </w:p>
        </w:tc>
        <w:tc>
          <w:tcPr>
            <w:tcW w:w="7477" w:type="dxa"/>
            <w:tcBorders>
              <w:top w:val="nil"/>
              <w:left w:val="single" w:sz="4" w:space="0" w:color="auto"/>
              <w:bottom w:val="single" w:sz="4" w:space="0" w:color="auto"/>
              <w:right w:val="single" w:sz="4" w:space="0" w:color="auto"/>
            </w:tcBorders>
            <w:shd w:val="clear" w:color="000000" w:fill="FFFFFF"/>
          </w:tcPr>
          <w:p w:rsidR="00061100" w:rsidRPr="00061100" w:rsidRDefault="00061100" w:rsidP="00E54009">
            <w:pPr>
              <w:rPr>
                <w:highlight w:val="yellow"/>
              </w:rPr>
            </w:pPr>
            <w:r w:rsidRPr="00061100">
              <w:rPr>
                <w:highlight w:val="yellow"/>
              </w:rPr>
              <w:t>Государственный комитет информационных технологий и связи Кыргызской Республики (кредит)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комиссия по делам религий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комиссия по делам религий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64</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исследования религиозной ситуации при Государственной комиссии по делам религий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65</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Секретариат по подготовке и проведению III Всемирных игр кочевников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65</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Секретариат по подготовке и проведению III Всемирных игр кочевников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судебного представительства Правительства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66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судебного представительства Правительства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Государственный комитет национальной безопасности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национальной безопасности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национальной безопасности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9 Служба Государственного комитета национальной безопасности </w:t>
            </w:r>
            <w:proofErr w:type="gramStart"/>
            <w:r w:rsidRPr="00E54009">
              <w:t>КР</w:t>
            </w:r>
            <w:proofErr w:type="gramEnd"/>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Секретариат Национальной  комиссии Кыргызской Республики по делам ЮНЕСКО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Секретариат Национальной  комиссии Кыргызской Республики по делам ЮНЕСКО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пограничная служба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пограничная служба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пограничная служба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институт стратегических исследований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институт стратегических исследований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финансовой разведки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финансовой разведки при Правительстве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Государственное агентство антимонопольного регулирования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антимонопольного регулирования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антимонопольного регулирования при Правительстве Кыргызской Республики (территориальные органы)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миграции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миграции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Представительства Государственной службы миграции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Информационно-консультационный центр при Государственной службе миграции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статистический комитет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статистический комитет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статистический комитет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по управлению государственным имуществом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Фонд по управлению государственным имуществом при Правительстве Кыргызской Республики </w:t>
            </w:r>
          </w:p>
        </w:tc>
      </w:tr>
      <w:tr w:rsidR="006E02DA"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tcPr>
          <w:p w:rsidR="006E02DA" w:rsidRPr="006E02DA" w:rsidRDefault="006E02DA" w:rsidP="00E54009">
            <w:pPr>
              <w:rPr>
                <w:highlight w:val="yellow"/>
              </w:rPr>
            </w:pPr>
            <w:r w:rsidRPr="006E02DA">
              <w:rPr>
                <w:highlight w:val="yellow"/>
              </w:rPr>
              <w:lastRenderedPageBreak/>
              <w:t>75</w:t>
            </w:r>
          </w:p>
        </w:tc>
        <w:tc>
          <w:tcPr>
            <w:tcW w:w="435" w:type="dxa"/>
            <w:tcBorders>
              <w:top w:val="nil"/>
              <w:left w:val="nil"/>
              <w:bottom w:val="single" w:sz="4" w:space="0" w:color="auto"/>
              <w:right w:val="single" w:sz="4" w:space="0" w:color="auto"/>
            </w:tcBorders>
            <w:shd w:val="clear" w:color="000000" w:fill="FFFFFF"/>
          </w:tcPr>
          <w:p w:rsidR="006E02DA" w:rsidRPr="006E02DA" w:rsidRDefault="006E02DA" w:rsidP="00E54009">
            <w:pPr>
              <w:rPr>
                <w:highlight w:val="yellow"/>
              </w:rPr>
            </w:pPr>
            <w:r w:rsidRPr="006E02DA">
              <w:rPr>
                <w:highlight w:val="yellow"/>
              </w:rPr>
              <w:t>9</w:t>
            </w:r>
          </w:p>
        </w:tc>
        <w:tc>
          <w:tcPr>
            <w:tcW w:w="435" w:type="dxa"/>
            <w:tcBorders>
              <w:top w:val="nil"/>
              <w:left w:val="nil"/>
              <w:bottom w:val="single" w:sz="4" w:space="0" w:color="auto"/>
              <w:right w:val="single" w:sz="4" w:space="0" w:color="auto"/>
            </w:tcBorders>
            <w:shd w:val="clear" w:color="000000" w:fill="FFFFFF"/>
          </w:tcPr>
          <w:p w:rsidR="006E02DA" w:rsidRPr="006E02DA" w:rsidRDefault="006E02DA" w:rsidP="00E54009">
            <w:pPr>
              <w:rPr>
                <w:highlight w:val="yellow"/>
              </w:rPr>
            </w:pPr>
            <w:r w:rsidRPr="006E02DA">
              <w:rPr>
                <w:highlight w:val="yellow"/>
              </w:rPr>
              <w:t>2</w:t>
            </w:r>
          </w:p>
        </w:tc>
        <w:tc>
          <w:tcPr>
            <w:tcW w:w="435" w:type="dxa"/>
            <w:tcBorders>
              <w:top w:val="nil"/>
              <w:left w:val="nil"/>
              <w:bottom w:val="single" w:sz="4" w:space="0" w:color="auto"/>
              <w:right w:val="nil"/>
            </w:tcBorders>
            <w:shd w:val="clear" w:color="000000" w:fill="FFFFFF"/>
          </w:tcPr>
          <w:p w:rsidR="006E02DA" w:rsidRPr="006E02DA" w:rsidRDefault="006E02DA" w:rsidP="00E54009">
            <w:pPr>
              <w:rPr>
                <w:highlight w:val="yellow"/>
              </w:rPr>
            </w:pPr>
            <w:r w:rsidRPr="006E02DA">
              <w:rPr>
                <w:highlight w:val="yellow"/>
              </w:rPr>
              <w:t>0</w:t>
            </w:r>
          </w:p>
        </w:tc>
        <w:tc>
          <w:tcPr>
            <w:tcW w:w="7477" w:type="dxa"/>
            <w:tcBorders>
              <w:top w:val="nil"/>
              <w:left w:val="single" w:sz="4" w:space="0" w:color="auto"/>
              <w:bottom w:val="single" w:sz="4" w:space="0" w:color="auto"/>
              <w:right w:val="single" w:sz="4" w:space="0" w:color="auto"/>
            </w:tcBorders>
            <w:shd w:val="clear" w:color="000000" w:fill="FFFFFF"/>
          </w:tcPr>
          <w:p w:rsidR="006E02DA" w:rsidRPr="006E02DA" w:rsidRDefault="006E02DA" w:rsidP="00E54009">
            <w:pPr>
              <w:rPr>
                <w:highlight w:val="yellow"/>
              </w:rPr>
            </w:pPr>
            <w:r w:rsidRPr="006E02DA">
              <w:rPr>
                <w:highlight w:val="yellow"/>
              </w:rPr>
              <w:t>Фонд по управлению государственным имуществом  при Правительстве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государственных материальных резервов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государственных материальных резервов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Высшая аттестационная комиссия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Высшая аттестационная комиссия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Торгово-промышленная палата</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Торгово-промышленная палата</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53677A" w:rsidRDefault="0053677A" w:rsidP="00E54009">
            <w:pPr>
              <w:rPr>
                <w:highlight w:val="yellow"/>
              </w:rPr>
            </w:pPr>
            <w:r w:rsidRPr="0053677A">
              <w:rPr>
                <w:highlight w:val="yellow"/>
              </w:rPr>
              <w:t>Секретариат Совета безопасности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53677A" w:rsidRDefault="0053677A" w:rsidP="00E54009">
            <w:pPr>
              <w:rPr>
                <w:highlight w:val="yellow"/>
              </w:rPr>
            </w:pPr>
            <w:r w:rsidRPr="0053677A">
              <w:rPr>
                <w:highlight w:val="yellow"/>
              </w:rPr>
              <w:t>Секретариат Совета безопасности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Национальная академия наук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Национальная академия наук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Клиническая больница Управления делами Президента и Правительства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Клиническая больница  Управления делами Президента и Правительства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регулированию топливно-энергетического комплекса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регулированию топливно-энергетического комплекса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Редакции журналов и газет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Редакция газеты "</w:t>
            </w:r>
            <w:proofErr w:type="spellStart"/>
            <w:r w:rsidRPr="00E54009">
              <w:t>Эркин-тоо</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Телерадиовещательные компании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Общественная телерадиовещательная корпорация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филиал межгосударственной телерадиовещательной компании "Мир" в Кыргызской Республике</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телерадиовещательная компания Кыргызской Республики "</w:t>
            </w:r>
            <w:proofErr w:type="spellStart"/>
            <w:r w:rsidRPr="00E54009">
              <w:t>ЭлТР</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судебно-экспертная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судебно-экспертная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судебно-экспертная служба при Правительстве Кыргызской Республики (территориальные управления)</w:t>
            </w:r>
          </w:p>
        </w:tc>
      </w:tr>
      <w:tr w:rsidR="0053677A" w:rsidRPr="00E54009" w:rsidTr="0053677A">
        <w:trPr>
          <w:trHeight w:val="353"/>
        </w:trPr>
        <w:tc>
          <w:tcPr>
            <w:tcW w:w="589" w:type="dxa"/>
            <w:tcBorders>
              <w:top w:val="nil"/>
              <w:left w:val="single" w:sz="4" w:space="0" w:color="auto"/>
              <w:bottom w:val="single" w:sz="4" w:space="0" w:color="auto"/>
              <w:right w:val="single" w:sz="4" w:space="0" w:color="auto"/>
            </w:tcBorders>
            <w:shd w:val="clear" w:color="000000" w:fill="FFFFFF"/>
          </w:tcPr>
          <w:p w:rsidR="0053677A" w:rsidRPr="0053677A" w:rsidRDefault="0053677A" w:rsidP="0053677A">
            <w:pPr>
              <w:rPr>
                <w:sz w:val="20"/>
                <w:szCs w:val="20"/>
                <w:highlight w:val="cyan"/>
              </w:rPr>
            </w:pPr>
            <w:r w:rsidRPr="0053677A">
              <w:rPr>
                <w:sz w:val="20"/>
                <w:szCs w:val="20"/>
                <w:highlight w:val="cyan"/>
              </w:rPr>
              <w:t>87</w:t>
            </w:r>
          </w:p>
        </w:tc>
        <w:tc>
          <w:tcPr>
            <w:tcW w:w="435" w:type="dxa"/>
            <w:tcBorders>
              <w:top w:val="nil"/>
              <w:left w:val="nil"/>
              <w:bottom w:val="single" w:sz="4" w:space="0" w:color="auto"/>
              <w:right w:val="single" w:sz="4" w:space="0" w:color="auto"/>
            </w:tcBorders>
            <w:shd w:val="clear" w:color="000000" w:fill="FFFFFF"/>
          </w:tcPr>
          <w:p w:rsidR="0053677A" w:rsidRPr="0053677A" w:rsidRDefault="0053677A" w:rsidP="00E54009">
            <w:pPr>
              <w:rPr>
                <w:sz w:val="20"/>
                <w:szCs w:val="20"/>
                <w:highlight w:val="cyan"/>
              </w:rPr>
            </w:pPr>
          </w:p>
        </w:tc>
        <w:tc>
          <w:tcPr>
            <w:tcW w:w="435" w:type="dxa"/>
            <w:tcBorders>
              <w:top w:val="nil"/>
              <w:left w:val="nil"/>
              <w:bottom w:val="single" w:sz="4" w:space="0" w:color="auto"/>
              <w:right w:val="single" w:sz="4" w:space="0" w:color="auto"/>
            </w:tcBorders>
            <w:shd w:val="clear" w:color="000000" w:fill="FFFFFF"/>
          </w:tcPr>
          <w:p w:rsidR="0053677A" w:rsidRPr="0053677A" w:rsidRDefault="0053677A" w:rsidP="00E54009">
            <w:pPr>
              <w:rPr>
                <w:sz w:val="20"/>
                <w:szCs w:val="20"/>
                <w:highlight w:val="cyan"/>
              </w:rPr>
            </w:pPr>
          </w:p>
        </w:tc>
        <w:tc>
          <w:tcPr>
            <w:tcW w:w="435" w:type="dxa"/>
            <w:tcBorders>
              <w:top w:val="nil"/>
              <w:left w:val="nil"/>
              <w:bottom w:val="single" w:sz="4" w:space="0" w:color="auto"/>
              <w:right w:val="nil"/>
            </w:tcBorders>
            <w:shd w:val="clear" w:color="000000" w:fill="FFFFFF"/>
          </w:tcPr>
          <w:p w:rsidR="0053677A" w:rsidRPr="0053677A" w:rsidRDefault="0053677A" w:rsidP="00E54009">
            <w:pPr>
              <w:rPr>
                <w:sz w:val="20"/>
                <w:szCs w:val="20"/>
                <w:highlight w:val="cyan"/>
              </w:rPr>
            </w:pPr>
          </w:p>
        </w:tc>
        <w:tc>
          <w:tcPr>
            <w:tcW w:w="7477" w:type="dxa"/>
            <w:tcBorders>
              <w:top w:val="nil"/>
              <w:left w:val="single" w:sz="4" w:space="0" w:color="auto"/>
              <w:bottom w:val="single" w:sz="4" w:space="0" w:color="auto"/>
              <w:right w:val="single" w:sz="4" w:space="0" w:color="auto"/>
            </w:tcBorders>
            <w:shd w:val="clear" w:color="000000" w:fill="FFFFFF"/>
          </w:tcPr>
          <w:p w:rsidR="0053677A" w:rsidRPr="0053677A" w:rsidRDefault="0053677A" w:rsidP="00E54009">
            <w:pPr>
              <w:rPr>
                <w:sz w:val="20"/>
                <w:szCs w:val="20"/>
                <w:highlight w:val="cyan"/>
              </w:rPr>
            </w:pPr>
            <w:r w:rsidRPr="0053677A">
              <w:rPr>
                <w:sz w:val="20"/>
                <w:szCs w:val="20"/>
                <w:highlight w:val="cyan"/>
              </w:rPr>
              <w:t>Государственное учреждение «</w:t>
            </w:r>
            <w:proofErr w:type="spellStart"/>
            <w:r w:rsidRPr="0053677A">
              <w:rPr>
                <w:sz w:val="20"/>
                <w:szCs w:val="20"/>
                <w:highlight w:val="cyan"/>
              </w:rPr>
              <w:t>Кыргызтест</w:t>
            </w:r>
            <w:proofErr w:type="spellEnd"/>
          </w:p>
        </w:tc>
      </w:tr>
      <w:tr w:rsidR="0053677A" w:rsidRPr="00E54009" w:rsidTr="0053677A">
        <w:trPr>
          <w:trHeight w:val="414"/>
        </w:trPr>
        <w:tc>
          <w:tcPr>
            <w:tcW w:w="589" w:type="dxa"/>
            <w:tcBorders>
              <w:top w:val="nil"/>
              <w:left w:val="single" w:sz="4" w:space="0" w:color="auto"/>
              <w:bottom w:val="single" w:sz="4" w:space="0" w:color="auto"/>
              <w:right w:val="single" w:sz="4" w:space="0" w:color="auto"/>
            </w:tcBorders>
            <w:shd w:val="clear" w:color="000000" w:fill="FFFFFF"/>
          </w:tcPr>
          <w:p w:rsidR="0053677A" w:rsidRPr="0053677A" w:rsidRDefault="0053677A" w:rsidP="00E54009">
            <w:pPr>
              <w:rPr>
                <w:highlight w:val="cyan"/>
              </w:rPr>
            </w:pPr>
            <w:r w:rsidRPr="0053677A">
              <w:rPr>
                <w:highlight w:val="cyan"/>
              </w:rPr>
              <w:lastRenderedPageBreak/>
              <w:t>87</w:t>
            </w:r>
          </w:p>
        </w:tc>
        <w:tc>
          <w:tcPr>
            <w:tcW w:w="435" w:type="dxa"/>
            <w:tcBorders>
              <w:top w:val="nil"/>
              <w:left w:val="nil"/>
              <w:bottom w:val="single" w:sz="4" w:space="0" w:color="auto"/>
              <w:right w:val="single" w:sz="4" w:space="0" w:color="auto"/>
            </w:tcBorders>
            <w:shd w:val="clear" w:color="000000" w:fill="FFFFFF"/>
          </w:tcPr>
          <w:p w:rsidR="0053677A" w:rsidRPr="0053677A" w:rsidRDefault="0053677A" w:rsidP="00E54009">
            <w:pPr>
              <w:rPr>
                <w:highlight w:val="cyan"/>
              </w:rPr>
            </w:pPr>
            <w:r w:rsidRPr="0053677A">
              <w:rPr>
                <w:highlight w:val="cyan"/>
              </w:rPr>
              <w:t>1</w:t>
            </w:r>
          </w:p>
        </w:tc>
        <w:tc>
          <w:tcPr>
            <w:tcW w:w="435" w:type="dxa"/>
            <w:tcBorders>
              <w:top w:val="nil"/>
              <w:left w:val="nil"/>
              <w:bottom w:val="single" w:sz="4" w:space="0" w:color="auto"/>
              <w:right w:val="single" w:sz="4" w:space="0" w:color="auto"/>
            </w:tcBorders>
            <w:shd w:val="clear" w:color="000000" w:fill="FFFFFF"/>
          </w:tcPr>
          <w:p w:rsidR="0053677A" w:rsidRPr="0053677A" w:rsidRDefault="0053677A" w:rsidP="00E54009">
            <w:pPr>
              <w:rPr>
                <w:highlight w:val="cyan"/>
              </w:rPr>
            </w:pPr>
            <w:r w:rsidRPr="0053677A">
              <w:rPr>
                <w:highlight w:val="cyan"/>
              </w:rPr>
              <w:t>2</w:t>
            </w:r>
          </w:p>
        </w:tc>
        <w:tc>
          <w:tcPr>
            <w:tcW w:w="435" w:type="dxa"/>
            <w:tcBorders>
              <w:top w:val="nil"/>
              <w:left w:val="nil"/>
              <w:bottom w:val="single" w:sz="4" w:space="0" w:color="auto"/>
              <w:right w:val="nil"/>
            </w:tcBorders>
            <w:shd w:val="clear" w:color="000000" w:fill="FFFFFF"/>
          </w:tcPr>
          <w:p w:rsidR="0053677A" w:rsidRPr="0053677A" w:rsidRDefault="0053677A" w:rsidP="00E54009">
            <w:pPr>
              <w:rPr>
                <w:highlight w:val="cyan"/>
              </w:rPr>
            </w:pPr>
            <w:r w:rsidRPr="0053677A">
              <w:rPr>
                <w:highlight w:val="cyan"/>
              </w:rPr>
              <w:t>0</w:t>
            </w:r>
          </w:p>
        </w:tc>
        <w:tc>
          <w:tcPr>
            <w:tcW w:w="7477" w:type="dxa"/>
            <w:tcBorders>
              <w:top w:val="nil"/>
              <w:left w:val="single" w:sz="4" w:space="0" w:color="auto"/>
              <w:bottom w:val="single" w:sz="4" w:space="0" w:color="auto"/>
              <w:right w:val="single" w:sz="4" w:space="0" w:color="auto"/>
            </w:tcBorders>
            <w:shd w:val="clear" w:color="000000" w:fill="FFFFFF"/>
          </w:tcPr>
          <w:p w:rsidR="0053677A" w:rsidRPr="0053677A" w:rsidRDefault="0053677A" w:rsidP="00E54009">
            <w:pPr>
              <w:rPr>
                <w:highlight w:val="cyan"/>
              </w:rPr>
            </w:pPr>
            <w:r w:rsidRPr="0053677A">
              <w:rPr>
                <w:highlight w:val="cyan"/>
              </w:rPr>
              <w:t>Государственное учреждение «</w:t>
            </w:r>
            <w:proofErr w:type="spellStart"/>
            <w:r w:rsidRPr="0053677A">
              <w:rPr>
                <w:highlight w:val="cyan"/>
              </w:rPr>
              <w:t>Кыргызтест</w:t>
            </w:r>
            <w:proofErr w:type="spellEnd"/>
          </w:p>
        </w:tc>
      </w:tr>
      <w:tr w:rsidR="00E54009" w:rsidRPr="00E54009" w:rsidTr="00E54009">
        <w:trPr>
          <w:trHeight w:val="300"/>
        </w:trPr>
        <w:tc>
          <w:tcPr>
            <w:tcW w:w="589" w:type="dxa"/>
            <w:tcBorders>
              <w:top w:val="nil"/>
              <w:left w:val="single" w:sz="4" w:space="0" w:color="auto"/>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92</w:t>
            </w:r>
          </w:p>
        </w:tc>
        <w:tc>
          <w:tcPr>
            <w:tcW w:w="435" w:type="dxa"/>
            <w:tcBorders>
              <w:top w:val="nil"/>
              <w:left w:val="nil"/>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nil"/>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Местные органы административного управления</w:t>
            </w:r>
          </w:p>
        </w:tc>
      </w:tr>
      <w:tr w:rsidR="00E54009" w:rsidRPr="00E54009" w:rsidTr="00E54009">
        <w:trPr>
          <w:trHeight w:val="315"/>
        </w:trPr>
        <w:tc>
          <w:tcPr>
            <w:tcW w:w="589" w:type="dxa"/>
            <w:tcBorders>
              <w:top w:val="single" w:sz="4" w:space="0" w:color="auto"/>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Местные органы управления (</w:t>
            </w:r>
            <w:proofErr w:type="spellStart"/>
            <w:r w:rsidRPr="00E54009">
              <w:t>кенеши</w:t>
            </w:r>
            <w:proofErr w:type="spellEnd"/>
            <w:r w:rsidRPr="00E54009">
              <w:t>)-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Местные администрации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Местные </w:t>
            </w:r>
            <w:proofErr w:type="spellStart"/>
            <w:r w:rsidRPr="00E54009">
              <w:t>администратиции</w:t>
            </w:r>
            <w:proofErr w:type="spellEnd"/>
            <w:r w:rsidRPr="00E54009">
              <w:t xml:space="preserve">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Резервный фонд местных администраций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roofErr w:type="spellStart"/>
            <w:r w:rsidRPr="00E54009">
              <w:t>Айыл-окмоту</w:t>
            </w:r>
            <w:proofErr w:type="spellEnd"/>
            <w:r w:rsidRPr="00E54009">
              <w:t xml:space="preserve"> </w:t>
            </w:r>
            <w:proofErr w:type="gramStart"/>
            <w:r w:rsidRPr="00E54009">
              <w:t xml:space="preserve">( </w:t>
            </w:r>
            <w:proofErr w:type="gramEnd"/>
            <w:r w:rsidRPr="00E54009">
              <w:t>аппарат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roofErr w:type="spellStart"/>
            <w:r w:rsidRPr="00E54009">
              <w:t>Айыл-окмоту</w:t>
            </w:r>
            <w:proofErr w:type="spellEnd"/>
            <w:r w:rsidRPr="00E54009">
              <w:t xml:space="preserve"> </w:t>
            </w:r>
            <w:proofErr w:type="gramStart"/>
            <w:r w:rsidRPr="00E54009">
              <w:t xml:space="preserve">( </w:t>
            </w:r>
            <w:proofErr w:type="gramEnd"/>
            <w:r w:rsidRPr="00E54009">
              <w:t>подведомственные учреждения )</w:t>
            </w:r>
          </w:p>
        </w:tc>
      </w:tr>
    </w:tbl>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CE21D6" w:rsidRDefault="00E54009" w:rsidP="00E54009">
      <w:pPr>
        <w:ind w:left="540"/>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ведомственной классификации</w:t>
      </w:r>
    </w:p>
    <w:p w:rsidR="00E54009" w:rsidRPr="00CE21D6" w:rsidRDefault="00E54009" w:rsidP="00E54009">
      <w:pPr>
        <w:ind w:left="540"/>
        <w:jc w:val="both"/>
        <w:rPr>
          <w:b/>
          <w:color w:val="000000" w:themeColor="text1"/>
          <w:sz w:val="20"/>
          <w:szCs w:val="20"/>
        </w:rPr>
      </w:pPr>
    </w:p>
    <w:p w:rsidR="00E54009" w:rsidRPr="00083922" w:rsidRDefault="00E54009" w:rsidP="00E54009">
      <w:pPr>
        <w:ind w:firstLine="720"/>
        <w:jc w:val="both"/>
        <w:rPr>
          <w:color w:val="000000" w:themeColor="text1"/>
          <w:sz w:val="20"/>
          <w:szCs w:val="20"/>
        </w:rPr>
      </w:pPr>
      <w:r w:rsidRPr="00083922">
        <w:rPr>
          <w:color w:val="000000" w:themeColor="text1"/>
          <w:sz w:val="20"/>
          <w:szCs w:val="20"/>
        </w:rPr>
        <w:t xml:space="preserve">Ведомственная классификация – классификация государственных органов, органов местного самоуправления и бюджетных учреждений, являющихся главными распорядителями (распорядителями, получателями) бюджетных средств, администраторами ресурсов бюджета. </w:t>
      </w:r>
    </w:p>
    <w:p w:rsidR="00E54009" w:rsidRPr="00083922" w:rsidRDefault="00E54009" w:rsidP="00E54009">
      <w:pPr>
        <w:ind w:firstLine="720"/>
        <w:jc w:val="both"/>
        <w:rPr>
          <w:color w:val="000000" w:themeColor="text1"/>
          <w:sz w:val="20"/>
          <w:szCs w:val="20"/>
        </w:rPr>
      </w:pPr>
      <w:r w:rsidRPr="00083922">
        <w:rPr>
          <w:color w:val="000000" w:themeColor="text1"/>
          <w:sz w:val="20"/>
          <w:szCs w:val="20"/>
        </w:rPr>
        <w:t xml:space="preserve">Ведомственная классификация устанавливает иерархическую взаимосвязь и </w:t>
      </w:r>
      <w:proofErr w:type="spellStart"/>
      <w:r w:rsidRPr="00083922">
        <w:rPr>
          <w:color w:val="000000" w:themeColor="text1"/>
          <w:sz w:val="20"/>
          <w:szCs w:val="20"/>
        </w:rPr>
        <w:t>взаимоподчиненность</w:t>
      </w:r>
      <w:proofErr w:type="spellEnd"/>
      <w:r w:rsidRPr="00083922">
        <w:rPr>
          <w:color w:val="000000" w:themeColor="text1"/>
          <w:sz w:val="20"/>
          <w:szCs w:val="20"/>
        </w:rPr>
        <w:t xml:space="preserve"> структурных подразделений министерств и ведомств, согласно утвержденной Правительством Кыргызской Республики структуры.</w:t>
      </w:r>
    </w:p>
    <w:p w:rsidR="00E54009" w:rsidRDefault="00E54009" w:rsidP="00E54009">
      <w:pPr>
        <w:ind w:firstLine="720"/>
        <w:jc w:val="both"/>
        <w:rPr>
          <w:color w:val="000000" w:themeColor="text1"/>
          <w:sz w:val="20"/>
          <w:szCs w:val="20"/>
        </w:rPr>
      </w:pPr>
      <w:r w:rsidRPr="00083922">
        <w:rPr>
          <w:color w:val="000000" w:themeColor="text1"/>
          <w:sz w:val="20"/>
          <w:szCs w:val="20"/>
        </w:rPr>
        <w:t xml:space="preserve">Коды Ведомственной классификации присваиваются Министерством финансов Кыргызской Республики главным распорядителям (распорядителям, получателям) бюджетных средств, администраторам ресурсов бюджета и служат для формирования республиканского бюджета и ведения учета и отчетности по бюджетным средствам.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Ведомственная классификация состоит их двух частей – основного кода и кода учреждения.</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Основной код</w:t>
      </w:r>
      <w:r w:rsidRPr="00CE21D6">
        <w:rPr>
          <w:color w:val="000000" w:themeColor="text1"/>
          <w:sz w:val="20"/>
          <w:szCs w:val="20"/>
        </w:rPr>
        <w:t xml:space="preserve"> имеет 4-х позиционную структуру и является базовым для формирования Закона о бюджете на финансовый год.</w:t>
      </w:r>
    </w:p>
    <w:p w:rsidR="00E54009" w:rsidRPr="00CE21D6" w:rsidRDefault="00E54009" w:rsidP="00E54009">
      <w:pPr>
        <w:ind w:firstLine="540"/>
        <w:jc w:val="both"/>
        <w:rPr>
          <w:color w:val="000000" w:themeColor="text1"/>
          <w:sz w:val="20"/>
          <w:szCs w:val="20"/>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759"/>
        <w:gridCol w:w="4473"/>
        <w:gridCol w:w="1543"/>
      </w:tblGrid>
      <w:tr w:rsidR="00E54009" w:rsidRPr="00CE21D6" w:rsidTr="00E54009">
        <w:tc>
          <w:tcPr>
            <w:tcW w:w="894"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Министерство ведомство</w:t>
            </w:r>
            <w:r w:rsidRPr="00CE21D6">
              <w:rPr>
                <w:b/>
                <w:color w:val="000000" w:themeColor="text1"/>
                <w:sz w:val="20"/>
                <w:szCs w:val="20"/>
                <w:lang w:val="en-US"/>
              </w:rPr>
              <w:t xml:space="preserve"> </w:t>
            </w:r>
          </w:p>
        </w:tc>
        <w:tc>
          <w:tcPr>
            <w:tcW w:w="929"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 xml:space="preserve">  </w:t>
            </w:r>
            <w:proofErr w:type="spellStart"/>
            <w:r w:rsidRPr="00CE21D6">
              <w:rPr>
                <w:b/>
                <w:color w:val="000000" w:themeColor="text1"/>
                <w:sz w:val="20"/>
                <w:szCs w:val="20"/>
              </w:rPr>
              <w:t>Подведомство</w:t>
            </w:r>
            <w:proofErr w:type="spellEnd"/>
            <w:r w:rsidRPr="00CE21D6">
              <w:rPr>
                <w:b/>
                <w:color w:val="000000" w:themeColor="text1"/>
                <w:sz w:val="20"/>
                <w:szCs w:val="20"/>
                <w:lang w:val="en-US"/>
              </w:rPr>
              <w:t xml:space="preserve"> </w:t>
            </w:r>
          </w:p>
        </w:tc>
        <w:tc>
          <w:tcPr>
            <w:tcW w:w="2362"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 xml:space="preserve">Подразделение,  осуществляющее расходы </w:t>
            </w:r>
          </w:p>
        </w:tc>
        <w:tc>
          <w:tcPr>
            <w:tcW w:w="815"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Код УБ</w:t>
            </w:r>
          </w:p>
        </w:tc>
      </w:tr>
      <w:tr w:rsidR="00E54009" w:rsidRPr="00CE21D6" w:rsidTr="00E54009">
        <w:tc>
          <w:tcPr>
            <w:tcW w:w="894"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XX</w:t>
            </w:r>
          </w:p>
        </w:tc>
        <w:tc>
          <w:tcPr>
            <w:tcW w:w="929"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w:t>
            </w:r>
          </w:p>
        </w:tc>
        <w:tc>
          <w:tcPr>
            <w:tcW w:w="2362"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w:t>
            </w:r>
          </w:p>
        </w:tc>
        <w:tc>
          <w:tcPr>
            <w:tcW w:w="815" w:type="pct"/>
            <w:shd w:val="clear" w:color="auto" w:fill="auto"/>
          </w:tcPr>
          <w:p w:rsidR="00E54009" w:rsidRPr="00CE21D6" w:rsidRDefault="00E54009" w:rsidP="00E54009">
            <w:pPr>
              <w:jc w:val="center"/>
              <w:rPr>
                <w:color w:val="000000" w:themeColor="text1"/>
                <w:sz w:val="20"/>
                <w:szCs w:val="20"/>
                <w:lang w:val="en-US"/>
              </w:rPr>
            </w:pPr>
            <w:r w:rsidRPr="00CE21D6">
              <w:rPr>
                <w:color w:val="000000" w:themeColor="text1"/>
                <w:sz w:val="20"/>
                <w:szCs w:val="20"/>
                <w:lang w:val="en-US"/>
              </w:rPr>
              <w:t>X</w:t>
            </w:r>
          </w:p>
        </w:tc>
      </w:tr>
    </w:tbl>
    <w:p w:rsidR="00E54009" w:rsidRPr="00CE21D6" w:rsidRDefault="00E54009" w:rsidP="00E54009">
      <w:pPr>
        <w:ind w:firstLine="540"/>
        <w:jc w:val="center"/>
        <w:rPr>
          <w:color w:val="000000" w:themeColor="text1"/>
          <w:sz w:val="20"/>
          <w:szCs w:val="20"/>
        </w:rPr>
      </w:pP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Код главного распорядителя бюджетных средств состоит из 3х знаков и является уникальным:</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первый и второй знаки - код министерства или ведомства, курирующего подведомственные структуры по финансовым вопросам,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третий знак код уровня деления подведомственных структур в рамках структуры данного министерства, ведомства.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Все структурные подразделения одного главного распорядителя бюджетных средств имеют идентичный 3хзначный код. Изменение третьей цифры при одинаковых первых двух свидетельствует о том, что данное подразделение структурно находится  при данном министерстве или ведомстве, но не находится в прямом подчинении, т. е. является иным главным распорядителем бюджетных средств.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Четвертый знак устанавливает подчиненность структурных подразделений  с идентичным 3хзначным кодом главному распорядителю бюджетных средств.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Четырехзначный код может быть присвоен перечню бюджетных учреждений, являющихся подведомственными данному  главному распорядителю бюджетных средств учреждениями.</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Пятая позиция – резерв. Может быть использована в качестве кода для консолидации информации по выбранным министерствам и ведомствам.</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Формирование бюджета и утверждение Закона о республиканском бюджете Кыргызской Республики осуществляется по каждому пятизначному коду Ведомственной классификации.</w:t>
      </w:r>
    </w:p>
    <w:p w:rsidR="00E54009" w:rsidRPr="00083922" w:rsidRDefault="00E54009" w:rsidP="00E54009">
      <w:pPr>
        <w:ind w:firstLine="720"/>
        <w:jc w:val="both"/>
        <w:rPr>
          <w:bCs/>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z w:val="20"/>
          <w:szCs w:val="20"/>
        </w:rPr>
        <w:t>Примечание.</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 xml:space="preserve">1).  Для выделения </w:t>
      </w:r>
      <w:r w:rsidRPr="00CE21D6">
        <w:rPr>
          <w:b/>
          <w:bCs/>
          <w:color w:val="000000" w:themeColor="text1"/>
          <w:sz w:val="20"/>
          <w:szCs w:val="20"/>
        </w:rPr>
        <w:t>бюджета развития</w:t>
      </w:r>
      <w:r w:rsidRPr="00CE21D6">
        <w:rPr>
          <w:bCs/>
          <w:color w:val="000000" w:themeColor="text1"/>
          <w:sz w:val="20"/>
          <w:szCs w:val="20"/>
        </w:rPr>
        <w:t xml:space="preserve"> значению реквизита «</w:t>
      </w:r>
      <w:proofErr w:type="spellStart"/>
      <w:r w:rsidRPr="00CE21D6">
        <w:rPr>
          <w:bCs/>
          <w:color w:val="000000" w:themeColor="text1"/>
          <w:sz w:val="20"/>
          <w:szCs w:val="20"/>
        </w:rPr>
        <w:t>Подведомство</w:t>
      </w:r>
      <w:proofErr w:type="spellEnd"/>
      <w:r w:rsidRPr="00CE21D6">
        <w:rPr>
          <w:bCs/>
          <w:color w:val="000000" w:themeColor="text1"/>
          <w:sz w:val="20"/>
          <w:szCs w:val="20"/>
        </w:rPr>
        <w:t>» присвоено значение «9», а значение реквизита «Подразделение» имеет следующие значения:</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1 -  ПГИ (</w:t>
      </w:r>
      <w:proofErr w:type="spellStart"/>
      <w:r w:rsidRPr="00CE21D6">
        <w:rPr>
          <w:bCs/>
          <w:color w:val="000000" w:themeColor="text1"/>
          <w:sz w:val="20"/>
          <w:szCs w:val="20"/>
        </w:rPr>
        <w:t>софинансирование</w:t>
      </w:r>
      <w:proofErr w:type="spellEnd"/>
      <w:r w:rsidRPr="00CE21D6">
        <w:rPr>
          <w:bCs/>
          <w:color w:val="000000" w:themeColor="text1"/>
          <w:sz w:val="20"/>
          <w:szCs w:val="20"/>
        </w:rPr>
        <w:t>),</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2 -  Грант,</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3 -  Кредит.</w:t>
      </w:r>
    </w:p>
    <w:tbl>
      <w:tblPr>
        <w:tblW w:w="9402" w:type="dxa"/>
        <w:tblInd w:w="93" w:type="dxa"/>
        <w:tblLook w:val="04A0" w:firstRow="1" w:lastRow="0" w:firstColumn="1" w:lastColumn="0" w:noHBand="0" w:noVBand="1"/>
      </w:tblPr>
      <w:tblGrid>
        <w:gridCol w:w="1370"/>
        <w:gridCol w:w="753"/>
        <w:gridCol w:w="6491"/>
        <w:gridCol w:w="216"/>
        <w:gridCol w:w="648"/>
      </w:tblGrid>
      <w:tr w:rsidR="00E54009" w:rsidRPr="00E54009" w:rsidTr="0030450B">
        <w:trPr>
          <w:trHeight w:val="297"/>
        </w:trPr>
        <w:tc>
          <w:tcPr>
            <w:tcW w:w="1282" w:type="dxa"/>
            <w:tcBorders>
              <w:top w:val="nil"/>
              <w:left w:val="nil"/>
              <w:bottom w:val="nil"/>
              <w:right w:val="nil"/>
            </w:tcBorders>
            <w:shd w:val="clear" w:color="auto" w:fill="auto"/>
            <w:noWrap/>
            <w:vAlign w:val="bottom"/>
            <w:hideMark/>
          </w:tcPr>
          <w:p w:rsidR="00E54009" w:rsidRPr="00E54009" w:rsidRDefault="00E54009" w:rsidP="0030450B">
            <w:pPr>
              <w:rPr>
                <w:rFonts w:ascii="Calibri" w:hAnsi="Calibri" w:cs="Calibri"/>
                <w:color w:val="000000"/>
                <w:sz w:val="22"/>
                <w:szCs w:val="22"/>
              </w:rPr>
            </w:pPr>
          </w:p>
        </w:tc>
        <w:tc>
          <w:tcPr>
            <w:tcW w:w="705" w:type="dxa"/>
            <w:tcBorders>
              <w:top w:val="nil"/>
              <w:left w:val="nil"/>
              <w:bottom w:val="nil"/>
              <w:right w:val="nil"/>
            </w:tcBorders>
            <w:shd w:val="clear" w:color="auto" w:fill="auto"/>
            <w:noWrap/>
            <w:vAlign w:val="bottom"/>
            <w:hideMark/>
          </w:tcPr>
          <w:p w:rsidR="00E54009" w:rsidRPr="00E54009" w:rsidRDefault="00E54009" w:rsidP="0030450B">
            <w:pPr>
              <w:rPr>
                <w:rFonts w:ascii="Calibri" w:hAnsi="Calibri" w:cs="Calibri"/>
                <w:color w:val="000000"/>
                <w:sz w:val="22"/>
                <w:szCs w:val="22"/>
              </w:rPr>
            </w:pPr>
          </w:p>
        </w:tc>
        <w:tc>
          <w:tcPr>
            <w:tcW w:w="6546" w:type="dxa"/>
            <w:tcBorders>
              <w:top w:val="nil"/>
              <w:left w:val="nil"/>
              <w:bottom w:val="nil"/>
              <w:right w:val="nil"/>
            </w:tcBorders>
            <w:shd w:val="clear" w:color="auto" w:fill="auto"/>
            <w:noWrap/>
            <w:vAlign w:val="bottom"/>
            <w:hideMark/>
          </w:tcPr>
          <w:p w:rsidR="00E54009" w:rsidRPr="00E54009" w:rsidRDefault="00E54009" w:rsidP="0030450B">
            <w:pPr>
              <w:rPr>
                <w:rFonts w:ascii="Calibri" w:hAnsi="Calibri" w:cs="Calibri"/>
                <w:color w:val="000000"/>
                <w:sz w:val="22"/>
                <w:szCs w:val="22"/>
              </w:rPr>
            </w:pPr>
          </w:p>
        </w:tc>
        <w:tc>
          <w:tcPr>
            <w:tcW w:w="868" w:type="dxa"/>
            <w:gridSpan w:val="2"/>
            <w:tcBorders>
              <w:top w:val="nil"/>
              <w:left w:val="nil"/>
              <w:bottom w:val="nil"/>
              <w:right w:val="nil"/>
            </w:tcBorders>
            <w:shd w:val="clear" w:color="auto" w:fill="auto"/>
            <w:noWrap/>
            <w:vAlign w:val="bottom"/>
            <w:hideMark/>
          </w:tcPr>
          <w:p w:rsidR="00E54009" w:rsidRPr="00E54009" w:rsidRDefault="00E54009" w:rsidP="0030450B">
            <w:pPr>
              <w:rPr>
                <w:rFonts w:ascii="Calibri" w:hAnsi="Calibri" w:cs="Calibri"/>
                <w:color w:val="000000"/>
                <w:sz w:val="22"/>
                <w:szCs w:val="22"/>
              </w:rPr>
            </w:pPr>
          </w:p>
        </w:tc>
      </w:tr>
      <w:tr w:rsidR="00E54009" w:rsidRPr="00E54009" w:rsidTr="0030450B">
        <w:trPr>
          <w:trHeight w:val="312"/>
        </w:trPr>
        <w:tc>
          <w:tcPr>
            <w:tcW w:w="9402" w:type="dxa"/>
            <w:gridSpan w:val="5"/>
            <w:tcBorders>
              <w:top w:val="nil"/>
              <w:left w:val="nil"/>
              <w:bottom w:val="nil"/>
              <w:right w:val="nil"/>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 6. Программная классификация</w:t>
            </w:r>
          </w:p>
        </w:tc>
      </w:tr>
      <w:tr w:rsidR="00E54009" w:rsidRPr="00E54009" w:rsidTr="0030450B">
        <w:trPr>
          <w:trHeight w:val="862"/>
        </w:trPr>
        <w:tc>
          <w:tcPr>
            <w:tcW w:w="1282" w:type="dxa"/>
            <w:tcBorders>
              <w:top w:val="single" w:sz="8" w:space="0" w:color="auto"/>
              <w:left w:val="single" w:sz="8" w:space="0" w:color="auto"/>
              <w:bottom w:val="nil"/>
              <w:right w:val="single" w:sz="4" w:space="0" w:color="auto"/>
            </w:tcBorders>
            <w:shd w:val="clear" w:color="000000" w:fill="FFFFFF"/>
            <w:vAlign w:val="center"/>
            <w:hideMark/>
          </w:tcPr>
          <w:p w:rsidR="00E54009" w:rsidRPr="00E54009" w:rsidRDefault="00E54009" w:rsidP="0030450B">
            <w:pPr>
              <w:jc w:val="center"/>
              <w:rPr>
                <w:b/>
                <w:bCs/>
                <w:sz w:val="22"/>
                <w:szCs w:val="22"/>
              </w:rPr>
            </w:pPr>
            <w:r w:rsidRPr="00E54009">
              <w:rPr>
                <w:b/>
                <w:bCs/>
                <w:sz w:val="22"/>
                <w:szCs w:val="22"/>
              </w:rPr>
              <w:t>Код программы</w:t>
            </w:r>
          </w:p>
        </w:tc>
        <w:tc>
          <w:tcPr>
            <w:tcW w:w="705" w:type="dxa"/>
            <w:tcBorders>
              <w:top w:val="single" w:sz="8" w:space="0" w:color="auto"/>
              <w:left w:val="nil"/>
              <w:bottom w:val="nil"/>
              <w:right w:val="single" w:sz="4" w:space="0" w:color="auto"/>
            </w:tcBorders>
            <w:shd w:val="clear" w:color="000000" w:fill="FFFFFF"/>
            <w:vAlign w:val="center"/>
            <w:hideMark/>
          </w:tcPr>
          <w:p w:rsidR="00E54009" w:rsidRPr="00E54009" w:rsidRDefault="00E54009" w:rsidP="0030450B">
            <w:pPr>
              <w:jc w:val="center"/>
              <w:rPr>
                <w:b/>
                <w:bCs/>
                <w:sz w:val="22"/>
                <w:szCs w:val="22"/>
              </w:rPr>
            </w:pPr>
            <w:r w:rsidRPr="00E54009">
              <w:rPr>
                <w:b/>
                <w:bCs/>
                <w:sz w:val="22"/>
                <w:szCs w:val="22"/>
              </w:rPr>
              <w:t>Код меры</w:t>
            </w:r>
          </w:p>
        </w:tc>
        <w:tc>
          <w:tcPr>
            <w:tcW w:w="6727" w:type="dxa"/>
            <w:gridSpan w:val="2"/>
            <w:tcBorders>
              <w:top w:val="single" w:sz="8" w:space="0" w:color="auto"/>
              <w:left w:val="nil"/>
              <w:bottom w:val="nil"/>
              <w:right w:val="single" w:sz="8" w:space="0" w:color="auto"/>
            </w:tcBorders>
            <w:shd w:val="clear" w:color="000000" w:fill="FFFFFF"/>
            <w:vAlign w:val="center"/>
            <w:hideMark/>
          </w:tcPr>
          <w:p w:rsidR="00E54009" w:rsidRPr="00E54009" w:rsidRDefault="00E54009" w:rsidP="0030450B">
            <w:pPr>
              <w:jc w:val="center"/>
              <w:rPr>
                <w:b/>
                <w:bCs/>
                <w:sz w:val="22"/>
                <w:szCs w:val="22"/>
              </w:rPr>
            </w:pPr>
            <w:r w:rsidRPr="00E54009">
              <w:rPr>
                <w:b/>
                <w:bCs/>
                <w:sz w:val="22"/>
                <w:szCs w:val="22"/>
              </w:rPr>
              <w:t>Наименование программы/ меры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001 </w:t>
            </w:r>
          </w:p>
        </w:tc>
        <w:tc>
          <w:tcPr>
            <w:tcW w:w="705" w:type="dxa"/>
            <w:tcBorders>
              <w:top w:val="single" w:sz="8" w:space="0" w:color="auto"/>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single" w:sz="4" w:space="0" w:color="auto"/>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Планирование, управление и администрирование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общего руководства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финансового менеджмента и учета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Управление человеческими ресурсами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Правовая поддержка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Поддержание внешних связей и связей с общественностью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Организация деятельности и службы обеспечения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мониторинга, анализа и стратегического планирования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Общая координация на региональном уровне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внутреннего мониторинга и контроля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доступа к качественным услугам дошкольного образования для всех групп населения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Транспортное обеспечение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Социальная поддержка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внутренних расследований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Переподготовка и повышение квалификации сотрудников </w:t>
            </w:r>
            <w:proofErr w:type="spellStart"/>
            <w:r w:rsidRPr="00E54009">
              <w:rPr>
                <w:sz w:val="22"/>
                <w:szCs w:val="22"/>
              </w:rPr>
              <w:t>госуправления</w:t>
            </w:r>
            <w:proofErr w:type="spellEnd"/>
            <w:r w:rsidRPr="00E54009">
              <w:rPr>
                <w:sz w:val="22"/>
                <w:szCs w:val="22"/>
              </w:rPr>
              <w:t xml:space="preserve"> и органов местного самоуправления по вопросам  эффективного управления государственными финансами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 </w:t>
            </w:r>
          </w:p>
        </w:tc>
        <w:tc>
          <w:tcPr>
            <w:tcW w:w="6727" w:type="dxa"/>
            <w:gridSpan w:val="2"/>
            <w:tcBorders>
              <w:top w:val="nil"/>
              <w:left w:val="nil"/>
              <w:bottom w:val="single" w:sz="4" w:space="0" w:color="auto"/>
              <w:right w:val="single" w:sz="4" w:space="0" w:color="auto"/>
            </w:tcBorders>
            <w:shd w:val="clear" w:color="auto" w:fill="auto"/>
            <w:vAlign w:val="center"/>
            <w:hideMark/>
          </w:tcPr>
          <w:p w:rsidR="00E54009" w:rsidRPr="00E54009" w:rsidRDefault="00E54009" w:rsidP="0030450B">
            <w:pPr>
              <w:rPr>
                <w:sz w:val="22"/>
                <w:szCs w:val="22"/>
              </w:rPr>
            </w:pPr>
            <w:r w:rsidRPr="00E54009">
              <w:rPr>
                <w:sz w:val="22"/>
                <w:szCs w:val="22"/>
              </w:rPr>
              <w:t>Общая координация на республиканском уровне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Стратегическое планирование и разработка политики здравоохранения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электронного здравоохранения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Лицензирование частных медицинских учреждений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своевременного и качественного предоставления государственных пособий, денежных компенсаций взамен льгот и других социальных выплат, социального обслуживания лиц с ограниченными возможностями здоровья и пожилым гражданам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Предоставление своевременных и качественных социальных услуг, обеспечение эффективной социальной защиты социально незащищенных категорий граждан, семей и детей, находящихся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Общая координация развития аграрного сектора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качества предоставления государственных услуг в секторе транспорта и дорог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Модернизация систем обслуживания воздушного движения Государственного предприятия "</w:t>
            </w:r>
            <w:proofErr w:type="spellStart"/>
            <w:r w:rsidRPr="00E54009">
              <w:rPr>
                <w:color w:val="000000"/>
                <w:sz w:val="22"/>
                <w:szCs w:val="22"/>
              </w:rPr>
              <w:t>Кыргызаэронавигация</w:t>
            </w:r>
            <w:proofErr w:type="spellEnd"/>
            <w:r w:rsidRPr="00E54009">
              <w:rPr>
                <w:color w:val="000000"/>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искусства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проектов нормативных правовых актов по сохранению, охране и использованию историко-культурного наследия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Пропаганда бережного отношения к окружающей среде и рационального природопользования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Работа по предупреждению коррупции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Работа по привлечению инвестиции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Государственный надзор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30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Государственные закупки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31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Взаимодействия с Евразийской </w:t>
            </w:r>
            <w:proofErr w:type="spellStart"/>
            <w:r w:rsidRPr="00E54009">
              <w:rPr>
                <w:sz w:val="22"/>
                <w:szCs w:val="22"/>
              </w:rPr>
              <w:t>экономоческой</w:t>
            </w:r>
            <w:proofErr w:type="spellEnd"/>
            <w:r w:rsidRPr="00E54009">
              <w:rPr>
                <w:sz w:val="22"/>
                <w:szCs w:val="22"/>
              </w:rPr>
              <w:t xml:space="preserve"> комиссией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32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Координация научно-организованной деятельности научных учреждений Национальной академии наук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33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Организация международного научного сотрудничества ученых Национальной академии наук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Выражение интересов и воли народа через представительную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механизмов межфракционного согласия при утверждении общегосударственных программ развития Кыргызской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Создание и обеспечение механизма постоянного и действенного диалога с избирателями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прозрачности и подотчетности деятельности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Создание и поддержка деятельности консультативно-общественного совета при </w:t>
            </w:r>
            <w:proofErr w:type="spellStart"/>
            <w:r w:rsidRPr="00E54009">
              <w:rPr>
                <w:sz w:val="22"/>
                <w:szCs w:val="22"/>
              </w:rPr>
              <w:t>Торага</w:t>
            </w:r>
            <w:proofErr w:type="spellEnd"/>
            <w:r w:rsidRPr="00E54009">
              <w:rPr>
                <w:sz w:val="22"/>
                <w:szCs w:val="22"/>
              </w:rPr>
              <w:t xml:space="preserve">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Формирование правовой системы государства через законодательную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Законодательное обеспечение реформ, необходимых для устойчивого развития общества и государства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качества разрабатываемых законопроектов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Усиление сотрудничества с парламентами иностранных государств и межпарламентскими организациями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исполнения законов через контрольную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Улучшение качества контроля над деятельностью Правительства Кыргызской Республики и других подотчетных органов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инструментов парламентского контроля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rPr>
                <w:b/>
                <w:bCs/>
                <w:sz w:val="22"/>
                <w:szCs w:val="22"/>
              </w:rPr>
            </w:pPr>
            <w:r w:rsidRPr="00E54009">
              <w:rPr>
                <w:b/>
                <w:bCs/>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Постоянное хранение и использование документов Архивного фонда Президента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Комплектование архива архивными документами Архивного фонда Президента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сохранности и государственный учет документов, находящихся на постоянном государственном хранении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и совершенствование автоматизированной информационно-поисковой системы документов (электронный архив)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Сохранение страхового фонда документов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высокого уровня предоставления государственных услуг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государственного протокола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w:t>
            </w:r>
            <w:proofErr w:type="gramStart"/>
            <w:r w:rsidRPr="00E54009">
              <w:rPr>
                <w:sz w:val="22"/>
                <w:szCs w:val="22"/>
              </w:rPr>
              <w:t>проживания контингента высших должностных лиц органов государственной власти</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Транспортное обеспечение  экс Президента Кыргызской Республики и бывших руководителей Кыргызской Советской Социалистической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 организация  саммитов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Программное и техническое обеспечение единого канала связи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Предоставление транспортных услуг в государственном секторе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Поддержка дошкольного образования при Управлении делами Президента и Правительства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Поддержание существующей сети государственных дошкольных образовательных организаций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профессионального искусства Президентского камерного оркестра "</w:t>
            </w:r>
            <w:proofErr w:type="spellStart"/>
            <w:r w:rsidRPr="00E54009">
              <w:rPr>
                <w:b/>
                <w:bCs/>
                <w:sz w:val="22"/>
                <w:szCs w:val="22"/>
              </w:rPr>
              <w:t>Манас</w:t>
            </w:r>
            <w:proofErr w:type="spellEnd"/>
            <w:r w:rsidRPr="00E54009">
              <w:rPr>
                <w:b/>
                <w:bCs/>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качества  услуг и приобщение населения к профессиональному искусству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Поддержка образования детей и молодежи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Оказание поддержки в обучении талантливых и одаренных детей и молодежи, в том числе за рубежом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Оказание адресной поддержки детям, находящимся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Поддержка инициатив в области образования и науки и других проектов, направленных на развитие личностных качеств молодежи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доступа населения к качественному правосудию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Осуществление правосудия по гражданским, уголовным и административно-экономическим делам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Обеспечение Верховного суда Кыргызской Республики зданием соответствующего стандарта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Оснащение здания Верховного суда современным оборудованием. Выделение финансов на их приобретение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Поддержание рабочего состояния технического оборудования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Проведение регулярного обучения судей и работников аппарата, семинаров по повышению квалификации (за исключением плана Учебного центра судей при Верховном суде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Обобщение и совершенствование судебной практики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Работа с законопроектами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Сбор материалов для Бюллетеня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независимости судей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Установка камер видеонаблюдения в здании суда и на территории, поддержание в рабочем состоянии технических средств обеспечения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Обеспечение работников Верховного суда Кыргызской Республики социальным пакетом (медицинское обслуживание)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прозрачности работы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Оптимизация системы опубликования решений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Установка и использование информационно-коммуникационных технологий на судебных заседаниях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 xml:space="preserve">Организация ссылки/баннера сайта Верховного суда Кыргызской Республики на новостных интернет порталах страны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Техническая поддержка автоматического распределения дел</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Обеспечение всестороннего освещения работы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30450B">
            <w:pPr>
              <w:rPr>
                <w:color w:val="000000"/>
                <w:sz w:val="22"/>
                <w:szCs w:val="22"/>
              </w:rPr>
            </w:pPr>
            <w:r w:rsidRPr="00E54009">
              <w:rPr>
                <w:color w:val="000000"/>
                <w:sz w:val="22"/>
                <w:szCs w:val="22"/>
              </w:rPr>
              <w:t>Поддержание в  рабочем состоянии систем аудио-</w:t>
            </w:r>
            <w:proofErr w:type="spellStart"/>
            <w:r w:rsidRPr="00E54009">
              <w:rPr>
                <w:color w:val="000000"/>
                <w:sz w:val="22"/>
                <w:szCs w:val="22"/>
              </w:rPr>
              <w:t>видеофиксации</w:t>
            </w:r>
            <w:proofErr w:type="spellEnd"/>
            <w:r w:rsidRPr="00E54009">
              <w:rPr>
                <w:color w:val="000000"/>
                <w:sz w:val="22"/>
                <w:szCs w:val="22"/>
              </w:rPr>
              <w:t xml:space="preserve"> в залах судебных заседаний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высокого качества отправления конституционного правосудия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 xml:space="preserve">Распространение опыта Конституционной палаты Верховного суда Кыргызской Республики в других странах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Членство в профессиональных международных организациях по конституционному правосудию (Азиатская Ассоциация конституционных судов, Венецианская комиссия, Всемирная Ассоциация конституционных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Проведение международных конференций, посвященных актуальным вопросам конституционализма в Кыргызстане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Организация стажировок для Конституционных судов других стран (принятие делегатов)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Создание научно-консультативного совета с участием международных экспертов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открытости и прозрачности деятельности Конституционной палаты Верховного суда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Обеспечение доступа  общества к информации по доходам судей  Конституционной палаты и сотрудников аппарата Конституционной палаты Кыргызской Республики через единый сайт Государственной кадровой службы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proofErr w:type="gramStart"/>
            <w:r w:rsidRPr="00E54009">
              <w:rPr>
                <w:color w:val="000000"/>
                <w:sz w:val="22"/>
                <w:szCs w:val="22"/>
              </w:rPr>
              <w:t>Реализация плана мероприятий по информационно-коммуникационной политике (в том числе публикации, работа со средствами массовой информации, выпуск "Вестника"</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эффективности и доступности конституционного правосудия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Осуществление конституционного правосудия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Обобщение и совершенствование судебной практики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Поддержка систем аудио-видео-фиксации судебных процессов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Внедрение системы информационной и технической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Поддержание систем автоматизации конституционного правосудия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и повышение квалификации судей и работников аппаратов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Обучение и повышение квалификации судей и работников аппаратов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Координация обучения и повышения квалификации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Обучение претендентов на должность судей местных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Обучение претендентов на должность судей местных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Организационные мероприятия по набору слушателей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учебного процесса - прозрачности и эффективности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и актуализация учебных стандартов и 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комплексной программы обучения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Актуализация учебников, пособий для обучения претендентов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Увеличение аудиторного фонда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системы видеонаблюдения в аудиториях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Ведение библиотеки учебных пособий, лекционного материала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Проведение тестирования претендентов на должность судей местных судов при прохождении ими конкурса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процедуры тестирования претендентов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Повышение квалификации работников Высшей школы правосудия при Верховном суде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Стажировки в других странах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Привлечение специалистов Учебных центров других стран в качестве консультантов Высшей школы правосудия при Верховном суде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реальной независимости местных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Независимый отбор судей Советом по отбору судей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Введение системы внешнего наблюдения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Введение контрольно-пропускного режима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Введение службы охраны (судебные приставы)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безопасности и охрана зданий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прозрачности и подотчетности  местных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работы по повышению информированности населения, средств массовой информации, неправительственных организаций, гражданского общества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системы аудио-</w:t>
            </w:r>
            <w:proofErr w:type="spellStart"/>
            <w:r w:rsidRPr="00E54009">
              <w:rPr>
                <w:sz w:val="22"/>
                <w:szCs w:val="22"/>
              </w:rPr>
              <w:t>видеофиксации</w:t>
            </w:r>
            <w:proofErr w:type="spellEnd"/>
            <w:r w:rsidRPr="00E54009">
              <w:rPr>
                <w:sz w:val="22"/>
                <w:szCs w:val="22"/>
              </w:rPr>
              <w:t xml:space="preserve"> судебных процессов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Внедрение </w:t>
            </w:r>
            <w:proofErr w:type="gramStart"/>
            <w:r w:rsidRPr="00E54009">
              <w:rPr>
                <w:sz w:val="22"/>
                <w:szCs w:val="22"/>
              </w:rPr>
              <w:t>механизма обеспечения прозрачности финансирования бюджетной системы</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Эффективное и доступное правосудие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правосудия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надлежащего профессионального уровня судей, работников местных судов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надлежащей работы института исполнительного производства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деятельности института исполнительного производства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Создание и поддержание необходимых условий труда для осуществления правосудия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оперативности процесса судопроизводства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системы обмена информации и внедрения системы информационной и технической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Расширение сферы действия и модернизация автоматизированной системы распределения судебных дел и материалов между судьями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proofErr w:type="spellStart"/>
            <w:r w:rsidRPr="00E54009">
              <w:rPr>
                <w:b/>
                <w:bCs/>
                <w:sz w:val="22"/>
                <w:szCs w:val="22"/>
              </w:rPr>
              <w:t>Гуманизация</w:t>
            </w:r>
            <w:proofErr w:type="spellEnd"/>
            <w:r w:rsidRPr="00E54009">
              <w:rPr>
                <w:b/>
                <w:bCs/>
                <w:sz w:val="22"/>
                <w:szCs w:val="22"/>
              </w:rPr>
              <w:t xml:space="preserve"> правосудия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института присяжных заседателей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025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Обеспечение проведения аудита и аудита эффективности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Аудит составления и исполнения республиканского и местного бюджета, аудит формирования и использования внебюджетных и специальных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Аудит деятельности хозяйствующих субъектов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и реализация международных стандартов государственного аудита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Внедрение практики финансового аудита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аудита эффективности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Разработка и внедрение аудита соответствия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и внедрение аудита информационных технологий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Осуществление экспертно-аналитической работы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анализа проектов республиканского бюджета, законов и иных нормативных правовых актов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анализа причин финансовых нарушений и антикоррупционных мер государственными органами, органами местного самоуправления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анализа качества, результативности и эффективности  проводимых аудитов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Подготовка и проведение выборов, референдумов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Формирование территориальных и участковых избирательных комиссий на проведение выборов, а также их расходы на проведение выборов и референдумов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Формирование территориальных и участковых избирательных комиссий на проведение выбора Президента Кыргызской Республики за границей (расходы участковых избирательных комиссий и территориальных избирательных комиссий)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обучающих и информационных программ и проведение регулярного обучения членов избирательных комиссий, резерва, а также иных участников избирательного процесса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Изучение практик подготовки и проведения выборов, референдумов в других странах и представление в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w:t>
            </w:r>
            <w:proofErr w:type="spellEnd"/>
            <w:r w:rsidRPr="00E54009">
              <w:rPr>
                <w:sz w:val="22"/>
                <w:szCs w:val="22"/>
              </w:rPr>
              <w:t xml:space="preserve"> предложений по совершенствованию избирательного законодательства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1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Надзор за точным и единообразным исполнением законов органов исполнительной власти, органами местного управления, их должностными лицами, а также другими государственными органами, перечень которых определяется конституционным законом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законностью издаваемых органами исполнительной власти нормативных правовых актов и исполнением законов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Противодействие коррупции. Координация деятельности государственных органов по противодействию коррупции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исполнением законов по защите прав детей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Надзор за соблюдением законов органами, осуществляющими оперативно-розыскную деятельность и следствие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следствием и оперативно-розыскной деятельностью в органах внутренних дел и исполнения наказания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следствием и оперативно-розыскной деятельностью в органах государственной службы по экономическим преступлениям и следствие в Военной прокуратуре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следствием и оперативно-розыскной деятельностью в органах национальной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Расследование уголовных дел в органах прокуратуры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поддержания государственного обвинения и представительство в судах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Поддержание государственного обвинения в судах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Представительство прокуратуры в гражданских, административных и экономических делах в интересах государства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Осуществление общего надзора за соблюдением военного законодательства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точным и единообразным исполнением законодательства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исполнением законов и воинских уставов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Надзор за соответствием издаваемых Вооруженных </w:t>
            </w:r>
            <w:proofErr w:type="gramStart"/>
            <w:r w:rsidRPr="00E54009">
              <w:rPr>
                <w:sz w:val="22"/>
                <w:szCs w:val="22"/>
              </w:rPr>
              <w:t>силах</w:t>
            </w:r>
            <w:proofErr w:type="gramEnd"/>
            <w:r w:rsidRPr="00E54009">
              <w:rPr>
                <w:sz w:val="22"/>
                <w:szCs w:val="22"/>
              </w:rPr>
              <w:t xml:space="preserve"> нормативных актов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Предупреждение и раскрытие уголовных дел в Вооруженных силах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Уголовное преследование лиц, совершивших преступление в Вооруженных силах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Предупреждение преступлений в Вооруженных силах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Поддержание государственного обвинения в военных судах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Участие в военных судебных процессах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и предъявление государственного обвинения в военных судах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proofErr w:type="gramStart"/>
            <w:r w:rsidRPr="00E54009">
              <w:rPr>
                <w:b/>
                <w:bCs/>
                <w:sz w:val="22"/>
                <w:szCs w:val="22"/>
              </w:rPr>
              <w:t>Контроль за</w:t>
            </w:r>
            <w:proofErr w:type="gramEnd"/>
            <w:r w:rsidRPr="00E54009">
              <w:rPr>
                <w:b/>
                <w:bCs/>
                <w:sz w:val="22"/>
                <w:szCs w:val="22"/>
              </w:rPr>
              <w:t xml:space="preserve"> соблюдением свобод,  прав человека и всех форм дискриминаций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прав пациентов, находящихся в психиатрических стационарах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прав детей и молодежи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Соблюдение прав человека правоохранительными органами в местах лишения и ограничения свободы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социально-экономических и культурных прав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гражданско-политических прав, прав мигрантов, иностранных граждан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материально-технической базы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Координация, экспертиза законопроектной деятельности государственных органов, систематизация и кодификация нормативных актов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Координация исполнения плана законопроектных работ, разработка и экспертиза проектов нормативных правовых актов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Экспертиза проектов подзаконных актов и осуществление экспертизы проектов международных договоров и соглашений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Ведение Государственного реестра нормативных правовых актов и формирование Централизованного банка данных правовой информации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037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Оказание государственных нотариальных услуг, осуществление деятельности в сфере </w:t>
            </w:r>
            <w:proofErr w:type="spellStart"/>
            <w:r w:rsidRPr="00E54009">
              <w:rPr>
                <w:b/>
                <w:bCs/>
                <w:sz w:val="22"/>
                <w:szCs w:val="22"/>
              </w:rPr>
              <w:t>апостилирования</w:t>
            </w:r>
            <w:proofErr w:type="spellEnd"/>
            <w:r w:rsidRPr="00E54009">
              <w:rPr>
                <w:b/>
                <w:bCs/>
                <w:sz w:val="22"/>
                <w:szCs w:val="22"/>
              </w:rPr>
              <w:t xml:space="preserve"> и гарантированной государством юридической помощи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координации нотариальной деятельности и в сфере </w:t>
            </w:r>
            <w:proofErr w:type="spellStart"/>
            <w:r w:rsidRPr="00E54009">
              <w:rPr>
                <w:sz w:val="22"/>
                <w:szCs w:val="22"/>
              </w:rPr>
              <w:t>апостилирования</w:t>
            </w:r>
            <w:proofErr w:type="spellEnd"/>
            <w:r w:rsidRPr="00E54009">
              <w:rPr>
                <w:sz w:val="22"/>
                <w:szCs w:val="22"/>
              </w:rPr>
              <w:t xml:space="preserve"> исходящих документов от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Проведение единой государственной политики в области регистрации, залоговых сделок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единой государственной  регистрации юридических лиц, филиалов (представительств)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Проведение Государственной регистрации залоговых сделок движимого имущества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Государственная гарантированная юридическая </w:t>
            </w:r>
            <w:proofErr w:type="spellStart"/>
            <w:r w:rsidRPr="00E54009">
              <w:rPr>
                <w:b/>
                <w:bCs/>
                <w:sz w:val="22"/>
                <w:szCs w:val="22"/>
              </w:rPr>
              <w:t>помошь</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государственной гарантированной </w:t>
            </w:r>
            <w:proofErr w:type="gramStart"/>
            <w:r w:rsidRPr="00E54009">
              <w:rPr>
                <w:sz w:val="22"/>
                <w:szCs w:val="22"/>
              </w:rPr>
              <w:t>юридическая</w:t>
            </w:r>
            <w:proofErr w:type="gramEnd"/>
            <w:r w:rsidRPr="00E54009">
              <w:rPr>
                <w:sz w:val="22"/>
                <w:szCs w:val="22"/>
              </w:rPr>
              <w:t xml:space="preserve"> помощи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Усиление потенциала Министерства юстиции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 оптимизация рабочих процессов, осуществление деятельности министерства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Проведение внешнеполитической деятельности государства в двустороннем формате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политико-дипломатического  взаимодействия с иностранными государствами в двустороннем формате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Организация проведения двусторонних визитов в Кыргызскую Республику глав государств, глав правительств, спикеров парламентов, глав внешнеполитических и внешнеэкономических ведомств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Организация и проведение  двусторонних визитов Президента Кыргызской Республики, Премьер-министра, </w:t>
            </w:r>
            <w:proofErr w:type="spellStart"/>
            <w:r w:rsidRPr="00E54009">
              <w:rPr>
                <w:sz w:val="22"/>
                <w:szCs w:val="22"/>
              </w:rPr>
              <w:t>Торага</w:t>
            </w:r>
            <w:proofErr w:type="spellEnd"/>
            <w:r w:rsidRPr="00E54009">
              <w:rPr>
                <w:sz w:val="22"/>
                <w:szCs w:val="22"/>
              </w:rPr>
              <w:t xml:space="preserve">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Министра иностранных дел, руководителей министерств и ведомств в зарубежные страны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и проведение переговоров по вопросам всего спектра двустороннего сотрудничества с зарубежными странами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Расширение географии дипломатических миссий Кыргызской Республики за рубежом и зарубежных стран в Кыргызской Республике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Содействие в создании благоприятного имиджа Кыргызской Республики на международной арене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Международно-правовое обеспечение внешнеполитической деятельности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Проведение внешнеполитической деятельности государства в многостороннем формате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Участие Кыргызской Республики в международных и региональных организациях и объединениях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Выработка и продвижение внешнеполитических инициатив  Кыргызской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деятельности заграничных учреждений Министерства иностранных дел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и поддержание благоприятных и безопасных условий для жизнеобеспечения заграничных учреждений, включая создание системы социальной поддержки дипломатических и консульских работников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 проведение внешнеполитического курса Кыргызской Республики в странах аккредитации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Содействие и поддержка в проведении международного сотрудничества министерств и ведомств Кыргызской Республики с зарубежными странами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Защита прав и интересов граждан и юридических лиц</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Предоставление консульских услуг за рубежом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Предоставление консульских услуг на территории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Расширение географии консульских учреждений Кыргызской Республики за рубежом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Формирование бюджета и обеспечение сбалансированности и устойчивости бюджета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Внедрение программно-целевых подходов бюджетирования и анализ расходов республиканского бюджета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бюджетной прозрачности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Среднесрочное прогнозирование бюджета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Анализ и оценка ресурсной базы республиканского бюджета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Планирование капитальных расходов и стимулирующих (долевых) грантов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Планирование и привлечение государственных инвестиций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Межбюджетные отношения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планирования и исполнения местных бюджетов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плановых, внеплановых и тематических проверок планирования и исполнения местных бюджетов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Планирование капитальных расходов и стимулирующих (долевых) грантов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Автоматизация бюджетной отчетности местных бюджетов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Управление государственным долгом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Поддержание устойчивости внешнего долга в среднесрочной перспективе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Наращивание потенциала рынка государственных ценных бумаг, как источника государственных заимствований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Кассовое обслуживание исполнения бюджета по доходам и расходам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Доведение до заинтересованных пользователей информации о бюджетных ассигнованиях, лимитах бюджетных обязательств и кассовых планах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Санкционирование и осуществление платежей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Формирование отчетности об исполнении государственного бюджета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Ведение лицевых счетов и предоставление других услуг, связанных с кассовым обслуживанием исполнения бюджета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049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Реализация государственной политики по операциям с драгоценными металлами и камнями, а также с изделиями из них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государственного контроля  и надзора за операциями с драгоценными металлами и драгоценными  камнями на территории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Оказание пробирных услуг по клеймению ювелирных и других изделий из драгоценных металлов и драгоценных камней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экспертных заключений на получение лицензии по экспорту, импорту драгоценных металлов и камней в установленном порядке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Мониторинг и аудит управления государственными финансами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внутреннего аудита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плана мероприятий по противодействию коррупции на соответствующий год</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Оказание методологической и консультативной помощи закупающим организациям и поставщикам (подрядчикам)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выполнения государственных программ по вопросам Министерства финансов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Реализация бюджетной политики и совершенствование методологии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Совершенствование методологической базы по </w:t>
            </w:r>
            <w:proofErr w:type="gramStart"/>
            <w:r w:rsidRPr="00E54009">
              <w:rPr>
                <w:sz w:val="22"/>
                <w:szCs w:val="22"/>
              </w:rPr>
              <w:t>программному</w:t>
            </w:r>
            <w:proofErr w:type="gramEnd"/>
            <w:r w:rsidRPr="00E54009">
              <w:rPr>
                <w:sz w:val="22"/>
                <w:szCs w:val="22"/>
              </w:rPr>
              <w:t xml:space="preserve"> бюджетированию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и администрирование налогов и неналоговых  сборов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эффективной системы закупок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методологической и нормативной базы государственных закупок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официального портала государственных закупок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требований к повышению квалификации и организация повышения квалификации специалистов по внутреннему аудиту и бухгалтерскому учету сектора государственного управления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Оказание консультационной поддержки, мониторинг и оценка развития системы внутреннего аудита в государственном секторе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Формирование условий для экономического роста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мониторинга, учета и анализа государственных заемных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информационно-коммуникационных технологий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Реализация научно-методического обеспечения образования и программ дополнительного профессионального образования в области информационно-коммуникационных технологий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Координация деятельности министерств и ведомств, связанных с выполнением условий и обязательств по Договору о  Евразийском экономическом союзе от 29 мая 2014 года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Построение эффективной системы взаимодействия государственных органов с Евразийской экономической комиссией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надлежащего исполнения обязательств Договора о Евразийском экономическом союзе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Проведение информационных кампаний и обучающих семинаров, мероприятий по информированию населения и обучения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Регулярная актуализация брошюры "Об участии Кыргызской Республики в Евразийском экономическом союзе"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Построение эффективной работы с бизнес - сообществом для совместных усилий по решению проблемных вопросов в рамках Евразийского экономического союза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Благоприятная нормативно-правовая среда  для активизации приоритетных сфер экономики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782"/>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Обеспечение благоприятного налогового климата для развития предпринимательства и совершенствование налогового </w:t>
            </w:r>
            <w:proofErr w:type="spellStart"/>
            <w:r w:rsidRPr="00E54009">
              <w:rPr>
                <w:sz w:val="22"/>
                <w:szCs w:val="22"/>
              </w:rPr>
              <w:t>администрированияОбеспечение</w:t>
            </w:r>
            <w:proofErr w:type="spellEnd"/>
            <w:r w:rsidRPr="00E54009">
              <w:rPr>
                <w:sz w:val="22"/>
                <w:szCs w:val="22"/>
              </w:rPr>
              <w:t xml:space="preserve"> выравнивания налоговой нагрузки субъектов разных секторов и отраслей экономики и субъектов, применяющих разные режимы налогообложения и совершенствование налогового администрирования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Имплементация требований таможенного законодательства Евразийского экономического союза, регулирующих вопросы упрощения таможенных процедур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Обеспечение </w:t>
            </w:r>
            <w:proofErr w:type="spellStart"/>
            <w:r w:rsidRPr="00E54009">
              <w:rPr>
                <w:sz w:val="22"/>
                <w:szCs w:val="22"/>
              </w:rPr>
              <w:t>избежания</w:t>
            </w:r>
            <w:proofErr w:type="spellEnd"/>
            <w:r w:rsidRPr="00E54009">
              <w:rPr>
                <w:sz w:val="22"/>
                <w:szCs w:val="22"/>
              </w:rPr>
              <w:t xml:space="preserve"> двойного налогообложения между Кыргызской Республикой и другими государствами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Построение эффективной системы управления государственным имуществом, соответствующей критериям экономической и социальной эффективности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Совершенствование нормативно-правовой базы, предусматривающей проведение процедур банкротства в Кыргызской Республике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стратегического планирования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Осуществление мер по применению оздоровительных процедур банкротства с целью сохранения производства должника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Обеспечение мероприятий по проведению переговоров, связанных с имущественными вопросами (спорами) с Республикой Казахстан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Макроэкономическая и инвестиционная политика, стратегическое планирование и политика предпринимательства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Повышение инвестиционной привлекательности и продвижение проектов в рамках государственно-частного партнерства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Совершенствование законодательства свободных экономических зон в Кыргызской Республике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Совершенствование инвестиционного законодательства, обеспечение соблюдения прав и интересов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Улучшение позиций страны в международных рейтингах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Улучшение инвестиционного климата </w:t>
            </w:r>
            <w:proofErr w:type="gramStart"/>
            <w:r w:rsidRPr="00E54009">
              <w:rPr>
                <w:sz w:val="22"/>
                <w:szCs w:val="22"/>
              </w:rPr>
              <w:t>страны</w:t>
            </w:r>
            <w:proofErr w:type="gramEnd"/>
            <w:r w:rsidRPr="00E54009">
              <w:rPr>
                <w:sz w:val="22"/>
                <w:szCs w:val="22"/>
              </w:rPr>
              <w:t xml:space="preserve"> а также создание благоприятных условий для привлечения зарубежных инвестиций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Расширение доступа к финансовым ресурсам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Реализация программы улучшения инвестиционного климата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осведомленности предпринимателей о действующем инвестиционном законодательстве и проводимых мероприятиях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Усовершенствование и ведение информационного портала об инвестиционных возможностях Кыргызской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эффективности координации, мониторинга и оценки  донорской помощи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Определение долгосрочных основ и приоритетов развития страны и регионов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Проведение единой согласованной макроэкономической политики при улучшении  координации министерств и административных ведомств, полномочных представитель</w:t>
            </w:r>
            <w:proofErr w:type="gramStart"/>
            <w:r w:rsidRPr="00E54009">
              <w:rPr>
                <w:sz w:val="22"/>
                <w:szCs w:val="22"/>
              </w:rPr>
              <w:t>ств Пр</w:t>
            </w:r>
            <w:proofErr w:type="gramEnd"/>
            <w:r w:rsidRPr="00E54009">
              <w:rPr>
                <w:sz w:val="22"/>
                <w:szCs w:val="22"/>
              </w:rPr>
              <w:t>авительства Кыргызской Республики в областях, мэрии гг. Бишкек и Ош по вопросам макроэкономического анализа и прогнозирования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782"/>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Создание благоприятной предпринимательской среды путем принятия соответствующих нормативных правовых актов в сфере предпринимательской деятельности </w:t>
            </w:r>
            <w:r w:rsidRPr="00E54009">
              <w:rPr>
                <w:b/>
                <w:bCs/>
                <w:sz w:val="22"/>
                <w:szCs w:val="22"/>
              </w:rPr>
              <w:t>(</w:t>
            </w:r>
            <w:r w:rsidRPr="00E54009">
              <w:rPr>
                <w:sz w:val="22"/>
                <w:szCs w:val="22"/>
              </w:rPr>
              <w:t>Развитие и поддержка предпринимательской деятельности, внедрение новых подходов в системе анализа регулятивного воздействия, лицензионно-разрешительной и контрольно-надзорной сферах)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нормативной правовой базы в сфере государственного материального резерва, приведение в соответствие Закона Кыргызской Республики "О государственном материальном резерве", с вновь принятым Бюджетным кодексом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Ежегодное уточнение номенклатуры и норм накопления материальных ценностей государственного материального резерва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Устойчивый рост экспорта с расширением его географии, а также номенклатуры товаров и услуг.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предсказуемости и ясности нормативной правовой базы в торговле в соответствии с обязательствами перед Всемирной Торговой Организацией и региональными торгово-экономическими объединениями, с учетом Договора о Евразийском экономическом союзе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Создание благоприятных условий для развития внутренней торговли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Способствование продвижению экспорта отечественных товаров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Обеспечить развитие внешнеэкономического сотрудничества путем проведения заседаний межправительственных комиссий по торгово-экономическому сотрудничеству Кыргызской Республики с зарубежными странами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Формирование благоприятной нормативно-правовой среды для сокращения технических барьеров и активизации экспортного потенциала. Развитие </w:t>
            </w:r>
            <w:proofErr w:type="spellStart"/>
            <w:r w:rsidRPr="00E54009">
              <w:rPr>
                <w:sz w:val="22"/>
                <w:szCs w:val="22"/>
              </w:rPr>
              <w:t>Халал</w:t>
            </w:r>
            <w:proofErr w:type="spellEnd"/>
            <w:r w:rsidRPr="00E54009">
              <w:rPr>
                <w:sz w:val="22"/>
                <w:szCs w:val="22"/>
              </w:rPr>
              <w:t xml:space="preserve"> индустрии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Проведение информационно-разъяснительной работы среди субъектов предпринимательства, потребителей продукции о требованиях и правилах устанавливаемых техническими регламентами Таможенного союза/Евразийского экономического союза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Развитие предоставления услуг по внешнеэкономической деятельности по принципу единого окна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уровня гармонизации  национальных стандартов с международными и европейскими нормами  и защита интересов государства и граждан от последствий недостоверных результатов измерений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Подтверждение соответствия Кыргызского центра аккредитации на соответствие ИСО/МЭК 17011</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Реализация антикоррупционной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Мониторинг и оценка ведомственного плана мероприятий по противодействию коррупции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Проведение оценки и управления коррупционными рисками в министерстве, подготовка  предложений по снижению и устранению (управлению) выявленных рисков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Единый реестр государственных услуг, система оценки деятельности органов исполнительной власти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Нормативное правовое обеспечение дальнейшей оптимизации системы предоставления </w:t>
            </w:r>
            <w:proofErr w:type="spellStart"/>
            <w:r w:rsidRPr="00E54009">
              <w:rPr>
                <w:sz w:val="22"/>
                <w:szCs w:val="22"/>
              </w:rPr>
              <w:t>госуслуг</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Внедрение системы оценки  качества государственного управления, ориентированного на результат госорганов, руководителей госорганов, структурных подразделений госорганов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Наращивание внутреннего потенциала Министерства экономики Кыргызской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proofErr w:type="gramStart"/>
            <w:r w:rsidRPr="00E54009">
              <w:rPr>
                <w:sz w:val="22"/>
                <w:szCs w:val="22"/>
              </w:rPr>
              <w:t>Обеспечение специалистов инструментами по прогнозированию - лицензионных копий программного обеспечения (программы:</w:t>
            </w:r>
            <w:proofErr w:type="gramEnd"/>
            <w:r w:rsidRPr="00E54009">
              <w:rPr>
                <w:sz w:val="22"/>
                <w:szCs w:val="22"/>
              </w:rPr>
              <w:t xml:space="preserve"> </w:t>
            </w:r>
            <w:proofErr w:type="gramStart"/>
            <w:r w:rsidRPr="00E54009">
              <w:rPr>
                <w:sz w:val="22"/>
                <w:szCs w:val="22"/>
              </w:rPr>
              <w:t xml:space="preserve">STATA, </w:t>
            </w:r>
            <w:proofErr w:type="spellStart"/>
            <w:r w:rsidRPr="00E54009">
              <w:rPr>
                <w:sz w:val="22"/>
                <w:szCs w:val="22"/>
              </w:rPr>
              <w:t>EViews</w:t>
            </w:r>
            <w:proofErr w:type="spellEnd"/>
            <w:r w:rsidRPr="00E54009">
              <w:rPr>
                <w:sz w:val="22"/>
                <w:szCs w:val="22"/>
              </w:rPr>
              <w:t>, GAMS и др.) для подготовки качественных прогнозных значений и сокращения погрешности оценок СЭР</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Закупка экспертных услуг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финансового менеджмента и учета в соответствии с передовыми практиками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Обучение и повышение квалификации сотрудников министерства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Разработка электронной оперативной системы по оценке деятельности, структурных подразделений и государственных служащих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Проведение базовых тематических исследований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Организация деятельности и службы обеспечения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Поддержание связей с общественностью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Правовая поддержка и экспертиза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Содержание осужденных и подследственных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деятельности колоний поселений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деятельности по исполнению наказаний осужденных в местах лишения свободы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инфраструктуры учреждений и привлечение осужденных к труду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осужденных продуктами питания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здоровья специального контингента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исполнения наказаний осужденных в лечебных учреждениях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осужденных продуктами питания в лечебных учреждениях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инфраструктуры лечебных учреждений в Государственной службе исполнения наказаний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Поддержка дошкольного образования в системе Государственной службы исполнения наказаний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Поддержание дошкольных учреждений и их расширение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программы дошкольной подготовки детей от двух до семи лет</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Расширение вариативных дошкольных образовательных учреждений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Охрана в исправительных учреждениях и конвоирование осужденных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Охрана и оборона исправительных учреждений и конвоирование осужденных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конвоированием судебных учреждений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Взаимодействие с администрациями исправительных учреждений, судами, органами внутренних дел и национальной безопасности, учреждениями  Государственного комитета по делам обороны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Поддержка и развитие дошкольного, школьного и внешкольного образования и подготовка детей к школе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color w:val="000000"/>
                <w:sz w:val="22"/>
                <w:szCs w:val="22"/>
              </w:rPr>
            </w:pPr>
            <w:r w:rsidRPr="00E54009">
              <w:rPr>
                <w:color w:val="000000"/>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Поддержание и расширение существующей сети государственных дошкольных образовательных </w:t>
            </w:r>
            <w:proofErr w:type="gramStart"/>
            <w:r w:rsidRPr="00E54009">
              <w:rPr>
                <w:color w:val="000000"/>
                <w:sz w:val="22"/>
                <w:szCs w:val="22"/>
              </w:rPr>
              <w:t>организаций</w:t>
            </w:r>
            <w:proofErr w:type="gramEnd"/>
            <w:r w:rsidRPr="00E54009">
              <w:rPr>
                <w:color w:val="000000"/>
                <w:sz w:val="22"/>
                <w:szCs w:val="22"/>
              </w:rPr>
              <w:t xml:space="preserve"> и повышение охвата детей 5-6 лет (включая детей с ограниченными возможностями) программой </w:t>
            </w:r>
            <w:proofErr w:type="spellStart"/>
            <w:r w:rsidRPr="00E54009">
              <w:rPr>
                <w:color w:val="000000"/>
                <w:sz w:val="22"/>
                <w:szCs w:val="22"/>
              </w:rPr>
              <w:t>предшкольной</w:t>
            </w:r>
            <w:proofErr w:type="spellEnd"/>
            <w:r w:rsidRPr="00E54009">
              <w:rPr>
                <w:color w:val="000000"/>
                <w:sz w:val="22"/>
                <w:szCs w:val="22"/>
              </w:rPr>
              <w:t xml:space="preserve"> подготовки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Расширение сети государственных и муниципальных дошкольных образовательных организаций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color w:val="000000"/>
                <w:sz w:val="22"/>
                <w:szCs w:val="22"/>
              </w:rPr>
            </w:pPr>
            <w:r w:rsidRPr="00E54009">
              <w:rPr>
                <w:color w:val="000000"/>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условий для полноценного развития детей путем обеспечения доступа к эффективному образованию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Поддержка функционирования сети школьных учреждений в соответствии со стандартами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color w:val="000000"/>
                <w:sz w:val="22"/>
                <w:szCs w:val="22"/>
              </w:rPr>
            </w:pPr>
            <w:r w:rsidRPr="00E54009">
              <w:rPr>
                <w:color w:val="000000"/>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Оптимизация управления и финансирования детских учреждений </w:t>
            </w:r>
            <w:proofErr w:type="spellStart"/>
            <w:r w:rsidRPr="00E54009">
              <w:rPr>
                <w:sz w:val="22"/>
                <w:szCs w:val="22"/>
              </w:rPr>
              <w:t>интернатного</w:t>
            </w:r>
            <w:proofErr w:type="spellEnd"/>
            <w:r w:rsidRPr="00E54009">
              <w:rPr>
                <w:sz w:val="22"/>
                <w:szCs w:val="22"/>
              </w:rPr>
              <w:t xml:space="preserve"> типа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Модернизация содержания образования с учетом </w:t>
            </w:r>
            <w:proofErr w:type="spellStart"/>
            <w:r w:rsidRPr="00E54009">
              <w:rPr>
                <w:sz w:val="22"/>
                <w:szCs w:val="22"/>
              </w:rPr>
              <w:t>компетентностного</w:t>
            </w:r>
            <w:proofErr w:type="spellEnd"/>
            <w:r w:rsidRPr="00E54009">
              <w:rPr>
                <w:sz w:val="22"/>
                <w:szCs w:val="22"/>
              </w:rPr>
              <w:t xml:space="preserve"> подхода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color w:val="000000"/>
                <w:sz w:val="22"/>
                <w:szCs w:val="22"/>
              </w:rPr>
            </w:pPr>
            <w:r w:rsidRPr="00E54009">
              <w:rPr>
                <w:color w:val="000000"/>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условий предоставления инклюзивного образования детям с особыми нуждами на базе общеобразовательных и специальных школ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Перевод общеобразовательных организаций на принципы финансово-административной самостоятельности, основанной на ответственности перед получателями образовательных услуг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начального и среднего профессионального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Оптимизация и модернизация с учетом создания условий для лиц с ограниченными возможностями здоровья и развитие системы оценки качества профессионально-технического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Обновление содержания образования в соответствии с потребностями рынка труда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Создание эффективной системы управления и финансирования профессионально-технического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Изменение структуры подготовки кадров со средним профессиональным образованием на основе анализа </w:t>
            </w:r>
            <w:proofErr w:type="spellStart"/>
            <w:r w:rsidRPr="00E54009">
              <w:rPr>
                <w:sz w:val="22"/>
                <w:szCs w:val="22"/>
              </w:rPr>
              <w:t>страновых</w:t>
            </w:r>
            <w:proofErr w:type="spellEnd"/>
            <w:r w:rsidRPr="00E54009">
              <w:rPr>
                <w:sz w:val="22"/>
                <w:szCs w:val="22"/>
              </w:rPr>
              <w:t xml:space="preserve"> приоритетов и экономических стратегий регионов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782"/>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Информирование населения о системе среднего профессионального образования республики, направленное на повышения имиджа среднего профессионального образования, привлечение работодателей к формированию квалификационной характеристики и процессу оценки квалификации выпускников, и оптимизация системы среднего профессионального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Предоставление высшего профессионального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Изменение структуры подготовки кадров с высшим профессиональным образованием на основе анализа </w:t>
            </w:r>
            <w:proofErr w:type="spellStart"/>
            <w:r w:rsidRPr="00E54009">
              <w:rPr>
                <w:sz w:val="22"/>
                <w:szCs w:val="22"/>
              </w:rPr>
              <w:t>страновых</w:t>
            </w:r>
            <w:proofErr w:type="spellEnd"/>
            <w:r w:rsidRPr="00E54009">
              <w:rPr>
                <w:sz w:val="22"/>
                <w:szCs w:val="22"/>
              </w:rPr>
              <w:t xml:space="preserve"> приоритетов и экономических стратегий регионов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Создание условий для развития </w:t>
            </w:r>
            <w:proofErr w:type="gramStart"/>
            <w:r w:rsidRPr="00E54009">
              <w:rPr>
                <w:sz w:val="22"/>
                <w:szCs w:val="22"/>
              </w:rPr>
              <w:t>системы повышения квалификации преподавателей высших учебных заведений</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Предоставление образования для взрослых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охвата основным образованием людей, не имеющих образования или выбывших из системы школьного образования раньше нормативно установленных сроков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Содействие адаптации экономически активного населения к быстро меняющимся требованиям рынка труда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069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Государственная поддержка развития приоритетных отраслей  науки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прикладной науки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Развитие институционального потенциала и повышение качества вузовской науки, увеличение в вузах количества научно-исследовательских работ, направленных на получение практического применения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Реализация Программы государственных гарантий по обеспечению граждан Кыргызской Республики медико-санитарной помощью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Гарантия приписанному населению  предоставления базовых медицинских услуг на бесплатной основе на уровне первичной медико-санитарной помощи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Гарантия доступа населению республики к медицинским услугам на уровне стационарной помощи в рамках Программы государственных гарантий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Гарантия доступа населению республики к медицинским услугам на уровне стационарной помощи, оказываемой противотуберкулезными организациями здравоохранения в рамках Программы государственных гарантий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Увеличение доли расходов на Программу государственных гарантий по обеспечению граждан Кыргызской Республики медико-санитарной помощью за счет оказания организациями здравоохранения, работающих в системе Единого плательщика немедицинских и медицинских услуг населению республики (специальные средства + </w:t>
            </w:r>
            <w:proofErr w:type="spellStart"/>
            <w:r w:rsidRPr="00E54009">
              <w:rPr>
                <w:sz w:val="22"/>
                <w:szCs w:val="22"/>
              </w:rPr>
              <w:t>сооплата</w:t>
            </w:r>
            <w:proofErr w:type="spellEnd"/>
            <w:r w:rsidRPr="00E54009">
              <w:rPr>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доступа  населения республики к льготному лекарственному обеспечению в рамках Программы государственных гарантий по обеспечению граждан Кыргызской Республики медико-санитарной помощью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Реализация базовой программы обязательного медицинского страхования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доступности застрахованному населению к услугам медицинской помощи по базовой программе обязательного медицинского страхования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доступа застрахованному населению к льготному лекарственному обеспечению по Дополнительной программе  обязательного медицинского страхования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Базовое государственное медицинское страхование (пилот)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Гарантия доступа населению республики к медицинским услугам на уровне стационарной помощи, оказываемой специализированными организациями здравоохранения (психиатрическая, онкологическая, гематологическая, кардиохирургическая)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доступности </w:t>
            </w:r>
            <w:proofErr w:type="spellStart"/>
            <w:r w:rsidRPr="00E54009">
              <w:rPr>
                <w:b/>
                <w:bCs/>
                <w:sz w:val="22"/>
                <w:szCs w:val="22"/>
              </w:rPr>
              <w:t>гемодиализных</w:t>
            </w:r>
            <w:proofErr w:type="spellEnd"/>
            <w:r w:rsidRPr="00E54009">
              <w:rPr>
                <w:b/>
                <w:bCs/>
                <w:sz w:val="22"/>
                <w:szCs w:val="22"/>
              </w:rPr>
              <w:t xml:space="preserve"> услуг для больных с терминальной стадией хронической почечной недостаточности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080"/>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Гарантия доступа к льготному </w:t>
            </w:r>
            <w:proofErr w:type="spellStart"/>
            <w:r w:rsidRPr="00E54009">
              <w:rPr>
                <w:sz w:val="22"/>
                <w:szCs w:val="22"/>
              </w:rPr>
              <w:t>гемодиализному</w:t>
            </w:r>
            <w:proofErr w:type="spellEnd"/>
            <w:r w:rsidRPr="00E54009">
              <w:rPr>
                <w:sz w:val="22"/>
                <w:szCs w:val="22"/>
              </w:rPr>
              <w:t xml:space="preserve"> лечению остронуждающихся пациентов с терминальной стадией хронической почечной недостаточности, получающих платное лечение в частных медицинских центрах и ожидающих перевода на полный бюджетный гемодиализ в государственных организациях здравоохранения, а также в целях сокращения бремени затрат пациентами при получении услуг гемодиализа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Финансирование, основанное на результатах в здравоохранении  (пилот)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качества медицинской помощи, оказываемой матери и ребенку, путем предоставления стимулирующей оплаты поставщикам медицинских услуг, достигающим целевые показатели деятельности в работе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Информационно-профилактическая работа в сфере здравоохранения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Профилактические меры по обеспечению безопасности здоровья человека (пищевой продукции, воды, воздуха в помещениях, </w:t>
            </w:r>
            <w:proofErr w:type="spellStart"/>
            <w:r w:rsidRPr="00E54009">
              <w:rPr>
                <w:sz w:val="22"/>
                <w:szCs w:val="22"/>
              </w:rPr>
              <w:t>радиоционного</w:t>
            </w:r>
            <w:proofErr w:type="spellEnd"/>
            <w:r w:rsidRPr="00E54009">
              <w:rPr>
                <w:sz w:val="22"/>
                <w:szCs w:val="22"/>
              </w:rPr>
              <w:t xml:space="preserve"> фона) - обеспечение достоверности и качества лабораторных испытаний/исследований через участие в межлабораторных сравнительных испытаниях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Политика иммунизации населения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Информационная работа с населением по вопросам здоровья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Профилактика, диагностика, лечение и уход при ВИЧ-инфекции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Профилактические меры по санитарной охране и обеспечение эпидемиологического и </w:t>
            </w:r>
            <w:proofErr w:type="spellStart"/>
            <w:r w:rsidRPr="00E54009">
              <w:rPr>
                <w:sz w:val="22"/>
                <w:szCs w:val="22"/>
              </w:rPr>
              <w:t>зоо</w:t>
            </w:r>
            <w:proofErr w:type="spellEnd"/>
            <w:r w:rsidRPr="00E54009">
              <w:rPr>
                <w:sz w:val="22"/>
                <w:szCs w:val="22"/>
              </w:rPr>
              <w:t xml:space="preserve">-энтомологического надзора в природно-очаговых территориях страны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контроля качества лабораторной диагностики социально-значимых инфекционных заболеваний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Организация медицинской помощи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Улучшение  оказания  медицинской помощи населению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Заготовка компонентов и препаратов крови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здоровья женщин в репродуктивном возрасте  (18 - 45 лет)</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Восстановление здоровья населения и интеграция в общество</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качества жизни больных, за счет внедрения дорогостоящей и высокотехнологичной помощи, а также сопроводительных и консультативных  мероприятий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инсулином больных  с сахарным и не сахарным диабетом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судебно-медицинских экспертиз</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Медицинское образование и управление человеческими ресурсами в здравоохранении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специалистов с высшим медицинским образованием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квалификации работников в сфере здравоохранения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специалистов со средним медицинским образованием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программы по дополнительному стимулированию врачей, работающих в отдаленных регионах сельской местности и малых городах (Депозит врача)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Семья и дети, находящиеся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пособиями детей при рождении ребенка, детей до трех лет, семей, имеющих трех и более детей в возрасте от трех до шестнадцати лет</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лиц, не имеющих права на пенсионное обеспечение, ежемесячными социальными пособиями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Выплата дополнительного ежемесячного социального пособия членам семей погибших и пострадавшим лицам в результате событий, произошедших в апреле-июне 2010 года на уровне базового года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Выплата дополнительного социального пособия членам семей погибших и пострадавшим лицам в результате событий, произошедших в 2002 году в </w:t>
            </w:r>
            <w:proofErr w:type="spellStart"/>
            <w:r w:rsidRPr="00E54009">
              <w:rPr>
                <w:sz w:val="22"/>
                <w:szCs w:val="22"/>
              </w:rPr>
              <w:t>Аксыйском</w:t>
            </w:r>
            <w:proofErr w:type="spellEnd"/>
            <w:r w:rsidRPr="00E54009">
              <w:rPr>
                <w:sz w:val="22"/>
                <w:szCs w:val="22"/>
              </w:rPr>
              <w:t xml:space="preserve"> районе </w:t>
            </w:r>
            <w:proofErr w:type="spellStart"/>
            <w:r w:rsidRPr="00E54009">
              <w:rPr>
                <w:sz w:val="22"/>
                <w:szCs w:val="22"/>
              </w:rPr>
              <w:t>Джалал-Абадской</w:t>
            </w:r>
            <w:proofErr w:type="spellEnd"/>
            <w:r w:rsidRPr="00E54009">
              <w:rPr>
                <w:sz w:val="22"/>
                <w:szCs w:val="22"/>
              </w:rPr>
              <w:t xml:space="preserve"> области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Развитие социальных услуг для детей, находящихся в трудной жизненной ситуации, в рамках государственного социального заказа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w:t>
            </w:r>
            <w:proofErr w:type="gramStart"/>
            <w:r w:rsidRPr="00E54009">
              <w:rPr>
                <w:sz w:val="22"/>
                <w:szCs w:val="22"/>
              </w:rPr>
              <w:t>потенциала сотрудников отделов защиты семьи</w:t>
            </w:r>
            <w:proofErr w:type="gramEnd"/>
            <w:r w:rsidRPr="00E54009">
              <w:rPr>
                <w:sz w:val="22"/>
                <w:szCs w:val="22"/>
              </w:rPr>
              <w:t xml:space="preserve"> и детей районных, городских управлений социального развития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мониторинга и оценки деятельности отделов защиты семьи и детей районных, городских управлений социального развития, по  вопросу выявления и социального сопровождения семей и детей, находящихся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Увеличение численности приемных (</w:t>
            </w:r>
            <w:proofErr w:type="spellStart"/>
            <w:r w:rsidRPr="00E54009">
              <w:rPr>
                <w:sz w:val="22"/>
                <w:szCs w:val="22"/>
              </w:rPr>
              <w:t>фостерных</w:t>
            </w:r>
            <w:proofErr w:type="spellEnd"/>
            <w:r w:rsidRPr="00E54009">
              <w:rPr>
                <w:sz w:val="22"/>
                <w:szCs w:val="22"/>
              </w:rPr>
              <w:t>) семей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Возвращение (репатриация) детей, оставшихся без попечения родителей, являющихся гражданами Кыргызской Республики на территории иностранного государства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мониторинга детских учреждений </w:t>
            </w:r>
            <w:proofErr w:type="spellStart"/>
            <w:r w:rsidRPr="00E54009">
              <w:rPr>
                <w:sz w:val="22"/>
                <w:szCs w:val="22"/>
              </w:rPr>
              <w:t>интернатного</w:t>
            </w:r>
            <w:proofErr w:type="spellEnd"/>
            <w:r w:rsidRPr="00E54009">
              <w:rPr>
                <w:sz w:val="22"/>
                <w:szCs w:val="22"/>
              </w:rPr>
              <w:t xml:space="preserve"> типа, независимо от форм собственности по предоставлению услуг по уходу за детьми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мониторинга детей переданных на усыновление (удочерение), под опеку (попечительство), приемные семьи, а также детские учреждения </w:t>
            </w:r>
            <w:proofErr w:type="spellStart"/>
            <w:r w:rsidRPr="00E54009">
              <w:rPr>
                <w:sz w:val="22"/>
                <w:szCs w:val="22"/>
              </w:rPr>
              <w:t>интернатного</w:t>
            </w:r>
            <w:proofErr w:type="spellEnd"/>
            <w:r w:rsidRPr="00E54009">
              <w:rPr>
                <w:sz w:val="22"/>
                <w:szCs w:val="22"/>
              </w:rPr>
              <w:t xml:space="preserve"> типа, независимо от форм собственности.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выявления и социального сопровождения детей, находящихся в трудной жизненной ситуации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Оказание консультативно-психологической помощи абонентам по телефону, в том числе детям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Социальная защита лиц с ограниченными возможностями здоровья и пожилых граждан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Оптимизация административной, функциональной структуры и инфраструктуры системы </w:t>
            </w:r>
            <w:proofErr w:type="gramStart"/>
            <w:r w:rsidRPr="00E54009">
              <w:rPr>
                <w:sz w:val="22"/>
                <w:szCs w:val="22"/>
              </w:rPr>
              <w:t>медико-социальной</w:t>
            </w:r>
            <w:proofErr w:type="gramEnd"/>
            <w:r w:rsidRPr="00E54009">
              <w:rPr>
                <w:sz w:val="22"/>
                <w:szCs w:val="22"/>
              </w:rPr>
              <w:t xml:space="preserve"> экспертизы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Реабилитация лиц с ограниченными возможностями здоровья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Предоставление услуг в социальных стационарных учреждениях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Предоставление социальных услуг пожилым гражданам и лицам с ограниченными возможностями здоровья, в рамках государственного социального заказа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лиц с ограниченными возможностями здоровья техническими средствами для реабилитации (протезно-ортопедические изделия, технические вспомогательные средства и иные специализированные средства)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лиц с ограниченными возможностями здоровья путевками на санаторно-курортное лечение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Предоставление денежных компенсаций отдельным категориям граждан и социальные гарантии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Сохранение размера денежных компенсаций 25 категориям граждан на уровне базового года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выплат ежегодного единовременного денежного пособия к 9 мая ветеранам Великой Отечественной войны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выплат ежегодного дополнительного единовременного денежного пособия к 9 мая  ветеранам Великой Отечественной войны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выплат ежемесячной пожизненной стипендии ветеранам Великой Отечественной войны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выплат ритуального пособия (на погребение)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Труд и занятость</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Пассивные меры политики занятости (выплата пособий по безработице)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Обучение безработных граждан профессиям, востребованным на рынке труда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Расширение временной занятости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w:t>
            </w:r>
            <w:proofErr w:type="gramStart"/>
            <w:r w:rsidRPr="00E54009">
              <w:rPr>
                <w:sz w:val="22"/>
                <w:szCs w:val="22"/>
              </w:rPr>
              <w:t>потенциала сотрудников отделов содействия занятости</w:t>
            </w:r>
            <w:proofErr w:type="gramEnd"/>
            <w:r w:rsidRPr="00E54009">
              <w:rPr>
                <w:sz w:val="22"/>
                <w:szCs w:val="22"/>
              </w:rPr>
              <w:t xml:space="preserve"> районных, городских управлений социального развития и управлений по содействию занятости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Интеграция безработных в число занятого населения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системы оплаты труда государственных гражданских и муниципальных служащих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081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выплат пособия по беременности и родам с одиннадцатого рабочего дня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Реализация Национальной Стратегии по достижению гендерного равенства до 2020 года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Внедрение гендерных подходов в деятельность финансовых кредитных учреждений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пилотирование минимальных стандартов и предоставление социальных услуг и помощи в сфере охраны и защиты от семейного насилия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пилотирование и реализация коррекционных программ по работе с лицами, совершившими семейное насилие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и содействие в реализации законодательства о семейном насилии, об ответственности за насильственные браки и браки с несовершеннолетними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системы сбора, анализа и качества статистических данных по гендерной дискриминации и насилию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ежегодного мониторинга исполнения международного законодательства по искоренению дискриминации и насилия в отношении женщин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и реализация информационной стратегии по продвижению женского политического лидерства и участия женщин в общественном развитии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Укрепление государственных и муниципальных органов для продвижения политики гендерного равенства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потенциала сотрудников государственных муниципальных  органов для эффективной реализации государственной гендерной политики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color w:val="000000"/>
                <w:sz w:val="22"/>
                <w:szCs w:val="22"/>
              </w:rPr>
            </w:pPr>
            <w:r w:rsidRPr="00E54009">
              <w:rPr>
                <w:b/>
                <w:bCs/>
                <w:color w:val="000000"/>
                <w:sz w:val="22"/>
                <w:szCs w:val="22"/>
              </w:rPr>
              <w:t>Предоставление высшего профессионального образования Академией Государственного управления при Президенте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Реализация учебных 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Подготовка квалифицированного кадрового персонала высшего профессионального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color w:val="000000"/>
                <w:sz w:val="22"/>
                <w:szCs w:val="22"/>
              </w:rPr>
            </w:pPr>
            <w:r w:rsidRPr="00E54009">
              <w:rPr>
                <w:b/>
                <w:bCs/>
                <w:color w:val="000000"/>
                <w:sz w:val="22"/>
                <w:szCs w:val="22"/>
              </w:rPr>
              <w:t>Повышение квалификации государственных и муниципальных служащих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Проведение тренингов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color w:val="000000"/>
                <w:sz w:val="22"/>
                <w:szCs w:val="22"/>
              </w:rPr>
            </w:pPr>
            <w:r w:rsidRPr="00E54009">
              <w:rPr>
                <w:b/>
                <w:bCs/>
                <w:color w:val="000000"/>
                <w:sz w:val="22"/>
                <w:szCs w:val="22"/>
              </w:rPr>
              <w:t>Предоставление среднего профессионального образования Академией Государственного управления при Президенте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Подготовка квалифицированного кадрового персонала среднего профессионального образования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Внесение предложений по защите материальных и социальных прав ветеранов и ветеранских организаций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Внесение предложений в государственные органы по повышению жизненного уровня </w:t>
            </w:r>
            <w:proofErr w:type="gramStart"/>
            <w:r w:rsidRPr="00E54009">
              <w:rPr>
                <w:sz w:val="22"/>
                <w:szCs w:val="22"/>
              </w:rPr>
              <w:t>ветеранов</w:t>
            </w:r>
            <w:proofErr w:type="gramEnd"/>
            <w:r w:rsidRPr="00E54009">
              <w:rPr>
                <w:sz w:val="22"/>
                <w:szCs w:val="22"/>
              </w:rPr>
              <w:t xml:space="preserve"> а также совершенствованию законодательства в области социальной защиты ветеранов и ветеранских организаций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Государственная поддержка сельского хозяйства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мероприятий по борьбе с болезнями растений и вредителями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Обследование посевов сельскохозяйственных культур и сельскохозяйственных угодий на выявление вредителей, а также саранчовых и карантинного вредителя американская белая бабочка, организация и </w:t>
            </w:r>
            <w:proofErr w:type="gramStart"/>
            <w:r w:rsidRPr="00E54009">
              <w:rPr>
                <w:sz w:val="22"/>
                <w:szCs w:val="22"/>
              </w:rPr>
              <w:t>контроль за</w:t>
            </w:r>
            <w:proofErr w:type="gramEnd"/>
            <w:r w:rsidRPr="00E54009">
              <w:rPr>
                <w:sz w:val="22"/>
                <w:szCs w:val="22"/>
              </w:rPr>
              <w:t xml:space="preserve"> проведением химических обработок против саранчовых вредителей и американской белой бабочки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фитосанитарной и агрохимической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Биологическая защита растений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Развития механизации сельского хозяйства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полевых инспекций семенных посевов, тестирование проб семян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Тестирование проб семян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апробации и сортоиспытания, официальные испытания, сохранение генетических ресурсов растений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Выполнение проектно-изыскательских и обследовательских работ по землеустройству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Корректировка почвенных обследований, мониторинг пахотных земель</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проекта "Поддержка общественных семенных фондов"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Реализация проекта "Финансирование поставок сельскохозяйственной техники в Кыргызскую Республику"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Реализация проекта "Цепочка добавленной стоимости </w:t>
            </w:r>
            <w:proofErr w:type="spellStart"/>
            <w:r w:rsidRPr="00E54009">
              <w:rPr>
                <w:sz w:val="22"/>
                <w:szCs w:val="22"/>
              </w:rPr>
              <w:t>агрофинансирования</w:t>
            </w:r>
            <w:proofErr w:type="spellEnd"/>
            <w:r w:rsidRPr="00E54009">
              <w:rPr>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Поддержка развития племенного дела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Учет и </w:t>
            </w:r>
            <w:proofErr w:type="gramStart"/>
            <w:r w:rsidRPr="00E54009">
              <w:rPr>
                <w:sz w:val="22"/>
                <w:szCs w:val="22"/>
              </w:rPr>
              <w:t>контроль за</w:t>
            </w:r>
            <w:proofErr w:type="gramEnd"/>
            <w:r w:rsidRPr="00E54009">
              <w:rPr>
                <w:sz w:val="22"/>
                <w:szCs w:val="22"/>
              </w:rPr>
              <w:t xml:space="preserve"> качеством и безопасностью ветеринарных  лекарственных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Содержание и увеличение рыбных запасов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состояния и использования пастбищ и пастбищного хозяйства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Проекта "Развитие животноводства и рынка"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Проекта "Обеспечения доступа к рынкам"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Проекта "Улучшение управления пастбищами"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Проекта  "Финансирование проектов в сельскохозяйственном секторе и развитие сельских регионов в Кыргызской Республике"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22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proofErr w:type="gramStart"/>
            <w:r w:rsidRPr="00E54009">
              <w:rPr>
                <w:sz w:val="22"/>
                <w:szCs w:val="22"/>
              </w:rPr>
              <w:t>Контроль за</w:t>
            </w:r>
            <w:proofErr w:type="gramEnd"/>
            <w:r w:rsidRPr="00E54009">
              <w:rPr>
                <w:sz w:val="22"/>
                <w:szCs w:val="22"/>
              </w:rPr>
              <w:t xml:space="preserve"> производством и оборотом этилового спирта, алкогольной продукции и спиртосодержащей продукции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Поддержка и развитие государственного ирригационного фонда и мелиорации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Содержание аппарата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Содержание и капитальный ремонт государственных ирригационных и мелиоративных  сооружений, за исключением насосных станций и скважин</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Содержание и капитальный ремонт государственных насосных станций,  подача поливной воды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088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Реализация совместно </w:t>
            </w:r>
            <w:proofErr w:type="gramStart"/>
            <w:r w:rsidRPr="00E54009">
              <w:rPr>
                <w:sz w:val="22"/>
                <w:szCs w:val="22"/>
              </w:rPr>
              <w:t>со</w:t>
            </w:r>
            <w:proofErr w:type="gramEnd"/>
            <w:r w:rsidRPr="00E54009">
              <w:rPr>
                <w:sz w:val="22"/>
                <w:szCs w:val="22"/>
              </w:rPr>
              <w:t xml:space="preserve"> Всемирным банком проектов "Повышение производительности в сельском хозяйстве и улучшение питания", "Национальный проект управления водными ресурсами"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Приведение внутренней сети дорог к рабочим стандартам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общего руководства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Капитальный ремонт (строительство мостов)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Средний ремонт</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Текущий ремонт (ямочный ремонт, профилировка, планировка)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Зимнее и летнее содержание автомобильных дорог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Проектно-изыскательные работы, экспертиза, консультационные услуги, погашение задолженности по кредитам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качества предоставления государственных услуг в области автодорог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Реабилитация международных транспортных коридоров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Реабилитация международных транспортных коридоров  восточного направления (Бишкек-Нарын-</w:t>
            </w:r>
            <w:proofErr w:type="spellStart"/>
            <w:r w:rsidRPr="00E54009">
              <w:rPr>
                <w:sz w:val="22"/>
                <w:szCs w:val="22"/>
              </w:rPr>
              <w:t>Торугарт</w:t>
            </w:r>
            <w:proofErr w:type="spellEnd"/>
            <w:r w:rsidRPr="00E54009">
              <w:rPr>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Реабилитация международных транспортных коридоров западного  направления (Ош-Баткен-</w:t>
            </w:r>
            <w:proofErr w:type="spellStart"/>
            <w:r w:rsidRPr="00E54009">
              <w:rPr>
                <w:sz w:val="22"/>
                <w:szCs w:val="22"/>
              </w:rPr>
              <w:t>Исфана</w:t>
            </w:r>
            <w:proofErr w:type="spellEnd"/>
            <w:r w:rsidRPr="00E54009">
              <w:rPr>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Реабилитация международных транспортных коридоров западного  направления (Бишкек - Ош)</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Реабилитация международных транспортных коридоров (Север-Юг)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Реабилитация автодороги </w:t>
            </w:r>
            <w:proofErr w:type="spellStart"/>
            <w:r w:rsidRPr="00E54009">
              <w:rPr>
                <w:sz w:val="22"/>
                <w:szCs w:val="22"/>
              </w:rPr>
              <w:t>Тараз</w:t>
            </w:r>
            <w:proofErr w:type="spellEnd"/>
            <w:r w:rsidRPr="00E54009">
              <w:rPr>
                <w:sz w:val="22"/>
                <w:szCs w:val="22"/>
              </w:rPr>
              <w:t>-Талас-</w:t>
            </w:r>
            <w:proofErr w:type="spellStart"/>
            <w:r w:rsidRPr="00E54009">
              <w:rPr>
                <w:sz w:val="22"/>
                <w:szCs w:val="22"/>
              </w:rPr>
              <w:t>Суусамыр</w:t>
            </w:r>
            <w:proofErr w:type="spellEnd"/>
            <w:r w:rsidRPr="00E54009">
              <w:rPr>
                <w:sz w:val="22"/>
                <w:szCs w:val="22"/>
              </w:rPr>
              <w:t xml:space="preserve">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Третья фаза  Проекта по улучшению дорожных путей сообщения в Центральной Азии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Проект "</w:t>
            </w:r>
            <w:proofErr w:type="spellStart"/>
            <w:r w:rsidRPr="00E54009">
              <w:rPr>
                <w:sz w:val="22"/>
                <w:szCs w:val="22"/>
              </w:rPr>
              <w:t>Противолавинная</w:t>
            </w:r>
            <w:proofErr w:type="spellEnd"/>
            <w:r w:rsidRPr="00E54009">
              <w:rPr>
                <w:sz w:val="22"/>
                <w:szCs w:val="22"/>
              </w:rPr>
              <w:t xml:space="preserve"> защита автодороги Бишкек-Ош"</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Усовершенствование мастерских для технического обслуживания дорожной техники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Проект "Реабилитации автодороги </w:t>
            </w:r>
            <w:proofErr w:type="spellStart"/>
            <w:r w:rsidRPr="00E54009">
              <w:rPr>
                <w:sz w:val="22"/>
                <w:szCs w:val="22"/>
              </w:rPr>
              <w:t>Балыкчы</w:t>
            </w:r>
            <w:proofErr w:type="spellEnd"/>
            <w:r w:rsidRPr="00E54009">
              <w:rPr>
                <w:sz w:val="22"/>
                <w:szCs w:val="22"/>
              </w:rPr>
              <w:t>-</w:t>
            </w:r>
            <w:proofErr w:type="spellStart"/>
            <w:r w:rsidRPr="00E54009">
              <w:rPr>
                <w:sz w:val="22"/>
                <w:szCs w:val="22"/>
              </w:rPr>
              <w:t>Ананьего</w:t>
            </w:r>
            <w:proofErr w:type="spellEnd"/>
            <w:r w:rsidRPr="00E54009">
              <w:rPr>
                <w:sz w:val="22"/>
                <w:szCs w:val="22"/>
              </w:rPr>
              <w:t>-Каракол"</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отраслей транспорта и транзитного потенциала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Государственное регулирование деятельности в области автомобильного и водного транспорта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Формирование и развитие  международных автоперевозок Кыргызской Республики и интеграция в международную транспортную систему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весогабаритного контроля автотранспортных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Государственная поддержка гражданской авиации и обеспечение воздушной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Улучшение качества предоставления государственных услуг в области гражданской авиации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Сохранение историко - культурного наследия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доступности и качества услуг  библиотек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качества доступности услуг музеев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Расширение возможностей доступа к культурным ценностям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Создание условий по сокращению количества объектов историко культурного наследия, требующих оперативных мер по сохранению и охране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профессионального искусства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094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качества  услуг театрально-зрелищных учреждений и приобщение населения к профессиональному искусству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творческой активности и потенциала творческих деятелей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Предоставление образования в сфере культуры и искусства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условий для повышения качества образования в сфере культуры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отрасли профессиональными кадрами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Повышение уровня педагогической готовности детей к школе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Сохранение, развитие и популяризация национальной кинематографии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Реализация государственной политики в сфере кинематографии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условий для создания национальных фильмов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Создание условий для доступа граждан к произведениям мирового и отечественного киноискусства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Развитие туристической отрасли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sz w:val="22"/>
                <w:szCs w:val="22"/>
              </w:rPr>
            </w:pPr>
            <w:r w:rsidRPr="00E54009">
              <w:rPr>
                <w:sz w:val="22"/>
                <w:szCs w:val="22"/>
              </w:rPr>
              <w:t xml:space="preserve">Разработка и реализация образовательных и маркетинговых мероприятий, способствующих пропаганде туризма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Пропаганда туристических возможностей Кыргызстана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информационной среды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государственной политики в сфере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Создание условий для развития государственных региональных средств массовой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Реализация мероприятий по переходу телерадиокомпаний страны на цифровой формат вещания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099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Предоставление государственных премий в области литературы, искусства и архитектуры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Обеспечение общего руководства, финансового менеджмента и учета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Вручение государственной премии Кыргызской Республики имени Токтогула в области литературы, искусства и архитектуры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Предоставление информационных услуг населению и зарубежной аудитории из официальных источников государственной власти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Бесперебойная подготовка информации о жизни Кыргызстана и работе Президента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Доведение информации о нашей стране до зарубежного читателя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анализа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1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Укрепление национального самосознания, активного содействия развитию и взаимообогащению духовных, культурных ценностей и традиций, единства и межнационального согласия народов Кыргызской Республике, активизация пропаганды духовно-нравственного наследия эпоса "</w:t>
            </w:r>
            <w:proofErr w:type="spellStart"/>
            <w:r w:rsidRPr="00E54009">
              <w:rPr>
                <w:b/>
                <w:bCs/>
                <w:sz w:val="22"/>
                <w:szCs w:val="22"/>
              </w:rPr>
              <w:t>Манас</w:t>
            </w:r>
            <w:proofErr w:type="spellEnd"/>
            <w:r w:rsidRPr="00E54009">
              <w:rPr>
                <w:b/>
                <w:bCs/>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экскурсионной, туристической, гостиничной деятельности, научно-просветительской и культурно-массовой работы на территории комплекса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Прогнозирование опасных природных процессов и явлений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мониторинга и анализа опасных природных, техногенных процессов и явлений, выполнение научно-исследовательской работы на отдельных опасных участках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Выпуск всех видов прогнозов и представление специализированной метеорологической, агрометеорологической и гидрометеорологической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Государственные инвестиции по сокращению риска стихийных бедствий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Предупреждение, проведение превентивных защитных мероприятий от чрезвычайных ситуаций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первоочередных  превентивных, аварийно-восстановительных, защитных мероприятий; строительство и эксплуатация селезащитных инженерных сооружений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Комплексное инженерно-радиационное обследование состояния </w:t>
            </w:r>
            <w:proofErr w:type="spellStart"/>
            <w:r w:rsidRPr="00E54009">
              <w:rPr>
                <w:sz w:val="22"/>
                <w:szCs w:val="22"/>
              </w:rPr>
              <w:t>хвостохранилищи</w:t>
            </w:r>
            <w:proofErr w:type="spellEnd"/>
            <w:r w:rsidRPr="00E54009">
              <w:rPr>
                <w:sz w:val="22"/>
                <w:szCs w:val="22"/>
              </w:rPr>
              <w:t xml:space="preserve"> и горных отвалов бывшего уранодобывающего производства и первоочередные аварийно-</w:t>
            </w:r>
            <w:proofErr w:type="spellStart"/>
            <w:r w:rsidRPr="00E54009">
              <w:rPr>
                <w:sz w:val="22"/>
                <w:szCs w:val="22"/>
              </w:rPr>
              <w:t>восстнановительные</w:t>
            </w:r>
            <w:proofErr w:type="spellEnd"/>
            <w:r w:rsidRPr="00E54009">
              <w:rPr>
                <w:sz w:val="22"/>
                <w:szCs w:val="22"/>
              </w:rPr>
              <w:t xml:space="preserve"> работы на </w:t>
            </w:r>
            <w:proofErr w:type="spellStart"/>
            <w:r w:rsidRPr="00E54009">
              <w:rPr>
                <w:sz w:val="22"/>
                <w:szCs w:val="22"/>
              </w:rPr>
              <w:t>хвостохранилищах</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Организация тушения пожаров, поисково-спасательных, аварийно-восстановительных и других неотложных работ, ликвидация последствий чрезвычайных ситуаций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Проведение поисково-спасательных, аварийно-восстановительных и других неотложных работ, ликвидация последствий чрезвычайных ситуаций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Организация тушения пожаров и связанных с ними спасательных работ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Подготовка органов самоуправления, сил Гражданской защиты и населения к действиям в чрезвычайных ситуациях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и переподготовка специалистов Гражданской защиты, органов местного самоуправления и населения к действиям в чрезвычайных ситуациях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и переподготовка специалистов по водолазному делу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Исследование опасных природных ресурсов, климата, водных ресурсов, геоэкологии и создание системы мониторинга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Исследование геодинамических процессов и георисков в республике и трансграничных регионах со странами Центральной Азии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Изучение опорных ледников Кыргызстана и бассейна озера Иссык-Куль</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Разработка системы мониторинга и базы </w:t>
            </w:r>
            <w:proofErr w:type="spellStart"/>
            <w:r w:rsidRPr="00E54009">
              <w:rPr>
                <w:color w:val="000000"/>
                <w:sz w:val="22"/>
                <w:szCs w:val="22"/>
              </w:rPr>
              <w:t>геоданных</w:t>
            </w:r>
            <w:proofErr w:type="spellEnd"/>
            <w:r w:rsidRPr="00E54009">
              <w:rPr>
                <w:color w:val="000000"/>
                <w:sz w:val="22"/>
                <w:szCs w:val="22"/>
              </w:rPr>
              <w:t xml:space="preserve"> опасных природных процессов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Изучение рисков  стихийных бедствий: методология социально </w:t>
            </w:r>
            <w:proofErr w:type="gramStart"/>
            <w:r w:rsidRPr="00E54009">
              <w:rPr>
                <w:color w:val="000000"/>
                <w:sz w:val="22"/>
                <w:szCs w:val="22"/>
              </w:rPr>
              <w:t>-э</w:t>
            </w:r>
            <w:proofErr w:type="gramEnd"/>
            <w:r w:rsidRPr="00E54009">
              <w:rPr>
                <w:color w:val="000000"/>
                <w:sz w:val="22"/>
                <w:szCs w:val="22"/>
              </w:rPr>
              <w:t>кономической оценки уязвимости и адаптации сельских обществ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полноты сбора налогов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полноты сбора налоговых платежей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Мероприятия, направленные на упрощение налогообложения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108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Реализация фискальной программы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таможенного законодательства и осуществление таможенных процедур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Сбор таможенных платежей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109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Предупреждение и пресечение таможенных правонарушений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Предупреждение и выявление таможенных правонарушений и незаконного оборота наркотиков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таможенной и около таможенной инфраструктуры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Строительство, реконструкция пунктов пропуска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Обустройство, оснащение пунктов пропуска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Автоматизация и модернизация таможенных процедур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Единой автоматизированной информационной системы таможенной службы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современных технологий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равных прав и возможностей  в обществе для инвалидов по зрению и слуху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Содержание специальной библиотеки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Оснащение необходимым книжным фондом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Приобретение </w:t>
            </w:r>
            <w:proofErr w:type="spellStart"/>
            <w:r w:rsidRPr="00E54009">
              <w:rPr>
                <w:sz w:val="22"/>
                <w:szCs w:val="22"/>
              </w:rPr>
              <w:t>тифлосурдосредств</w:t>
            </w:r>
            <w:proofErr w:type="spellEnd"/>
            <w:r w:rsidRPr="00E54009">
              <w:rPr>
                <w:sz w:val="22"/>
                <w:szCs w:val="22"/>
              </w:rPr>
              <w:t xml:space="preserve"> инвалидам по зрению и слуху для реабилитации  и интеграции в здоровое общество</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Социальная защита  работающих инвалидов по зрению и слуху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Возмещение налогов и сборов, налога на добавленную стоимость Кыргызскому обществу слепых и глухих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Возмещение  отчислений в Социальный фонд от работодателя (17,25%) Кыргызскому обществу слепых и глухих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Создание и развитие Национального корпуса кыргызского языка, формирование и развитие научного стиля кыргызского языка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Издание учебно-методической литературы по изучению языка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Издание печатной продукции: Словари народов мира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Издание печатной продукции: художественные каталоги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специальных программ, социальных и рекламных  роликов, направленных на повышение престижа государственного языка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Перевод на государственный язык новых образцов мировой литературы и их издание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Издание словарей кыргызского языка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Издание переводных словарей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Выпуск инструктивно-методического издания по стилистическим нормам и реквизитам деловых бумаг на государственном языке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Перевод Интернет порталов и сайтов на государственный язык, применение Интернет-ресурсов для обучения языку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систематизированной универсально-национальной энциклопедии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веб-портала для электронной формы терминов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Развитие местного самоуправления, создание и укрепление межэтнического  согласия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jc w:val="both"/>
              <w:rPr>
                <w:color w:val="000000"/>
                <w:sz w:val="22"/>
                <w:szCs w:val="22"/>
              </w:rPr>
            </w:pPr>
            <w:r w:rsidRPr="00E54009">
              <w:rPr>
                <w:color w:val="000000"/>
                <w:sz w:val="22"/>
                <w:szCs w:val="22"/>
              </w:rPr>
              <w:t>Административно управленческая деятельность</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Развитие местного самоуправления в Кыргызской Республике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Межэтнические отношения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экологической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Координация деятельности по экологической политике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государственной экологической экспертизы и регулирования природопользования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системы мониторинга за состоянием окружающей среды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Координация деятельности по радиационной, биологической и химической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Управление отходами производства и потребления.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лесных экосистем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Охрана лесов от </w:t>
            </w:r>
            <w:proofErr w:type="spellStart"/>
            <w:r w:rsidRPr="00E54009">
              <w:rPr>
                <w:sz w:val="22"/>
                <w:szCs w:val="22"/>
              </w:rPr>
              <w:t>лесонарушений</w:t>
            </w:r>
            <w:proofErr w:type="spellEnd"/>
            <w:r w:rsidRPr="00E54009">
              <w:rPr>
                <w:sz w:val="22"/>
                <w:szCs w:val="22"/>
              </w:rPr>
              <w:t xml:space="preserve"> и пожара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лесов от вредителей и болезней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Воспроизводство лесных ресурсов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Сохранение и повышение продуктивности лесов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Регулирование лесопользования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Учет лесных, охотничьих ресурсов, планирование ведения лесного хозяйства и </w:t>
            </w:r>
            <w:proofErr w:type="spellStart"/>
            <w:r w:rsidRPr="00E54009">
              <w:rPr>
                <w:b/>
                <w:bCs/>
                <w:sz w:val="22"/>
                <w:szCs w:val="22"/>
              </w:rPr>
              <w:t>охотхозяйственной</w:t>
            </w:r>
            <w:proofErr w:type="spellEnd"/>
            <w:r w:rsidRPr="00E54009">
              <w:rPr>
                <w:b/>
                <w:bCs/>
                <w:sz w:val="22"/>
                <w:szCs w:val="22"/>
              </w:rPr>
              <w:t xml:space="preserve"> деятельности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инвентаризации лесов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лесоустройства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Проведение </w:t>
            </w:r>
            <w:proofErr w:type="spellStart"/>
            <w:r w:rsidRPr="00E54009">
              <w:rPr>
                <w:sz w:val="22"/>
                <w:szCs w:val="22"/>
              </w:rPr>
              <w:t>охотустройства</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Сохранение биоразнообразия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Охрана объектов природного и культурного наследия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Ведение мониторинга, учёта и кадастра объектов животного мира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Поддержание, сохранение и воспроизводство объектов животного мира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Охрана природных ресурсов животного и растительного мира и среды их обитания/произрастания, координация и контроль использования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Регистрация населения и актов гражданского состояния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Регистрация населения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Регистрация  актов гражданского состояния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Регистрация транспортных средств и водительского состава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Регистрация транспортных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Регистрация водительского состава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Регистрация прав на недвижимое имущество</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Планирование, управление и администрирование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Регистрация прав на недвижимое имущество, земельный кадастр, картографирование и развитие рынка недвижимости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сохранности документов архивного фонда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качества и безопасности при хранении документов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Оцифровывание архивных документов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Мониторинг и контроль экологической безопасности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Оценка воздействия на окружающую среду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Применение административных санкций за нарушения экологической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надзора и </w:t>
            </w:r>
            <w:proofErr w:type="gramStart"/>
            <w:r w:rsidRPr="00E54009">
              <w:rPr>
                <w:sz w:val="22"/>
                <w:szCs w:val="22"/>
              </w:rPr>
              <w:t>контроля за</w:t>
            </w:r>
            <w:proofErr w:type="gramEnd"/>
            <w:r w:rsidRPr="00E54009">
              <w:rPr>
                <w:sz w:val="22"/>
                <w:szCs w:val="22"/>
              </w:rPr>
              <w:t xml:space="preserve"> использованием водных ресурсов и объектов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Устранение причин и условий, способствующих возникновению аварий и производственного травматизма, определение объемов и извлечение полезных ископаемых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124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Осуществление надзора и контроля за радиоактивными и ядерными материалами и объектами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Мониторинг и контроль технической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качества и надежности строящихся и реконструируемых зданий и сооружений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Расследование технологических нарушений в энергосистеме и несчастных случаев </w:t>
            </w:r>
            <w:proofErr w:type="spellStart"/>
            <w:r w:rsidRPr="00E54009">
              <w:rPr>
                <w:sz w:val="22"/>
                <w:szCs w:val="22"/>
              </w:rPr>
              <w:t>электротравматизма</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Осуществление надзора и </w:t>
            </w:r>
            <w:proofErr w:type="gramStart"/>
            <w:r w:rsidRPr="00E54009">
              <w:rPr>
                <w:sz w:val="22"/>
                <w:szCs w:val="22"/>
              </w:rPr>
              <w:t>контроля за</w:t>
            </w:r>
            <w:proofErr w:type="gramEnd"/>
            <w:r w:rsidRPr="00E54009">
              <w:rPr>
                <w:sz w:val="22"/>
                <w:szCs w:val="22"/>
              </w:rPr>
              <w:t xml:space="preserve"> исполнением требований, норм и правил пожарной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контроля и надзора в сфере транспортной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Защита интересов государства и граждан от последствий недостоверных результатов измерений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Управление природными ресурсами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Совершенствование законодательного регулирования в сфере недропользования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Лицензирование недропользования, совершенствование директивных документов по изучению и использованию недр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Защита экономических интересов государства при пользовании недрами.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Предоставление геологической информации (отчетов) </w:t>
            </w:r>
            <w:proofErr w:type="spellStart"/>
            <w:r w:rsidRPr="00E54009">
              <w:rPr>
                <w:sz w:val="22"/>
                <w:szCs w:val="22"/>
              </w:rPr>
              <w:t>недропользователям</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Экспертиза промышленной безопасности на строительство и эксплуатацию опасных производственных объектов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Геологические исследования недр, контроль  состояния подземных вод и опасных экзогенных геологических процессов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Поиски и оценка месторождений полезных ископаемых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доступности геологической информации анализ и обобщение геологических материалов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Мониторинг геологической среды в части наблюдений за режимом и качеством подземных  вод и развитием опасных экзогенных геологических процессов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Обеспечение территории Кыргызской Республики и ее регионов в топографо-геодезическом и картографическом отношении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Реконструкция и поддержание государственной геодезической сети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Обновление и издание топографических карт масштабного ряда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Делимитация и демаркация государственной границы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Рекогносцировка и установка пограничных знаков; спутниковые измерения на пограничных знаках и исходных пунктах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Обновление топографических карт на </w:t>
            </w:r>
            <w:proofErr w:type="gramStart"/>
            <w:r w:rsidRPr="00E54009">
              <w:rPr>
                <w:sz w:val="22"/>
                <w:szCs w:val="22"/>
              </w:rPr>
              <w:t>приграничны</w:t>
            </w:r>
            <w:proofErr w:type="gramEnd"/>
            <w:r w:rsidRPr="00E54009">
              <w:rPr>
                <w:sz w:val="22"/>
                <w:szCs w:val="22"/>
              </w:rPr>
              <w:t xml:space="preserve"> территориях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научно-технического потенциала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надежности и эффективности функционирования технических средств топливн</w:t>
            </w:r>
            <w:proofErr w:type="gramStart"/>
            <w:r w:rsidRPr="00E54009">
              <w:rPr>
                <w:sz w:val="22"/>
                <w:szCs w:val="22"/>
              </w:rPr>
              <w:t>о-</w:t>
            </w:r>
            <w:proofErr w:type="gramEnd"/>
            <w:r w:rsidRPr="00E54009">
              <w:rPr>
                <w:sz w:val="22"/>
                <w:szCs w:val="22"/>
              </w:rPr>
              <w:t xml:space="preserve"> энергетического комплекса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Проведения энергетического обследования эффективности использования электроэнергии в бюджетных организациях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Проведения комплекса исследований по развитию инновационных технологий по использованию возобновляемых источников энергии.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proofErr w:type="gramStart"/>
            <w:r w:rsidRPr="00E54009">
              <w:rPr>
                <w:sz w:val="22"/>
                <w:szCs w:val="22"/>
              </w:rPr>
              <w:t>Технико-экономическое</w:t>
            </w:r>
            <w:proofErr w:type="gramEnd"/>
            <w:r w:rsidRPr="00E54009">
              <w:rPr>
                <w:sz w:val="22"/>
                <w:szCs w:val="22"/>
              </w:rPr>
              <w:t xml:space="preserve"> исследования по обеспечению эффективности развития отраслей топливно-энергетического комплекса.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Стабильное развитие энергетического сектора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Мониторинг анализа и реализации политики в топливно-энергетическом комплексе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Ввод в эксплуатацию второго гидроагрегата </w:t>
            </w:r>
            <w:proofErr w:type="spellStart"/>
            <w:r w:rsidRPr="00E54009">
              <w:rPr>
                <w:sz w:val="22"/>
                <w:szCs w:val="22"/>
              </w:rPr>
              <w:t>Камбаратинской</w:t>
            </w:r>
            <w:proofErr w:type="spellEnd"/>
            <w:r w:rsidRPr="00E54009">
              <w:rPr>
                <w:sz w:val="22"/>
                <w:szCs w:val="22"/>
              </w:rPr>
              <w:t xml:space="preserve"> ГЭС-2</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color w:val="000000"/>
                <w:sz w:val="22"/>
                <w:szCs w:val="22"/>
              </w:rPr>
            </w:pPr>
            <w:r w:rsidRPr="00E54009">
              <w:rPr>
                <w:color w:val="000000"/>
                <w:sz w:val="22"/>
                <w:szCs w:val="22"/>
              </w:rPr>
              <w:t>Реализация проекта "CASA -1000"</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Улучшение электроснабжения </w:t>
            </w:r>
            <w:proofErr w:type="spellStart"/>
            <w:r w:rsidRPr="00E54009">
              <w:rPr>
                <w:sz w:val="22"/>
                <w:szCs w:val="22"/>
              </w:rPr>
              <w:t>Аркинского</w:t>
            </w:r>
            <w:proofErr w:type="spellEnd"/>
            <w:r w:rsidRPr="00E54009">
              <w:rPr>
                <w:sz w:val="22"/>
                <w:szCs w:val="22"/>
              </w:rPr>
              <w:t xml:space="preserve"> массива </w:t>
            </w:r>
            <w:proofErr w:type="spellStart"/>
            <w:r w:rsidRPr="00E54009">
              <w:rPr>
                <w:sz w:val="22"/>
                <w:szCs w:val="22"/>
              </w:rPr>
              <w:t>Лейлекского</w:t>
            </w:r>
            <w:proofErr w:type="spellEnd"/>
            <w:r w:rsidRPr="00E54009">
              <w:rPr>
                <w:sz w:val="22"/>
                <w:szCs w:val="22"/>
              </w:rPr>
              <w:t xml:space="preserve"> района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Реабилитация сектора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Реабилитации </w:t>
            </w:r>
            <w:proofErr w:type="spellStart"/>
            <w:r w:rsidRPr="00E54009">
              <w:rPr>
                <w:sz w:val="22"/>
                <w:szCs w:val="22"/>
              </w:rPr>
              <w:t>Токтогульской</w:t>
            </w:r>
            <w:proofErr w:type="spellEnd"/>
            <w:r w:rsidRPr="00E54009">
              <w:rPr>
                <w:sz w:val="22"/>
                <w:szCs w:val="22"/>
              </w:rPr>
              <w:t xml:space="preserve"> ГЭС.  Фаза 2</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Реабилитация </w:t>
            </w:r>
            <w:proofErr w:type="spellStart"/>
            <w:r w:rsidRPr="00E54009">
              <w:rPr>
                <w:sz w:val="22"/>
                <w:szCs w:val="22"/>
              </w:rPr>
              <w:t>Уч</w:t>
            </w:r>
            <w:proofErr w:type="spellEnd"/>
            <w:r w:rsidRPr="00E54009">
              <w:rPr>
                <w:sz w:val="22"/>
                <w:szCs w:val="22"/>
              </w:rPr>
              <w:t>-курганской ГЭС</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Развитие возобновляемых источников энергии в Кыргызской Республике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эффективности электрораспределительных сетей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Улучшение электроснабжения города Бишкек и города Ош</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Развитие сектора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Повышение подотчетности и надежности системы электроснабжения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Модернизация ТЭЦ города Бишкек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Реконструкция </w:t>
            </w:r>
            <w:proofErr w:type="spellStart"/>
            <w:r w:rsidRPr="00E54009">
              <w:rPr>
                <w:sz w:val="22"/>
                <w:szCs w:val="22"/>
              </w:rPr>
              <w:t>Атбашинской</w:t>
            </w:r>
            <w:proofErr w:type="spellEnd"/>
            <w:r w:rsidRPr="00E54009">
              <w:rPr>
                <w:sz w:val="22"/>
                <w:szCs w:val="22"/>
              </w:rPr>
              <w:t xml:space="preserve"> ГЭС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Создание условий для развития обрабатывающей промышленности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Мониторинг, анализ и реализация политики развития курируемых отраслей обрабатывающей промышленности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Мониторинг, анализ и реализация политики развития легкой промышленности и прочих отраслей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 xml:space="preserve">Обеспечение населения тепловой энергией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Централизованная заготовка топлива в части выработки </w:t>
            </w:r>
            <w:proofErr w:type="spellStart"/>
            <w:r w:rsidRPr="00E54009">
              <w:rPr>
                <w:sz w:val="22"/>
                <w:szCs w:val="22"/>
              </w:rPr>
              <w:t>теплоэнергии</w:t>
            </w:r>
            <w:proofErr w:type="spellEnd"/>
            <w:r w:rsidRPr="00E54009">
              <w:rPr>
                <w:sz w:val="22"/>
                <w:szCs w:val="22"/>
              </w:rPr>
              <w:t xml:space="preserve"> населению  и покрытие других затрат</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Подготовка объектов </w:t>
            </w:r>
            <w:proofErr w:type="spellStart"/>
            <w:r w:rsidRPr="00E54009">
              <w:rPr>
                <w:sz w:val="22"/>
                <w:szCs w:val="22"/>
              </w:rPr>
              <w:t>тепловодоснабжения</w:t>
            </w:r>
            <w:proofErr w:type="spellEnd"/>
            <w:r w:rsidRPr="00E54009">
              <w:rPr>
                <w:sz w:val="22"/>
                <w:szCs w:val="22"/>
              </w:rPr>
              <w:t xml:space="preserve"> и водоотведения к работе в осенне-зимний период. Проведение капитального ремонта котельных, инженерного оборудования и теплосетей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Создание аварийного запаса (резерва) материально-технических ресурсов для ликвидации аварий и последствия стихийных </w:t>
            </w:r>
            <w:proofErr w:type="gramStart"/>
            <w:r w:rsidRPr="00E54009">
              <w:rPr>
                <w:sz w:val="22"/>
                <w:szCs w:val="22"/>
              </w:rPr>
              <w:t>бедствий</w:t>
            </w:r>
            <w:proofErr w:type="gramEnd"/>
            <w:r w:rsidRPr="00E54009">
              <w:rPr>
                <w:sz w:val="22"/>
                <w:szCs w:val="22"/>
              </w:rPr>
              <w:t xml:space="preserve"> на замену вышедшего из строя оборудования в период отопительного сезона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Поддержание инфраструктуры поселка городского типа Мин-Куш</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 xml:space="preserve">Удовлетворение потребностей жителей поселка городского типа Мин-Куш в качественных услугах по </w:t>
            </w:r>
            <w:proofErr w:type="spellStart"/>
            <w:r w:rsidRPr="00E54009">
              <w:rPr>
                <w:sz w:val="22"/>
                <w:szCs w:val="22"/>
              </w:rPr>
              <w:t>тепловодоснабжению</w:t>
            </w:r>
            <w:proofErr w:type="spellEnd"/>
            <w:r w:rsidRPr="00E54009">
              <w:rPr>
                <w:sz w:val="22"/>
                <w:szCs w:val="22"/>
              </w:rPr>
              <w:t xml:space="preserve"> и водоотведению с наименьшими затратами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Захоронение  радиоактивных отходов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Обеспечение экологической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Дезактивация загрязненного белья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физической культуры и массового спорта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Проведение спортивно-массовых мероприятий в регионах республики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Проведение спортивно-массовых и  комплексных мероприятий республиканского и международного значений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III Всемирных игр кочевников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объектов физической культуры и спорта спортивным инвентарем и оборудованием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Привлечение населения к занятиям национальными видами спорта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спорта в регионах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Реконструкция имеющихся объектов физической культуры и спорта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спорта высших достижений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спорта высших достижений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Обучение детей и молодежи видам спорта, подготовка олимпийского резерва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Завоевание призовых мест  на международной спортивной арене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Повышение социальной защищенности ведущих спортсменов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Проведение учебно-тренировочных сборов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Антидопинговое обеспечение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Реализация молодежной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Мероприятия в рамках государственного социального заказа направленные на реализацию молодежной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proofErr w:type="gramStart"/>
            <w:r w:rsidRPr="00E54009">
              <w:rPr>
                <w:color w:val="000000"/>
                <w:sz w:val="22"/>
                <w:szCs w:val="22"/>
              </w:rPr>
              <w:t>Мероприятия</w:t>
            </w:r>
            <w:proofErr w:type="gramEnd"/>
            <w:r w:rsidRPr="00E54009">
              <w:rPr>
                <w:color w:val="000000"/>
                <w:sz w:val="22"/>
                <w:szCs w:val="22"/>
              </w:rPr>
              <w:t xml:space="preserve"> направленные на  формирование в молодежной среде духовно-нравственных и патриотических ценностей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proofErr w:type="gramStart"/>
            <w:r w:rsidRPr="00E54009">
              <w:rPr>
                <w:color w:val="000000"/>
                <w:sz w:val="22"/>
                <w:szCs w:val="22"/>
              </w:rPr>
              <w:t>Мероприятия</w:t>
            </w:r>
            <w:proofErr w:type="gramEnd"/>
            <w:r w:rsidRPr="00E54009">
              <w:rPr>
                <w:color w:val="000000"/>
                <w:sz w:val="22"/>
                <w:szCs w:val="22"/>
              </w:rPr>
              <w:t xml:space="preserve"> направленные на воспитание молодежи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Поддержка молодежных инициатив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Мероприятия в рамках международного сотрудничества в сфере молодежной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Проведение региональных мероприятий  областными управлениями </w:t>
            </w:r>
            <w:proofErr w:type="spellStart"/>
            <w:r w:rsidRPr="00E54009">
              <w:rPr>
                <w:color w:val="000000"/>
                <w:sz w:val="22"/>
                <w:szCs w:val="22"/>
              </w:rPr>
              <w:t>Госагентства</w:t>
            </w:r>
            <w:proofErr w:type="spellEnd"/>
            <w:r w:rsidRPr="00E54009">
              <w:rPr>
                <w:color w:val="000000"/>
                <w:sz w:val="22"/>
                <w:szCs w:val="22"/>
              </w:rPr>
              <w:t xml:space="preserve"> в сфере молодежной политики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Проведение мероприятий в целях информирования молодежи Целям устойчивого развития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Мероприятий направленные на профилактику (профилактика религиозного экстремизма, </w:t>
            </w:r>
            <w:proofErr w:type="spellStart"/>
            <w:r w:rsidRPr="00E54009">
              <w:rPr>
                <w:color w:val="000000"/>
                <w:sz w:val="22"/>
                <w:szCs w:val="22"/>
              </w:rPr>
              <w:t>табакокурения</w:t>
            </w:r>
            <w:proofErr w:type="spellEnd"/>
            <w:r w:rsidRPr="00E54009">
              <w:rPr>
                <w:color w:val="000000"/>
                <w:sz w:val="22"/>
                <w:szCs w:val="22"/>
              </w:rPr>
              <w:t>, наркомании, преступности среди молодежи</w:t>
            </w:r>
            <w:proofErr w:type="gramStart"/>
            <w:r w:rsidRPr="00E54009">
              <w:rPr>
                <w:color w:val="000000"/>
                <w:sz w:val="22"/>
                <w:szCs w:val="22"/>
              </w:rPr>
              <w:t>, )</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Гражданское воспитание молодежи, формирование духовно-нравственных ценностей у молодого поколения, ответственности и патриотизма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Гражданское воспитание молодежи, формирование духовно-нравственных ценностей у молодого поколения, ответственности и патриотизма.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рынка ценных бумаг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Перевод государственных ценных бумаг на биржу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финансовой  грамотности населения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139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Стимулирование увеличения объема инвестиций через фондовый рынок</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рынка страхования и деятельности накопительного пенсионного фонда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Введение новых видов обязательного страхования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национальной системы перестрахования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накопительной пенсионной системы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аудита и  бухгалтерского учета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качества, своевременности и прозрачности аудита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Увеличение доли внедрения Международных стандартов финансовой отчётности на предприятиях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Совершенствование государственной кадровой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нормативно-правовой базы в сфере государственной и муниципальной службы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равного доступа при поступлении и прохождении  на государственную гражданскую службу и муниципальную службу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объективного и прозрачного тестирования на знание законодательства при поступлении и прохождении государственной и муниципальной службы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(анализ, поддержка и сопровождение) информационной системы управления человеческими ресурсами в сфере государственной службы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Реализация государственного заказа на обучение  государственных и муниципальных служащих за счет средств государственного бюджета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соблюдения законодательства в сфере государственной и муниципальной службы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Внедрение антикоррупционных мер при поступлении и прохождении государственной службы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Распространение системы оценки деятельности государственных гражданских и  муниципальных служащих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системы, открытости и прозрачности доходов государственных и муниципальных служащих, их подотчетности и ответственности перед народом Кыргызстана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Реализация кадровой политики на территориальном уровне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Повышение эффективности предупреждения и своевременного пресечения экономических и коррупционных правонарушений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эффективности предупреждения и своевременного пресечения экономических и коррупционных правонарушений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Повышение качества расследования уголовных дел</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эффективности возмещения причиненного материального ущерба по уголовным делам и рассматриваемым материалам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ветеринарной, фитосанитарной безопасности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Надзор за организацией ветеринарно-санитарной экспертизы продуктов животного происхождения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proofErr w:type="gramStart"/>
            <w:r w:rsidRPr="00E54009">
              <w:rPr>
                <w:sz w:val="22"/>
                <w:szCs w:val="22"/>
              </w:rPr>
              <w:t>Контроль за</w:t>
            </w:r>
            <w:proofErr w:type="gramEnd"/>
            <w:r w:rsidRPr="00E54009">
              <w:rPr>
                <w:sz w:val="22"/>
                <w:szCs w:val="22"/>
              </w:rPr>
              <w:t xml:space="preserve"> противоэпизоотическими мероприятиями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Предотвращение ввоза, вывоза и распространения болезней, общих для человека и животных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Защита растений и животных от инфекционных заболеваний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государственного надзора за соблюдением санитарных, ветеринарных и фитосанитарных норм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противоэпизоотических мероприятий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ветеринарной диагностики животных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color w:val="000000"/>
                <w:sz w:val="22"/>
                <w:szCs w:val="22"/>
              </w:rPr>
            </w:pPr>
            <w:r w:rsidRPr="00E54009">
              <w:rPr>
                <w:b/>
                <w:bCs/>
                <w:color w:val="000000"/>
                <w:sz w:val="22"/>
                <w:szCs w:val="22"/>
              </w:rPr>
              <w:t>Развитие инфраструктуры информационно-коммуникационных технологий и связи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функционирования государственного портала электронных услуг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функционирования информационной системы платежного шлюза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функционирования системы электронного межведомственного взаимодействия «</w:t>
            </w:r>
            <w:proofErr w:type="spellStart"/>
            <w:r w:rsidRPr="00E54009">
              <w:rPr>
                <w:color w:val="000000"/>
                <w:sz w:val="22"/>
                <w:szCs w:val="22"/>
              </w:rPr>
              <w:t>Тундук</w:t>
            </w:r>
            <w:proofErr w:type="spellEnd"/>
            <w:r w:rsidRPr="00E54009">
              <w:rPr>
                <w:color w:val="000000"/>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функционирования электронной торговой площадки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каналом связи единой системы учета внешней миграции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Развертывание корневого удостоверяющего центра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 xml:space="preserve">Реализация проекта "Таза </w:t>
            </w:r>
            <w:proofErr w:type="spellStart"/>
            <w:r w:rsidRPr="00E54009">
              <w:rPr>
                <w:color w:val="000000"/>
                <w:sz w:val="22"/>
                <w:szCs w:val="22"/>
              </w:rPr>
              <w:t>Коом</w:t>
            </w:r>
            <w:proofErr w:type="spellEnd"/>
            <w:r w:rsidRPr="00E54009">
              <w:rPr>
                <w:color w:val="000000"/>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Эффективное управление радиочастотным спектром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Расширение зоны охвата системы </w:t>
            </w:r>
            <w:proofErr w:type="spellStart"/>
            <w:r w:rsidRPr="00E54009">
              <w:rPr>
                <w:sz w:val="22"/>
                <w:szCs w:val="22"/>
              </w:rPr>
              <w:t>радиомониторинга</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Международная правовая защита национального радиочастотного спектра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 Повышение инвестиционной привлекательности телекоммуникационного рынка путем гарантированной чистоты радиочастотного спектра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Содействие развитию сетей систем связи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предоставления широкого спектра телекоммуникационных услуг</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149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Эффективное использование частотного ресурса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Защита интересов граждан и других потребителей услуг связи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государственного надзора за качеством предоставляемых услуг и техническим состоянием сре</w:t>
            </w:r>
            <w:proofErr w:type="gramStart"/>
            <w:r w:rsidRPr="00E54009">
              <w:rPr>
                <w:sz w:val="22"/>
                <w:szCs w:val="22"/>
              </w:rPr>
              <w:t>дств св</w:t>
            </w:r>
            <w:proofErr w:type="gramEnd"/>
            <w:r w:rsidRPr="00E54009">
              <w:rPr>
                <w:sz w:val="22"/>
                <w:szCs w:val="22"/>
              </w:rPr>
              <w:t>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Лицензирование в области связи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Фельдъегерская связь</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фельдъегерской связью</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Разработка и реализация государственной политики в области религии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прав граждан на свободу вероисповедания и предотвращение религиозного экстремизма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Учетная регистрация (перерегистрация) религиозных организаций и объектов религиозного назначения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Мониторинг и анализ религиозной ситуации в республике и других странах  мира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и реализация мер по профилактике и борьбе с распространением религиозного экстремизма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Координация и </w:t>
            </w:r>
            <w:proofErr w:type="gramStart"/>
            <w:r w:rsidRPr="00E54009">
              <w:rPr>
                <w:sz w:val="22"/>
                <w:szCs w:val="22"/>
              </w:rPr>
              <w:t>контроль за</w:t>
            </w:r>
            <w:proofErr w:type="gramEnd"/>
            <w:r w:rsidRPr="00E54009">
              <w:rPr>
                <w:sz w:val="22"/>
                <w:szCs w:val="22"/>
              </w:rPr>
              <w:t xml:space="preserve"> деятельностью религиозных организаций и объектов религиозного назначения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Оказание государственным органам и органам местного самоуправления методической и консультативной помощи </w:t>
            </w:r>
            <w:proofErr w:type="gramStart"/>
            <w:r w:rsidRPr="00E54009">
              <w:rPr>
                <w:sz w:val="22"/>
                <w:szCs w:val="22"/>
              </w:rPr>
              <w:t>по</w:t>
            </w:r>
            <w:proofErr w:type="gramEnd"/>
            <w:r w:rsidRPr="00E54009">
              <w:rPr>
                <w:sz w:val="22"/>
                <w:szCs w:val="22"/>
              </w:rPr>
              <w:t xml:space="preserve"> </w:t>
            </w:r>
            <w:proofErr w:type="gramStart"/>
            <w:r w:rsidRPr="00E54009">
              <w:rPr>
                <w:sz w:val="22"/>
                <w:szCs w:val="22"/>
              </w:rPr>
              <w:t>вопросом</w:t>
            </w:r>
            <w:proofErr w:type="gramEnd"/>
            <w:r w:rsidRPr="00E54009">
              <w:rPr>
                <w:sz w:val="22"/>
                <w:szCs w:val="22"/>
              </w:rPr>
              <w:t xml:space="preserve"> религии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153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Защита и представление прав и интересов Правительства Кыргызской Республики, а также интересов Кыргызской Республики   в международных и местных судебных органах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Принятие участие в международных и местных судах для наиболее благоприятного разрешения споров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Аналитическая, научная и информационная поддержка деятельности высших органов власти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исследований в области экономики и социальной сферы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Проведение исследований в области  внутренней и внешней политики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Модернизация деятельности Государственной службы финансовой разведки при Правительстве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результативности мер по противодействию легализации (отмыванию) преступных доходов и финансированию террористической или экстремистской деятельности за счет улучшения качества материалов, направляемых в правоохранительные органы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Совершенствование нормативно правовой базы в сфере противодействия легализации (отмыванию) преступных доходов и финансированию террористической или экстремистской деятельности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правовой и институциональной основ по надлежащему выполнению международных обязатель</w:t>
            </w:r>
            <w:proofErr w:type="gramStart"/>
            <w:r w:rsidRPr="00E54009">
              <w:rPr>
                <w:sz w:val="22"/>
                <w:szCs w:val="22"/>
              </w:rPr>
              <w:t>ств в сф</w:t>
            </w:r>
            <w:proofErr w:type="gramEnd"/>
            <w:r w:rsidRPr="00E54009">
              <w:rPr>
                <w:sz w:val="22"/>
                <w:szCs w:val="22"/>
              </w:rPr>
              <w:t xml:space="preserve">ере противодействия легализации (отмыванию) преступных доходов и финансированию террористической или экстремистской деятельности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Выполнение международных обязательств перед Евразийской группой по противодействию легализации преступных доходов и финансированию терроризма.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Введение новых систем автоматизированных рабочих мест, электронного документооборота и аналитических инструментов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Развитие подсистемы сбора и хранения информации Единой информационной системы Государственной службы финансовой разведки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Государственная поддержка конкурентных рынков и среды в основных отраслях экономики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соблюдения законодательства в области антимонопольного и ценового регулирования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Анализ состояния конкурентной среды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Защита прав хозяйствующих субъектов и граждан от недобросовестной конкуренции и действий государственных органов и органов местного самоуправления, направленных на ограничение конкуренции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эффективности регулирования субъектов монополий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Реализация политики в сфере миграции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прав иностранных граждан и лиц без гражданства в соответствии с законодательством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прав мигрантов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Государственная поддержка беженцев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158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Обеспечение качественного и достоверного статистического учета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Сбор первичной статистической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и проведение государственных статистических переписей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Повышение качества и своевременности подготовки статистической информации за счет обеспечения высокого уровня информатизации ее представления и обработки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Распространение статистической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Статистический учет и анализ развития отраслей экономики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Сбор обработка и анализ информации по базовым статистическим показателям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потребительского рынка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домашних хозяйств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сельского хозяйства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труда и занятости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промышленности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07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строительства и инвестиций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08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внешнеэкономической деятельности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09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экономического развития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10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социального развития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159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Статистика окружающей среды и информационно-коммуникационных технологий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Разработка, совершенствование и внедрение научно-обоснованной методологии в области статистики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Совершенствование методики сбора, обработки и анализа статистической 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Повышение квалификации работников статистических органов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Управление государственным имуществом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Управление государственными долями в государственных обществах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Работа с государственными предприятиями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Полномасштабная инвентаризация  и централизованный учет государственного имущества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Сбор и обобщение данных о государственном имуществе</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Автоматизация процесса учета и инвентаризации  государственного имущества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Распоряжение и использование государственного имущества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Эффективное распоряжение и использование государственной собственности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Управление государственными материальными резервами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Управление материальными ценностями государственного и мобилизационного резерва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Организация закладок, накопления, хранения и использования государственных материальных резервов (Продовольственная программа)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165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Содействие улучшению качественного состава научных и научно-педагогических кадров, повышению эффективности их подготовки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Организация работы диссертационных и экспертных советов, присуждение ученых степеней, присвоение ученых званий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Подготовка и заключение международных договоров по вопросам аттестации научных и научно-педагогических кадров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Внедрение и использование электронных программ, баз данных, программы «</w:t>
            </w:r>
            <w:proofErr w:type="spellStart"/>
            <w:r w:rsidRPr="00E54009">
              <w:rPr>
                <w:sz w:val="22"/>
                <w:szCs w:val="22"/>
              </w:rPr>
              <w:t>Антиплагиат</w:t>
            </w:r>
            <w:proofErr w:type="spellEnd"/>
            <w:r w:rsidRPr="00E54009">
              <w:rPr>
                <w:sz w:val="22"/>
                <w:szCs w:val="22"/>
              </w:rPr>
              <w:t xml:space="preserve">»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физико-технических, математических и горно-геологических исследований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Оценка сейсмической опасности и создание инженерно-сейсмометрической службы в районах расположения крупных гидроэлектростанций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Изучение водных ресурсов и создание методов и средств контроля управления водными ресурсами. Научные основы рационального освоения гидроэнергетических ресурсов р. </w:t>
            </w:r>
            <w:proofErr w:type="gramStart"/>
            <w:r w:rsidRPr="00E54009">
              <w:rPr>
                <w:sz w:val="22"/>
                <w:szCs w:val="22"/>
              </w:rPr>
              <w:t>Сары-Джаз</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автоматизированной системы мониторинга оборудования высоковольтных энергетических объектов. Исследование и разработка структур и методов обработки и хранения аэрокосмической видеоинформации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Разработка методов и сре</w:t>
            </w:r>
            <w:proofErr w:type="gramStart"/>
            <w:r w:rsidRPr="00E54009">
              <w:rPr>
                <w:sz w:val="22"/>
                <w:szCs w:val="22"/>
              </w:rPr>
              <w:t>дств пр</w:t>
            </w:r>
            <w:proofErr w:type="gramEnd"/>
            <w:r w:rsidRPr="00E54009">
              <w:rPr>
                <w:sz w:val="22"/>
                <w:szCs w:val="22"/>
              </w:rPr>
              <w:t>огноза и предотвращения природных и техногенных катастроф. Разработка техники для бурения шпуров и скважин. Региональная геология и полезные ископаемые Кыргызстана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Развитие химико-технологических, медико-биологических и сельскохозяйственных исследований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485"/>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Интродукция и селекция и сохранение растений в Кыргызстане Изучение лесных растительных ресурсов Кыргызстана с целью их сохранения и устойчивого использования Изучение природных запасов и разработка технологий получения биоактивных соединений из полезных и лекарственных растений Кыргызстана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Биотестирование животных номинированных в банк генетических ресурсов Кыргызстана Разработка научных основ мониторинга состояние биологических компонентов природы Кыргызстана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Разработка инновационных технологий комплексной переработки минерального и органического сырья; поиск средств оптимизации адаптационных возможностей и повышения качества жизни населения гор </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Развитие гуманитарных исследований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Изучение истории </w:t>
            </w:r>
            <w:proofErr w:type="spellStart"/>
            <w:r w:rsidRPr="00E54009">
              <w:rPr>
                <w:sz w:val="22"/>
                <w:szCs w:val="22"/>
              </w:rPr>
              <w:t>кыргызов</w:t>
            </w:r>
            <w:proofErr w:type="spellEnd"/>
            <w:r w:rsidRPr="00E54009">
              <w:rPr>
                <w:sz w:val="22"/>
                <w:szCs w:val="22"/>
              </w:rPr>
              <w:t xml:space="preserve"> и Кыргызстана с древности до современности; </w:t>
            </w:r>
            <w:proofErr w:type="spellStart"/>
            <w:r w:rsidRPr="00E54009">
              <w:rPr>
                <w:sz w:val="22"/>
                <w:szCs w:val="22"/>
              </w:rPr>
              <w:t>проблемыизучения</w:t>
            </w:r>
            <w:proofErr w:type="gramStart"/>
            <w:r w:rsidRPr="00E54009">
              <w:rPr>
                <w:sz w:val="22"/>
                <w:szCs w:val="22"/>
              </w:rPr>
              <w:t>,и</w:t>
            </w:r>
            <w:proofErr w:type="gramEnd"/>
            <w:r w:rsidRPr="00E54009">
              <w:rPr>
                <w:sz w:val="22"/>
                <w:szCs w:val="22"/>
              </w:rPr>
              <w:t>спользования</w:t>
            </w:r>
            <w:proofErr w:type="spellEnd"/>
            <w:r w:rsidRPr="00E54009">
              <w:rPr>
                <w:sz w:val="22"/>
                <w:szCs w:val="22"/>
              </w:rPr>
              <w:t xml:space="preserve"> культурного наследия Кыргызстана Особенности развития и проблемы совершенствования рыночных институтов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Исследование вопросов методологии наук и  проведение социологических исследований в горных районах. Развитие гуманитарных исследований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Исследование региональных историко-философских, </w:t>
            </w:r>
            <w:proofErr w:type="gramStart"/>
            <w:r w:rsidRPr="00E54009">
              <w:rPr>
                <w:sz w:val="22"/>
                <w:szCs w:val="22"/>
              </w:rPr>
              <w:t>этно-лингвистических</w:t>
            </w:r>
            <w:proofErr w:type="gramEnd"/>
            <w:r w:rsidRPr="00E54009">
              <w:rPr>
                <w:sz w:val="22"/>
                <w:szCs w:val="22"/>
              </w:rPr>
              <w:t xml:space="preserve"> и социально-экономических проблем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4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lastRenderedPageBreak/>
              <w:t xml:space="preserve">169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Предоставление медицинских услуг Клинической больницей Управления делами Президента и Правительства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1188"/>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169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Оптимизация системы предоставления медицинских услуг и повышение качества медицинских услуг, оказываемых Клинической больницей Управления делами Президента и Правительства Кыргызской Республики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Предупреждение пыток и жестокого обращения в местах лишения и ограничения свободы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Формирование в обществе нетерпимости к пыткам и жестокому обращению путем разработки и реализации просветительских и образовательных мероприятий</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Сотрудничество с государственными органами и правозащитными организациями по обеспечению законных прав и свобод лишенных свободы и ограниченных в свободе лиц</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Содействие улучшению условий содержания в местах лишения и ограничения свободы, детских учреждениях и психоневрологических диспансерах</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проведения регулярных превентивных посещений мест лишения и ограничения свободы, детских учреждений и психоневрологических диспансеров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Мониторинг и анализ исполнения Кыргызской Республикой требований международных конвенций в области искоренения пыток и жестокого обращения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Создание экономических стимулов для развития сектора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Тарифное регулирование сектора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Лицензирование в секторе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171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sz w:val="22"/>
                <w:szCs w:val="22"/>
              </w:rPr>
            </w:pPr>
            <w:r w:rsidRPr="00E54009">
              <w:rPr>
                <w:sz w:val="22"/>
                <w:szCs w:val="22"/>
              </w:rPr>
              <w:t>Осуществление контроля соблюдения законодательства в секторе энергетики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Издание газеты "</w:t>
            </w:r>
            <w:proofErr w:type="spellStart"/>
            <w:r w:rsidRPr="00E54009">
              <w:rPr>
                <w:b/>
                <w:bCs/>
                <w:sz w:val="22"/>
                <w:szCs w:val="22"/>
              </w:rPr>
              <w:t>Эрки</w:t>
            </w:r>
            <w:proofErr w:type="gramStart"/>
            <w:r w:rsidRPr="00E54009">
              <w:rPr>
                <w:b/>
                <w:bCs/>
                <w:sz w:val="22"/>
                <w:szCs w:val="22"/>
              </w:rPr>
              <w:t>н</w:t>
            </w:r>
            <w:proofErr w:type="spellEnd"/>
            <w:r w:rsidRPr="00E54009">
              <w:rPr>
                <w:b/>
                <w:bCs/>
                <w:sz w:val="22"/>
                <w:szCs w:val="22"/>
              </w:rPr>
              <w:t>-</w:t>
            </w:r>
            <w:proofErr w:type="gramEnd"/>
            <w:r w:rsidRPr="00E54009">
              <w:rPr>
                <w:b/>
                <w:bCs/>
                <w:sz w:val="22"/>
                <w:szCs w:val="22"/>
              </w:rPr>
              <w:t xml:space="preserve"> </w:t>
            </w:r>
            <w:proofErr w:type="spellStart"/>
            <w:r w:rsidRPr="00E54009">
              <w:rPr>
                <w:b/>
                <w:bCs/>
                <w:sz w:val="22"/>
                <w:szCs w:val="22"/>
              </w:rPr>
              <w:t>Тоо</w:t>
            </w:r>
            <w:proofErr w:type="spellEnd"/>
            <w:r w:rsidRPr="00E54009">
              <w:rPr>
                <w:b/>
                <w:bCs/>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891"/>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172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Опубликование нормативных правовых актов Правительства, Президента,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Кыргызской Республики в газете "</w:t>
            </w:r>
            <w:proofErr w:type="spellStart"/>
            <w:r w:rsidRPr="00E54009">
              <w:rPr>
                <w:sz w:val="22"/>
                <w:szCs w:val="22"/>
              </w:rPr>
              <w:t>Эркин-Тоо</w:t>
            </w:r>
            <w:proofErr w:type="spellEnd"/>
            <w:r w:rsidRPr="00E54009">
              <w:rPr>
                <w:sz w:val="22"/>
                <w:szCs w:val="22"/>
              </w:rPr>
              <w:t>"</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Координирование, создание и распространение телепрограмм </w:t>
            </w:r>
            <w:proofErr w:type="gramStart"/>
            <w:r w:rsidRPr="00E54009">
              <w:rPr>
                <w:b/>
                <w:bCs/>
                <w:sz w:val="22"/>
                <w:szCs w:val="22"/>
              </w:rPr>
              <w:t>Общественной</w:t>
            </w:r>
            <w:proofErr w:type="gramEnd"/>
            <w:r w:rsidRPr="00E54009">
              <w:rPr>
                <w:b/>
                <w:bCs/>
                <w:sz w:val="22"/>
                <w:szCs w:val="22"/>
              </w:rPr>
              <w:t xml:space="preserve"> </w:t>
            </w:r>
            <w:proofErr w:type="spellStart"/>
            <w:r w:rsidRPr="00E54009">
              <w:rPr>
                <w:b/>
                <w:bCs/>
                <w:sz w:val="22"/>
                <w:szCs w:val="22"/>
              </w:rPr>
              <w:t>телерадиокорпорации</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технического контроля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Информационно-аналитическая, социально- экономическая программа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Детская, культурно-развлекательная программа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Дирекция программ телевидения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Распространение телепрограмм на всю республику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173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Техническое обеспечение телепрограмм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 xml:space="preserve">Программирование, создание и распространение радиопрограмм </w:t>
            </w:r>
            <w:proofErr w:type="gramStart"/>
            <w:r w:rsidRPr="00E54009">
              <w:rPr>
                <w:b/>
                <w:bCs/>
                <w:sz w:val="22"/>
                <w:szCs w:val="22"/>
              </w:rPr>
              <w:t>Общественной</w:t>
            </w:r>
            <w:proofErr w:type="gramEnd"/>
            <w:r w:rsidRPr="00E54009">
              <w:rPr>
                <w:b/>
                <w:bCs/>
                <w:sz w:val="22"/>
                <w:szCs w:val="22"/>
              </w:rPr>
              <w:t xml:space="preserve"> </w:t>
            </w:r>
            <w:proofErr w:type="spellStart"/>
            <w:r w:rsidRPr="00E54009">
              <w:rPr>
                <w:b/>
                <w:bCs/>
                <w:sz w:val="22"/>
                <w:szCs w:val="22"/>
              </w:rPr>
              <w:t>телерадиокорпорации</w:t>
            </w:r>
            <w:proofErr w:type="spell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Информационно-аналитическая программа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Детская, культурно-развлекательная программа</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Обеспечение технического контроля выпуска радиопрограмм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lastRenderedPageBreak/>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Программирование выпуска радиопрограмм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05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Распространение радиопрограмм на всю республику</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174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06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Техническое обеспечение радиопрограмм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Производство телевизионных фильмов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Производство художественных, хроникально-документальных телефильмов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Производство сериалов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175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Производство телепередач</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30450B">
            <w:pPr>
              <w:rPr>
                <w:b/>
                <w:bCs/>
                <w:sz w:val="22"/>
                <w:szCs w:val="22"/>
              </w:rPr>
            </w:pPr>
            <w:r w:rsidRPr="00E54009">
              <w:rPr>
                <w:b/>
                <w:bCs/>
                <w:sz w:val="22"/>
                <w:szCs w:val="22"/>
              </w:rPr>
              <w:t>Производство и распространение телевизионных и радиопрограмм телерадиокомпании "Мир"</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Создание и распространение телевизионных 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Создание и распространение </w:t>
            </w:r>
            <w:proofErr w:type="gramStart"/>
            <w:r w:rsidRPr="00E54009">
              <w:rPr>
                <w:sz w:val="22"/>
                <w:szCs w:val="22"/>
              </w:rPr>
              <w:t>радио программ</w:t>
            </w:r>
            <w:proofErr w:type="gramEnd"/>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176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 xml:space="preserve">Техническое обеспечение и распространение </w:t>
            </w:r>
            <w:proofErr w:type="gramStart"/>
            <w:r w:rsidRPr="00E54009">
              <w:rPr>
                <w:sz w:val="22"/>
                <w:szCs w:val="22"/>
              </w:rPr>
              <w:t>теле</w:t>
            </w:r>
            <w:proofErr w:type="gramEnd"/>
            <w:r w:rsidRPr="00E54009">
              <w:rPr>
                <w:sz w:val="22"/>
                <w:szCs w:val="22"/>
              </w:rPr>
              <w:t xml:space="preserve"> и радио 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Создание и распространение телевещания на территории Кыргызской Республики и за ее пределами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Производство и выпуск в эфир телевизионных 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177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Техническое обеспечение телевещания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Создание и распространение радиовещания на территории Кыргызской Республики и за ее пределами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Производство и выпуск в эфир радиопрограмм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178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Техническое обеспечение радиовещания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Осуществление Судебн</w:t>
            </w:r>
            <w:proofErr w:type="gramStart"/>
            <w:r w:rsidRPr="00E54009">
              <w:rPr>
                <w:b/>
                <w:bCs/>
                <w:sz w:val="22"/>
                <w:szCs w:val="22"/>
              </w:rPr>
              <w:t>о-</w:t>
            </w:r>
            <w:proofErr w:type="gramEnd"/>
            <w:r w:rsidRPr="00E54009">
              <w:rPr>
                <w:b/>
                <w:bCs/>
                <w:sz w:val="22"/>
                <w:szCs w:val="22"/>
              </w:rPr>
              <w:t xml:space="preserve"> экспертной деятельности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179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sz w:val="22"/>
                <w:szCs w:val="22"/>
              </w:rPr>
            </w:pPr>
            <w:r w:rsidRPr="00E54009">
              <w:rPr>
                <w:sz w:val="22"/>
                <w:szCs w:val="22"/>
              </w:rPr>
              <w:t>Осуществление Судебной экспертизы</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6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b/>
                <w:bCs/>
                <w:sz w:val="22"/>
                <w:szCs w:val="22"/>
              </w:rPr>
            </w:pPr>
            <w:r w:rsidRPr="00E54009">
              <w:rPr>
                <w:b/>
                <w:bCs/>
                <w:sz w:val="22"/>
                <w:szCs w:val="22"/>
              </w:rPr>
              <w:t xml:space="preserve">180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b/>
                <w:bCs/>
                <w:sz w:val="22"/>
                <w:szCs w:val="22"/>
              </w:rPr>
            </w:pPr>
            <w:r w:rsidRPr="00E54009">
              <w:rPr>
                <w:b/>
                <w:bCs/>
                <w:sz w:val="22"/>
                <w:szCs w:val="22"/>
              </w:rPr>
              <w:t>Пенсионное обеспечение и компенсации за счет бюджетных средств</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01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Обеспечение базовой части пенсии</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297"/>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02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Выплата компенсации за электроэнергию пенсионерам</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03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Пенсионное обеспечение военнослужащих, выплата сотрудникам органов внутренних дел и членам их семей единовременного пособия</w:t>
            </w:r>
          </w:p>
        </w:tc>
        <w:tc>
          <w:tcPr>
            <w:tcW w:w="688" w:type="dxa"/>
            <w:tcBorders>
              <w:top w:val="nil"/>
              <w:left w:val="nil"/>
              <w:bottom w:val="nil"/>
              <w:right w:val="nil"/>
            </w:tcBorders>
            <w:shd w:val="clear" w:color="auto" w:fill="auto"/>
            <w:noWrap/>
            <w:vAlign w:val="bottom"/>
            <w:hideMark/>
          </w:tcPr>
          <w:p w:rsidR="00E54009" w:rsidRPr="00E54009" w:rsidRDefault="00E54009" w:rsidP="0030450B">
            <w:pPr>
              <w:rPr>
                <w:rFonts w:ascii="Arial CYR" w:hAnsi="Arial CYR" w:cs="Arial CYR"/>
                <w:sz w:val="20"/>
                <w:szCs w:val="20"/>
              </w:rPr>
            </w:pPr>
          </w:p>
        </w:tc>
      </w:tr>
      <w:tr w:rsidR="00E54009" w:rsidRPr="00E54009" w:rsidTr="0030450B">
        <w:trPr>
          <w:trHeight w:val="594"/>
        </w:trPr>
        <w:tc>
          <w:tcPr>
            <w:tcW w:w="1282"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180 </w:t>
            </w:r>
          </w:p>
        </w:tc>
        <w:tc>
          <w:tcPr>
            <w:tcW w:w="705"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30450B">
            <w:pPr>
              <w:jc w:val="center"/>
              <w:rPr>
                <w:sz w:val="22"/>
                <w:szCs w:val="22"/>
              </w:rPr>
            </w:pPr>
            <w:r w:rsidRPr="00E54009">
              <w:rPr>
                <w:sz w:val="22"/>
                <w:szCs w:val="22"/>
              </w:rPr>
              <w:t xml:space="preserve">04 </w:t>
            </w:r>
          </w:p>
        </w:tc>
        <w:tc>
          <w:tcPr>
            <w:tcW w:w="6727"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30450B">
            <w:pPr>
              <w:rPr>
                <w:color w:val="000000"/>
                <w:sz w:val="22"/>
                <w:szCs w:val="22"/>
              </w:rPr>
            </w:pPr>
            <w:r w:rsidRPr="00E54009">
              <w:rPr>
                <w:color w:val="000000"/>
                <w:sz w:val="22"/>
                <w:szCs w:val="22"/>
              </w:rPr>
              <w:t>Льготное (досрочное) пенсионное обеспечение отдельных категорий населения и выплата надбавок к пенсиям</w:t>
            </w:r>
          </w:p>
        </w:tc>
        <w:tc>
          <w:tcPr>
            <w:tcW w:w="688" w:type="dxa"/>
            <w:tcBorders>
              <w:top w:val="nil"/>
              <w:left w:val="nil"/>
              <w:bottom w:val="nil"/>
              <w:right w:val="nil"/>
            </w:tcBorders>
            <w:shd w:val="clear" w:color="auto" w:fill="auto"/>
            <w:noWrap/>
            <w:vAlign w:val="bottom"/>
            <w:hideMark/>
          </w:tcPr>
          <w:p w:rsidR="00E54009" w:rsidRDefault="00E54009" w:rsidP="0030450B">
            <w:pPr>
              <w:rPr>
                <w:rFonts w:ascii="Arial CYR" w:hAnsi="Arial CYR" w:cs="Arial CYR"/>
                <w:sz w:val="20"/>
                <w:szCs w:val="20"/>
              </w:rPr>
            </w:pPr>
          </w:p>
          <w:p w:rsidR="0030450B" w:rsidRDefault="0030450B" w:rsidP="0030450B">
            <w:pPr>
              <w:rPr>
                <w:rFonts w:ascii="Arial CYR" w:hAnsi="Arial CYR" w:cs="Arial CYR"/>
                <w:sz w:val="20"/>
                <w:szCs w:val="20"/>
              </w:rPr>
            </w:pPr>
          </w:p>
          <w:p w:rsidR="0030450B" w:rsidRPr="00E54009" w:rsidRDefault="0030450B" w:rsidP="0030450B">
            <w:pPr>
              <w:rPr>
                <w:rFonts w:ascii="Arial CYR" w:hAnsi="Arial CYR" w:cs="Arial CYR"/>
                <w:sz w:val="20"/>
                <w:szCs w:val="20"/>
              </w:rPr>
            </w:pPr>
          </w:p>
        </w:tc>
      </w:tr>
      <w:tr w:rsidR="0030450B" w:rsidTr="00304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688" w:type="dxa"/>
          <w:trHeight w:val="713"/>
        </w:trPr>
        <w:tc>
          <w:tcPr>
            <w:tcW w:w="1282" w:type="dxa"/>
          </w:tcPr>
          <w:p w:rsidR="0030450B" w:rsidRDefault="0030450B" w:rsidP="0030450B">
            <w:pPr>
              <w:tabs>
                <w:tab w:val="left" w:pos="3544"/>
              </w:tabs>
              <w:ind w:left="15"/>
              <w:outlineLvl w:val="0"/>
              <w:rPr>
                <w:rFonts w:eastAsia="Calibri"/>
                <w:color w:val="000000" w:themeColor="text1"/>
                <w:sz w:val="20"/>
                <w:szCs w:val="20"/>
                <w:lang w:eastAsia="en-US"/>
              </w:rPr>
            </w:pPr>
          </w:p>
          <w:p w:rsidR="0030450B" w:rsidRDefault="0030450B" w:rsidP="0030450B">
            <w:pPr>
              <w:tabs>
                <w:tab w:val="left" w:pos="3544"/>
              </w:tabs>
              <w:ind w:left="15"/>
              <w:outlineLvl w:val="0"/>
              <w:rPr>
                <w:rFonts w:eastAsia="Calibri"/>
                <w:color w:val="000000" w:themeColor="text1"/>
                <w:sz w:val="20"/>
                <w:szCs w:val="20"/>
                <w:lang w:eastAsia="en-US"/>
              </w:rPr>
            </w:pPr>
          </w:p>
          <w:p w:rsidR="0030450B" w:rsidRDefault="0030450B" w:rsidP="0030450B">
            <w:pPr>
              <w:tabs>
                <w:tab w:val="left" w:pos="3544"/>
              </w:tabs>
              <w:ind w:left="15"/>
              <w:outlineLvl w:val="0"/>
              <w:rPr>
                <w:rFonts w:eastAsia="Calibri"/>
                <w:color w:val="000000" w:themeColor="text1"/>
                <w:sz w:val="20"/>
                <w:szCs w:val="20"/>
                <w:lang w:eastAsia="en-US"/>
              </w:rPr>
            </w:pPr>
            <w:r>
              <w:rPr>
                <w:rFonts w:eastAsia="Calibri"/>
                <w:color w:val="000000" w:themeColor="text1"/>
                <w:sz w:val="20"/>
                <w:szCs w:val="20"/>
                <w:lang w:eastAsia="en-US"/>
              </w:rPr>
              <w:t>181</w:t>
            </w:r>
          </w:p>
        </w:tc>
        <w:tc>
          <w:tcPr>
            <w:tcW w:w="705" w:type="dxa"/>
          </w:tcPr>
          <w:p w:rsidR="0030450B" w:rsidRDefault="0030450B">
            <w:pPr>
              <w:spacing w:after="200" w:line="276" w:lineRule="auto"/>
              <w:rPr>
                <w:rFonts w:eastAsia="Calibri"/>
                <w:color w:val="000000" w:themeColor="text1"/>
                <w:sz w:val="20"/>
                <w:szCs w:val="20"/>
                <w:lang w:eastAsia="en-US"/>
              </w:rPr>
            </w:pPr>
          </w:p>
          <w:p w:rsidR="0030450B" w:rsidRDefault="0030450B">
            <w:pPr>
              <w:spacing w:after="200" w:line="276" w:lineRule="auto"/>
              <w:rPr>
                <w:rFonts w:eastAsia="Calibri"/>
                <w:color w:val="000000" w:themeColor="text1"/>
                <w:sz w:val="20"/>
                <w:szCs w:val="20"/>
                <w:lang w:eastAsia="en-US"/>
              </w:rPr>
            </w:pPr>
          </w:p>
          <w:p w:rsidR="0030450B" w:rsidRDefault="0030450B" w:rsidP="0030450B">
            <w:pPr>
              <w:tabs>
                <w:tab w:val="left" w:pos="3544"/>
              </w:tabs>
              <w:outlineLvl w:val="0"/>
              <w:rPr>
                <w:rFonts w:eastAsia="Calibri"/>
                <w:color w:val="000000" w:themeColor="text1"/>
                <w:sz w:val="20"/>
                <w:szCs w:val="20"/>
                <w:lang w:eastAsia="en-US"/>
              </w:rPr>
            </w:pPr>
          </w:p>
        </w:tc>
        <w:tc>
          <w:tcPr>
            <w:tcW w:w="6727" w:type="dxa"/>
            <w:gridSpan w:val="2"/>
          </w:tcPr>
          <w:p w:rsidR="0030450B" w:rsidRDefault="0030450B">
            <w:pPr>
              <w:spacing w:after="200" w:line="276" w:lineRule="auto"/>
              <w:rPr>
                <w:rFonts w:eastAsia="Calibri"/>
                <w:color w:val="000000" w:themeColor="text1"/>
                <w:sz w:val="20"/>
                <w:szCs w:val="20"/>
                <w:lang w:eastAsia="en-US"/>
              </w:rPr>
            </w:pPr>
            <w:r>
              <w:rPr>
                <w:rFonts w:eastAsia="Calibri"/>
                <w:color w:val="000000" w:themeColor="text1"/>
                <w:sz w:val="20"/>
                <w:szCs w:val="20"/>
                <w:lang w:eastAsia="en-US"/>
              </w:rPr>
              <w:t>Реализация инфраструктурных проектов</w:t>
            </w:r>
          </w:p>
          <w:p w:rsidR="0030450B" w:rsidRDefault="0030450B">
            <w:pPr>
              <w:spacing w:after="200" w:line="276" w:lineRule="auto"/>
              <w:rPr>
                <w:rFonts w:eastAsia="Calibri"/>
                <w:color w:val="000000" w:themeColor="text1"/>
                <w:sz w:val="20"/>
                <w:szCs w:val="20"/>
                <w:lang w:eastAsia="en-US"/>
              </w:rPr>
            </w:pPr>
          </w:p>
          <w:p w:rsidR="0030450B" w:rsidRDefault="0030450B" w:rsidP="0030450B">
            <w:pPr>
              <w:tabs>
                <w:tab w:val="left" w:pos="3544"/>
              </w:tabs>
              <w:outlineLvl w:val="0"/>
              <w:rPr>
                <w:rFonts w:eastAsia="Calibri"/>
                <w:color w:val="000000" w:themeColor="text1"/>
                <w:sz w:val="20"/>
                <w:szCs w:val="20"/>
                <w:lang w:eastAsia="en-US"/>
              </w:rPr>
            </w:pPr>
          </w:p>
        </w:tc>
      </w:tr>
      <w:tr w:rsidR="0030450B" w:rsidTr="00304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688" w:type="dxa"/>
          <w:trHeight w:val="713"/>
        </w:trPr>
        <w:tc>
          <w:tcPr>
            <w:tcW w:w="1282" w:type="dxa"/>
          </w:tcPr>
          <w:p w:rsidR="0030450B" w:rsidRDefault="0030450B" w:rsidP="0030450B">
            <w:pPr>
              <w:tabs>
                <w:tab w:val="left" w:pos="3544"/>
              </w:tabs>
              <w:ind w:left="15"/>
              <w:outlineLvl w:val="0"/>
              <w:rPr>
                <w:rFonts w:eastAsia="Calibri"/>
                <w:color w:val="000000" w:themeColor="text1"/>
                <w:sz w:val="20"/>
                <w:szCs w:val="20"/>
                <w:lang w:eastAsia="en-US"/>
              </w:rPr>
            </w:pPr>
            <w:r>
              <w:rPr>
                <w:rFonts w:eastAsia="Calibri"/>
                <w:color w:val="000000" w:themeColor="text1"/>
                <w:sz w:val="20"/>
                <w:szCs w:val="20"/>
                <w:lang w:eastAsia="en-US"/>
              </w:rPr>
              <w:t>181</w:t>
            </w:r>
          </w:p>
        </w:tc>
        <w:tc>
          <w:tcPr>
            <w:tcW w:w="705" w:type="dxa"/>
          </w:tcPr>
          <w:p w:rsidR="0030450B" w:rsidRDefault="0030450B">
            <w:pPr>
              <w:spacing w:after="200" w:line="276" w:lineRule="auto"/>
              <w:rPr>
                <w:rFonts w:eastAsia="Calibri"/>
                <w:color w:val="000000" w:themeColor="text1"/>
                <w:sz w:val="20"/>
                <w:szCs w:val="20"/>
                <w:lang w:eastAsia="en-US"/>
              </w:rPr>
            </w:pPr>
            <w:r>
              <w:rPr>
                <w:rFonts w:eastAsia="Calibri"/>
                <w:color w:val="000000" w:themeColor="text1"/>
                <w:sz w:val="20"/>
                <w:szCs w:val="20"/>
                <w:lang w:eastAsia="en-US"/>
              </w:rPr>
              <w:t>01</w:t>
            </w:r>
          </w:p>
        </w:tc>
        <w:tc>
          <w:tcPr>
            <w:tcW w:w="6727" w:type="dxa"/>
            <w:gridSpan w:val="2"/>
          </w:tcPr>
          <w:p w:rsidR="0030450B" w:rsidRDefault="0030450B">
            <w:pPr>
              <w:spacing w:after="200" w:line="276" w:lineRule="auto"/>
              <w:rPr>
                <w:rFonts w:eastAsia="Calibri"/>
                <w:color w:val="000000" w:themeColor="text1"/>
                <w:sz w:val="20"/>
                <w:szCs w:val="20"/>
                <w:lang w:eastAsia="en-US"/>
              </w:rPr>
            </w:pPr>
            <w:r>
              <w:rPr>
                <w:rFonts w:eastAsia="Calibri"/>
                <w:color w:val="000000" w:themeColor="text1"/>
                <w:sz w:val="20"/>
                <w:szCs w:val="20"/>
                <w:lang w:eastAsia="en-US"/>
              </w:rPr>
              <w:t>Реализация проектов государственных инвестиций</w:t>
            </w:r>
          </w:p>
        </w:tc>
      </w:tr>
      <w:tr w:rsidR="0030450B" w:rsidTr="00304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688" w:type="dxa"/>
          <w:trHeight w:val="713"/>
        </w:trPr>
        <w:tc>
          <w:tcPr>
            <w:tcW w:w="1282" w:type="dxa"/>
          </w:tcPr>
          <w:p w:rsidR="0030450B" w:rsidRDefault="0030450B" w:rsidP="0030450B">
            <w:pPr>
              <w:tabs>
                <w:tab w:val="left" w:pos="3544"/>
              </w:tabs>
              <w:ind w:left="15"/>
              <w:outlineLvl w:val="0"/>
              <w:rPr>
                <w:rFonts w:eastAsia="Calibri"/>
                <w:color w:val="000000" w:themeColor="text1"/>
                <w:sz w:val="20"/>
                <w:szCs w:val="20"/>
                <w:lang w:eastAsia="en-US"/>
              </w:rPr>
            </w:pPr>
            <w:r>
              <w:rPr>
                <w:rFonts w:eastAsia="Calibri"/>
                <w:color w:val="000000" w:themeColor="text1"/>
                <w:sz w:val="20"/>
                <w:szCs w:val="20"/>
                <w:lang w:eastAsia="en-US"/>
              </w:rPr>
              <w:t>181</w:t>
            </w:r>
          </w:p>
        </w:tc>
        <w:tc>
          <w:tcPr>
            <w:tcW w:w="705" w:type="dxa"/>
          </w:tcPr>
          <w:p w:rsidR="0030450B" w:rsidRDefault="0030450B">
            <w:pPr>
              <w:spacing w:after="200" w:line="276" w:lineRule="auto"/>
              <w:rPr>
                <w:rFonts w:eastAsia="Calibri"/>
                <w:color w:val="000000" w:themeColor="text1"/>
                <w:sz w:val="20"/>
                <w:szCs w:val="20"/>
                <w:lang w:eastAsia="en-US"/>
              </w:rPr>
            </w:pPr>
            <w:r>
              <w:rPr>
                <w:rFonts w:eastAsia="Calibri"/>
                <w:color w:val="000000" w:themeColor="text1"/>
                <w:sz w:val="20"/>
                <w:szCs w:val="20"/>
                <w:lang w:eastAsia="en-US"/>
              </w:rPr>
              <w:t>02</w:t>
            </w:r>
          </w:p>
        </w:tc>
        <w:tc>
          <w:tcPr>
            <w:tcW w:w="6727" w:type="dxa"/>
            <w:gridSpan w:val="2"/>
          </w:tcPr>
          <w:p w:rsidR="0030450B" w:rsidRDefault="0030450B">
            <w:pPr>
              <w:spacing w:after="200" w:line="276" w:lineRule="auto"/>
              <w:rPr>
                <w:rFonts w:eastAsia="Calibri"/>
                <w:color w:val="000000" w:themeColor="text1"/>
                <w:sz w:val="20"/>
                <w:szCs w:val="20"/>
                <w:lang w:eastAsia="en-US"/>
              </w:rPr>
            </w:pPr>
            <w:r>
              <w:rPr>
                <w:rFonts w:eastAsia="Calibri"/>
                <w:color w:val="000000" w:themeColor="text1"/>
                <w:sz w:val="20"/>
                <w:szCs w:val="20"/>
                <w:lang w:eastAsia="en-US"/>
              </w:rPr>
              <w:t>Капитальные вложения</w:t>
            </w:r>
          </w:p>
        </w:tc>
      </w:tr>
    </w:tbl>
    <w:p w:rsidR="006F3002" w:rsidRDefault="006F3002"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F43265" w:rsidRDefault="00E54009" w:rsidP="00E54009">
      <w:pPr>
        <w:tabs>
          <w:tab w:val="left" w:pos="3196"/>
          <w:tab w:val="center" w:pos="5145"/>
        </w:tabs>
        <w:ind w:left="540"/>
        <w:jc w:val="center"/>
        <w:rPr>
          <w:b/>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п</w:t>
      </w:r>
      <w:r>
        <w:rPr>
          <w:b/>
          <w:sz w:val="20"/>
          <w:szCs w:val="20"/>
        </w:rPr>
        <w:t>рограммной классификации</w:t>
      </w:r>
    </w:p>
    <w:p w:rsidR="00E54009" w:rsidRPr="00F43265" w:rsidRDefault="00E54009" w:rsidP="00E54009">
      <w:pPr>
        <w:ind w:left="540"/>
        <w:jc w:val="both"/>
        <w:rPr>
          <w:b/>
          <w:sz w:val="20"/>
          <w:szCs w:val="20"/>
        </w:rPr>
      </w:pPr>
    </w:p>
    <w:p w:rsidR="00E54009" w:rsidRPr="008F1928" w:rsidRDefault="00E54009" w:rsidP="00E54009">
      <w:pPr>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r w:rsidRPr="008F1928">
        <w:rPr>
          <w:rFonts w:eastAsiaTheme="minorHAnsi"/>
          <w:b/>
          <w:bCs/>
          <w:color w:val="000000"/>
          <w:sz w:val="20"/>
          <w:szCs w:val="20"/>
        </w:rPr>
        <w:t xml:space="preserve">Программная </w:t>
      </w:r>
      <w:r w:rsidRPr="00C36D9F">
        <w:rPr>
          <w:rFonts w:eastAsiaTheme="minorHAnsi"/>
          <w:b/>
          <w:color w:val="000000"/>
          <w:sz w:val="20"/>
          <w:szCs w:val="20"/>
        </w:rPr>
        <w:t>классификация</w:t>
      </w:r>
      <w:r w:rsidRPr="008F1928">
        <w:rPr>
          <w:rFonts w:eastAsiaTheme="minorHAnsi"/>
          <w:color w:val="000000"/>
          <w:sz w:val="20"/>
          <w:szCs w:val="20"/>
        </w:rPr>
        <w:t xml:space="preserve"> – группировка расходов, определенных бюджетными программами/мерами в соответствующих отраслях (секторах) экономики, ориентированных на достижение конкретных результатов.</w:t>
      </w:r>
    </w:p>
    <w:p w:rsidR="00E54009" w:rsidRPr="008F1928" w:rsidRDefault="00E54009" w:rsidP="00E54009">
      <w:pPr>
        <w:ind w:firstLine="720"/>
        <w:jc w:val="both"/>
        <w:rPr>
          <w:rFonts w:eastAsiaTheme="minorHAnsi"/>
          <w:color w:val="000000"/>
          <w:sz w:val="20"/>
          <w:szCs w:val="20"/>
        </w:rPr>
      </w:pPr>
      <w:r w:rsidRPr="008F1928">
        <w:rPr>
          <w:rFonts w:eastAsiaTheme="minorHAnsi"/>
          <w:b/>
          <w:bCs/>
          <w:color w:val="000000"/>
          <w:sz w:val="20"/>
          <w:szCs w:val="20"/>
        </w:rPr>
        <w:lastRenderedPageBreak/>
        <w:t>Программный код</w:t>
      </w:r>
      <w:r w:rsidRPr="008F1928">
        <w:rPr>
          <w:rFonts w:eastAsiaTheme="minorHAnsi"/>
          <w:color w:val="000000"/>
          <w:sz w:val="20"/>
          <w:szCs w:val="20"/>
        </w:rPr>
        <w:t xml:space="preserve"> имеет 5-и позиционную структуру и является базовым для осуществления бюджетного процесса на программной основе.</w:t>
      </w:r>
    </w:p>
    <w:p w:rsidR="00E54009" w:rsidRPr="008F1928" w:rsidRDefault="00E54009" w:rsidP="00E54009">
      <w:pPr>
        <w:ind w:firstLine="720"/>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p>
    <w:tbl>
      <w:tblPr>
        <w:tblW w:w="3413" w:type="pct"/>
        <w:tblInd w:w="817" w:type="dxa"/>
        <w:tblLook w:val="04A0" w:firstRow="1" w:lastRow="0" w:firstColumn="1" w:lastColumn="0" w:noHBand="0" w:noVBand="1"/>
      </w:tblPr>
      <w:tblGrid>
        <w:gridCol w:w="3266"/>
        <w:gridCol w:w="3267"/>
      </w:tblGrid>
      <w:tr w:rsidR="00E54009" w:rsidRPr="008F1928" w:rsidTr="00E54009">
        <w:tc>
          <w:tcPr>
            <w:tcW w:w="2500" w:type="pct"/>
            <w:tcBorders>
              <w:top w:val="single" w:sz="8" w:space="0" w:color="auto"/>
              <w:left w:val="single" w:sz="8" w:space="0" w:color="auto"/>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b/>
                <w:bCs/>
                <w:sz w:val="20"/>
                <w:szCs w:val="20"/>
              </w:rPr>
              <w:t>Программа</w:t>
            </w:r>
          </w:p>
        </w:tc>
        <w:tc>
          <w:tcPr>
            <w:tcW w:w="2500" w:type="pct"/>
            <w:tcBorders>
              <w:top w:val="single" w:sz="8" w:space="0" w:color="auto"/>
              <w:left w:val="nil"/>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b/>
                <w:bCs/>
                <w:sz w:val="20"/>
                <w:szCs w:val="20"/>
              </w:rPr>
              <w:t>Мера</w:t>
            </w:r>
          </w:p>
        </w:tc>
      </w:tr>
      <w:tr w:rsidR="00E54009" w:rsidRPr="008F1928" w:rsidTr="00E54009">
        <w:tc>
          <w:tcPr>
            <w:tcW w:w="2500" w:type="pct"/>
            <w:tcBorders>
              <w:top w:val="nil"/>
              <w:left w:val="single" w:sz="8" w:space="0" w:color="auto"/>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sz w:val="20"/>
                <w:szCs w:val="20"/>
              </w:rPr>
              <w:t>XX</w:t>
            </w:r>
            <w:proofErr w:type="gramStart"/>
            <w:r w:rsidRPr="008F1928">
              <w:rPr>
                <w:rFonts w:eastAsiaTheme="minorHAnsi"/>
                <w:sz w:val="20"/>
                <w:szCs w:val="20"/>
              </w:rPr>
              <w:t>Х</w:t>
            </w:r>
            <w:proofErr w:type="gramEnd"/>
          </w:p>
        </w:tc>
        <w:tc>
          <w:tcPr>
            <w:tcW w:w="2500" w:type="pct"/>
            <w:tcBorders>
              <w:top w:val="nil"/>
              <w:left w:val="nil"/>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proofErr w:type="gramStart"/>
            <w:r w:rsidRPr="008F1928">
              <w:rPr>
                <w:rFonts w:eastAsiaTheme="minorHAnsi"/>
                <w:sz w:val="20"/>
                <w:szCs w:val="20"/>
              </w:rPr>
              <w:t>X</w:t>
            </w:r>
            <w:proofErr w:type="gramEnd"/>
            <w:r w:rsidRPr="008F1928">
              <w:rPr>
                <w:rFonts w:eastAsiaTheme="minorHAnsi"/>
                <w:sz w:val="20"/>
                <w:szCs w:val="20"/>
              </w:rPr>
              <w:t>Х</w:t>
            </w:r>
          </w:p>
        </w:tc>
      </w:tr>
    </w:tbl>
    <w:p w:rsidR="00E54009" w:rsidRDefault="00E54009" w:rsidP="00E54009">
      <w:pPr>
        <w:ind w:firstLine="720"/>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Коды программной классификации присваиваются Министерством финансов Кыргызской Республики в соответствии с перечнем реализуемых государственными органами бюджетных программ. Объемы средств на реализацию программ и мер определяются Законом Кыргызской Республики «О республиканском бюджете Кыргызской Республики на очередной бюджетный год и прогнозируемый период».</w:t>
      </w:r>
      <w:r w:rsidRPr="008F1928">
        <w:rPr>
          <w:rFonts w:eastAsiaTheme="minorHAnsi"/>
          <w:color w:val="000000"/>
          <w:sz w:val="20"/>
          <w:szCs w:val="20"/>
          <w:shd w:val="clear" w:color="auto" w:fill="FFFF00"/>
        </w:rPr>
        <w:t xml:space="preserve"> </w:t>
      </w: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Программная классификация устанавливает перечень бюджетных программ и мер, реализуемых   главными распорядителями бюджетных сре</w:t>
      </w:r>
      <w:proofErr w:type="gramStart"/>
      <w:r w:rsidRPr="008F1928">
        <w:rPr>
          <w:rFonts w:eastAsiaTheme="minorHAnsi"/>
          <w:color w:val="000000"/>
          <w:sz w:val="20"/>
          <w:szCs w:val="20"/>
        </w:rPr>
        <w:t>дств в с</w:t>
      </w:r>
      <w:proofErr w:type="gramEnd"/>
      <w:r w:rsidRPr="008F1928">
        <w:rPr>
          <w:rFonts w:eastAsiaTheme="minorHAnsi"/>
          <w:color w:val="000000"/>
          <w:sz w:val="20"/>
          <w:szCs w:val="20"/>
        </w:rPr>
        <w:t>оответствии со своей функциональной деятельностью.</w:t>
      </w:r>
      <w:r w:rsidRPr="008F1928">
        <w:rPr>
          <w:rFonts w:eastAsiaTheme="minorHAnsi"/>
          <w:color w:val="000000"/>
          <w:sz w:val="20"/>
          <w:szCs w:val="20"/>
          <w:shd w:val="clear" w:color="auto" w:fill="FFFF00"/>
        </w:rPr>
        <w:t xml:space="preserve"> </w:t>
      </w: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Код программы – порядковый номер программы в общем перечне программ, реализуемых государственными органами. В перечне программ допускаются пропуски кодов в случае, если какая либо программа завершена. Код завершенной программы может быть присвоен другой бюджетной программе данного главного распорядителя бюджетных сре</w:t>
      </w:r>
      <w:proofErr w:type="gramStart"/>
      <w:r w:rsidRPr="008F1928">
        <w:rPr>
          <w:rFonts w:eastAsiaTheme="minorHAnsi"/>
          <w:color w:val="000000"/>
          <w:sz w:val="20"/>
          <w:szCs w:val="20"/>
        </w:rPr>
        <w:t>дств в сл</w:t>
      </w:r>
      <w:proofErr w:type="gramEnd"/>
      <w:r w:rsidRPr="008F1928">
        <w:rPr>
          <w:rFonts w:eastAsiaTheme="minorHAnsi"/>
          <w:color w:val="000000"/>
          <w:sz w:val="20"/>
          <w:szCs w:val="20"/>
        </w:rPr>
        <w:t>едующем бюджетном году.</w:t>
      </w:r>
    </w:p>
    <w:p w:rsidR="00E54009" w:rsidRPr="008F1928" w:rsidRDefault="00E54009" w:rsidP="00E54009">
      <w:pPr>
        <w:ind w:firstLine="720"/>
        <w:jc w:val="both"/>
        <w:rPr>
          <w:rFonts w:eastAsiaTheme="minorHAnsi"/>
          <w:sz w:val="20"/>
          <w:szCs w:val="20"/>
        </w:rPr>
      </w:pPr>
      <w:r w:rsidRPr="008F1928">
        <w:rPr>
          <w:rFonts w:eastAsiaTheme="minorHAnsi"/>
          <w:color w:val="000000"/>
          <w:sz w:val="20"/>
          <w:szCs w:val="20"/>
        </w:rPr>
        <w:t>Коды мер – нумерация мер по порядку в рамках одной программы.</w:t>
      </w:r>
    </w:p>
    <w:sectPr w:rsidR="00E54009" w:rsidRPr="008F192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BC" w:rsidRDefault="00DE7FBC" w:rsidP="00C54550">
      <w:r>
        <w:separator/>
      </w:r>
    </w:p>
  </w:endnote>
  <w:endnote w:type="continuationSeparator" w:id="0">
    <w:p w:rsidR="00DE7FBC" w:rsidRDefault="00DE7FBC" w:rsidP="00C54550">
      <w:r>
        <w:continuationSeparator/>
      </w:r>
    </w:p>
  </w:endnote>
  <w:endnote w:id="1">
    <w:p w:rsidR="00061100" w:rsidRDefault="00061100" w:rsidP="00C54550">
      <w:pPr>
        <w:ind w:right="40"/>
      </w:pPr>
    </w:p>
  </w:endnote>
  <w:endnote w:id="2">
    <w:p w:rsidR="00061100" w:rsidRPr="008F1928" w:rsidRDefault="00061100" w:rsidP="00C54550">
      <w:pPr>
        <w:ind w:firstLine="720"/>
        <w:jc w:val="both"/>
        <w:rPr>
          <w:rFonts w:eastAsiaTheme="minorHAnsi"/>
          <w:color w:val="000000"/>
          <w:sz w:val="20"/>
          <w:szCs w:val="20"/>
        </w:rPr>
      </w:pPr>
    </w:p>
    <w:p w:rsidR="00061100" w:rsidRPr="008F1928" w:rsidRDefault="00061100" w:rsidP="00C54550">
      <w:pPr>
        <w:ind w:firstLine="720"/>
        <w:jc w:val="both"/>
        <w:rPr>
          <w:rFonts w:eastAsiaTheme="minorHAnsi"/>
          <w:color w:val="000000"/>
          <w:sz w:val="20"/>
          <w:szCs w:val="20"/>
        </w:rPr>
      </w:pPr>
    </w:p>
    <w:p w:rsidR="00061100" w:rsidRDefault="00061100" w:rsidP="00C54550">
      <w:pPr>
        <w:ind w:firstLine="720"/>
        <w:jc w:val="both"/>
        <w:rPr>
          <w:rFonts w:eastAsiaTheme="minorHAnsi"/>
          <w:color w:val="000000"/>
          <w:sz w:val="20"/>
          <w:szCs w:val="20"/>
        </w:rPr>
      </w:pPr>
    </w:p>
    <w:p w:rsidR="00061100" w:rsidRPr="008F1928" w:rsidRDefault="00061100" w:rsidP="00C54550">
      <w:pPr>
        <w:ind w:firstLine="720"/>
        <w:jc w:val="both"/>
        <w:rPr>
          <w:sz w:val="20"/>
          <w:szCs w:val="20"/>
        </w:rPr>
      </w:pPr>
    </w:p>
    <w:p w:rsidR="00061100" w:rsidRDefault="00061100" w:rsidP="00C54550">
      <w:pPr>
        <w:spacing w:line="173" w:lineRule="exact"/>
        <w:ind w:left="60" w:right="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359185"/>
      <w:docPartObj>
        <w:docPartGallery w:val="Page Numbers (Bottom of Page)"/>
        <w:docPartUnique/>
      </w:docPartObj>
    </w:sdtPr>
    <w:sdtEndPr/>
    <w:sdtContent>
      <w:p w:rsidR="00061100" w:rsidRDefault="00061100">
        <w:pPr>
          <w:pStyle w:val="a4"/>
          <w:jc w:val="right"/>
        </w:pPr>
        <w:r>
          <w:fldChar w:fldCharType="begin"/>
        </w:r>
        <w:r>
          <w:instrText>PAGE   \* MERGEFORMAT</w:instrText>
        </w:r>
        <w:r>
          <w:fldChar w:fldCharType="separate"/>
        </w:r>
        <w:r w:rsidR="00170A64">
          <w:rPr>
            <w:noProof/>
          </w:rPr>
          <w:t>104</w:t>
        </w:r>
        <w:r>
          <w:fldChar w:fldCharType="end"/>
        </w:r>
      </w:p>
    </w:sdtContent>
  </w:sdt>
  <w:p w:rsidR="00061100" w:rsidRDefault="0006110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BC" w:rsidRDefault="00DE7FBC" w:rsidP="00C54550">
      <w:r>
        <w:separator/>
      </w:r>
    </w:p>
  </w:footnote>
  <w:footnote w:type="continuationSeparator" w:id="0">
    <w:p w:rsidR="00DE7FBC" w:rsidRDefault="00DE7FBC" w:rsidP="00C5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28C"/>
    <w:multiLevelType w:val="hybridMultilevel"/>
    <w:tmpl w:val="0F4AC73E"/>
    <w:lvl w:ilvl="0" w:tplc="F7C860AE">
      <w:start w:val="7022"/>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59E2DD4"/>
    <w:multiLevelType w:val="hybridMultilevel"/>
    <w:tmpl w:val="FB70A9AA"/>
    <w:lvl w:ilvl="0" w:tplc="8C94A77E">
      <w:start w:val="7056"/>
      <w:numFmt w:val="decimal"/>
      <w:lvlText w:val="%1"/>
      <w:lvlJc w:val="left"/>
      <w:pPr>
        <w:tabs>
          <w:tab w:val="num" w:pos="2265"/>
        </w:tabs>
        <w:ind w:left="2265" w:hanging="1185"/>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D774EE0"/>
    <w:multiLevelType w:val="hybridMultilevel"/>
    <w:tmpl w:val="B13E1124"/>
    <w:lvl w:ilvl="0" w:tplc="F89E75FC">
      <w:start w:val="1"/>
      <w:numFmt w:val="decimal"/>
      <w:lvlText w:val="%1."/>
      <w:lvlJc w:val="left"/>
      <w:pPr>
        <w:tabs>
          <w:tab w:val="num" w:pos="1288"/>
        </w:tabs>
        <w:ind w:left="1288" w:hanging="720"/>
      </w:pPr>
      <w:rPr>
        <w:rFonts w:ascii="Times New Roman" w:eastAsia="Times New Roman" w:hAnsi="Times New Roman" w:cs="Times New Roman"/>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0DF40643"/>
    <w:multiLevelType w:val="hybridMultilevel"/>
    <w:tmpl w:val="5D502422"/>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491D23"/>
    <w:multiLevelType w:val="hybridMultilevel"/>
    <w:tmpl w:val="8D963B02"/>
    <w:lvl w:ilvl="0" w:tplc="FB20A300">
      <w:start w:val="7101"/>
      <w:numFmt w:val="decimal"/>
      <w:lvlText w:val="%1"/>
      <w:lvlJc w:val="left"/>
      <w:pPr>
        <w:tabs>
          <w:tab w:val="num" w:pos="2130"/>
        </w:tabs>
        <w:ind w:left="2130" w:hanging="1050"/>
      </w:pPr>
      <w:rPr>
        <w:rFonts w:hint="default"/>
      </w:rPr>
    </w:lvl>
    <w:lvl w:ilvl="1" w:tplc="90F4593A">
      <w:start w:val="7101"/>
      <w:numFmt w:val="bullet"/>
      <w:lvlText w:val="-"/>
      <w:lvlJc w:val="left"/>
      <w:pPr>
        <w:tabs>
          <w:tab w:val="num" w:pos="2160"/>
        </w:tabs>
        <w:ind w:left="2160" w:hanging="360"/>
      </w:pPr>
      <w:rPr>
        <w:rFonts w:ascii="Courier New" w:hAnsi="Courier New"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54E7493"/>
    <w:multiLevelType w:val="hybridMultilevel"/>
    <w:tmpl w:val="36BC56FC"/>
    <w:lvl w:ilvl="0" w:tplc="96B89C76">
      <w:start w:val="7031"/>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6457AFF"/>
    <w:multiLevelType w:val="multilevel"/>
    <w:tmpl w:val="A3B4B444"/>
    <w:lvl w:ilvl="0">
      <w:start w:val="28"/>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987D81"/>
    <w:multiLevelType w:val="hybridMultilevel"/>
    <w:tmpl w:val="8662D762"/>
    <w:lvl w:ilvl="0" w:tplc="791CB6A6">
      <w:start w:val="3"/>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DC808A5"/>
    <w:multiLevelType w:val="multilevel"/>
    <w:tmpl w:val="BAC8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8405E"/>
    <w:multiLevelType w:val="hybridMultilevel"/>
    <w:tmpl w:val="6BF4CA00"/>
    <w:lvl w:ilvl="0" w:tplc="DB4C9C16">
      <w:start w:val="7015"/>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6C31EE"/>
    <w:multiLevelType w:val="multilevel"/>
    <w:tmpl w:val="5BA08200"/>
    <w:lvl w:ilvl="0">
      <w:start w:val="14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41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412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415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423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14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4"/>
      <w:numFmt w:val="decimal"/>
      <w:lvlText w:val="%9"/>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abstractNum>
  <w:abstractNum w:abstractNumId="11">
    <w:nsid w:val="32F77523"/>
    <w:multiLevelType w:val="hybridMultilevel"/>
    <w:tmpl w:val="FA8090B8"/>
    <w:lvl w:ilvl="0" w:tplc="48425A12">
      <w:start w:val="7049"/>
      <w:numFmt w:val="decimal"/>
      <w:lvlText w:val="%1"/>
      <w:lvlJc w:val="left"/>
      <w:pPr>
        <w:tabs>
          <w:tab w:val="num" w:pos="1200"/>
        </w:tabs>
        <w:ind w:left="1200" w:hanging="4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4B12352"/>
    <w:multiLevelType w:val="multilevel"/>
    <w:tmpl w:val="DE68FFDC"/>
    <w:lvl w:ilvl="0">
      <w:start w:val="1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13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14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14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15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2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311"/>
      <w:numFmt w:val="decimal"/>
      <w:lvlText w:val="%7"/>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7">
      <w:start w:val="13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3685506E"/>
    <w:multiLevelType w:val="hybridMultilevel"/>
    <w:tmpl w:val="41304BA8"/>
    <w:lvl w:ilvl="0" w:tplc="DABE5DF0">
      <w:start w:val="7081"/>
      <w:numFmt w:val="decimal"/>
      <w:lvlText w:val="%1"/>
      <w:lvlJc w:val="left"/>
      <w:pPr>
        <w:tabs>
          <w:tab w:val="num" w:pos="1185"/>
        </w:tabs>
        <w:ind w:left="1185" w:hanging="4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76B50D4"/>
    <w:multiLevelType w:val="hybridMultilevel"/>
    <w:tmpl w:val="C6F2D340"/>
    <w:lvl w:ilvl="0" w:tplc="1126484A">
      <w:start w:val="702"/>
      <w:numFmt w:val="decimal"/>
      <w:lvlText w:val="%1"/>
      <w:lvlJc w:val="left"/>
      <w:pPr>
        <w:tabs>
          <w:tab w:val="num" w:pos="1800"/>
        </w:tabs>
        <w:ind w:left="1800" w:hanging="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3A4947D9"/>
    <w:multiLevelType w:val="multilevel"/>
    <w:tmpl w:val="41CED726"/>
    <w:lvl w:ilvl="0">
      <w:start w:val="2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882CFF"/>
    <w:multiLevelType w:val="hybridMultilevel"/>
    <w:tmpl w:val="7968244E"/>
    <w:lvl w:ilvl="0" w:tplc="C5224638">
      <w:start w:val="7061"/>
      <w:numFmt w:val="decimal"/>
      <w:lvlText w:val="%1"/>
      <w:lvlJc w:val="left"/>
      <w:pPr>
        <w:tabs>
          <w:tab w:val="num" w:pos="1901"/>
        </w:tabs>
        <w:ind w:left="1901" w:hanging="1050"/>
      </w:pPr>
      <w:rPr>
        <w:rFonts w:hint="default"/>
      </w:rPr>
    </w:lvl>
    <w:lvl w:ilvl="1" w:tplc="17F6A36A">
      <w:start w:val="1"/>
      <w:numFmt w:val="bullet"/>
      <w:lvlText w:val=""/>
      <w:lvlJc w:val="left"/>
      <w:pPr>
        <w:tabs>
          <w:tab w:val="num" w:pos="1931"/>
        </w:tabs>
        <w:ind w:left="1931" w:hanging="360"/>
      </w:pPr>
      <w:rPr>
        <w:rFonts w:ascii="Symbol" w:hAnsi="Symbol"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nsid w:val="418140A7"/>
    <w:multiLevelType w:val="hybridMultilevel"/>
    <w:tmpl w:val="9334A4AE"/>
    <w:lvl w:ilvl="0" w:tplc="DA081AB2">
      <w:numFmt w:val="bullet"/>
      <w:lvlText w:val="-"/>
      <w:lvlJc w:val="left"/>
      <w:pPr>
        <w:ind w:left="1080" w:hanging="360"/>
      </w:pPr>
      <w:rPr>
        <w:rFonts w:ascii="Times New Roman" w:eastAsia="Times New Roman" w:hAnsi="Times New Roman" w:cs="Times New Roman" w:hint="default"/>
        <w:i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60A321C"/>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6C82887"/>
    <w:multiLevelType w:val="hybridMultilevel"/>
    <w:tmpl w:val="343A0D04"/>
    <w:lvl w:ilvl="0" w:tplc="9AD2FCDC">
      <w:start w:val="7074"/>
      <w:numFmt w:val="decimal"/>
      <w:lvlText w:val="%1"/>
      <w:lvlJc w:val="left"/>
      <w:pPr>
        <w:tabs>
          <w:tab w:val="num" w:pos="1725"/>
        </w:tabs>
        <w:ind w:left="1725" w:hanging="6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479E373A"/>
    <w:multiLevelType w:val="hybridMultilevel"/>
    <w:tmpl w:val="14F43C58"/>
    <w:lvl w:ilvl="0" w:tplc="AA0AD7D2">
      <w:numFmt w:val="bullet"/>
      <w:lvlText w:val="-"/>
      <w:lvlJc w:val="left"/>
      <w:pPr>
        <w:tabs>
          <w:tab w:val="num" w:pos="1560"/>
        </w:tabs>
        <w:ind w:left="1560" w:hanging="84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89E1F97"/>
    <w:multiLevelType w:val="hybridMultilevel"/>
    <w:tmpl w:val="29E23B74"/>
    <w:lvl w:ilvl="0" w:tplc="1EE6D7F4">
      <w:start w:val="7083"/>
      <w:numFmt w:val="decimal"/>
      <w:lvlText w:val="%1"/>
      <w:lvlJc w:val="left"/>
      <w:pPr>
        <w:tabs>
          <w:tab w:val="num" w:pos="1560"/>
        </w:tabs>
        <w:ind w:left="1560" w:hanging="660"/>
      </w:pPr>
      <w:rPr>
        <w:rFonts w:hint="default"/>
        <w:b/>
      </w:rPr>
    </w:lvl>
    <w:lvl w:ilvl="1" w:tplc="42DEC360">
      <w:start w:val="1"/>
      <w:numFmt w:val="bullet"/>
      <w:lvlText w:val=""/>
      <w:lvlJc w:val="left"/>
      <w:pPr>
        <w:tabs>
          <w:tab w:val="num" w:pos="1980"/>
        </w:tabs>
        <w:ind w:left="1980" w:hanging="360"/>
      </w:pPr>
      <w:rPr>
        <w:rFonts w:ascii="Symbol" w:hAnsi="Symbol" w:hint="default"/>
        <w:color w:val="auto"/>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nsid w:val="4A18390A"/>
    <w:multiLevelType w:val="multilevel"/>
    <w:tmpl w:val="D22C9504"/>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1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13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14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141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151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12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23">
    <w:nsid w:val="50660CA7"/>
    <w:multiLevelType w:val="hybridMultilevel"/>
    <w:tmpl w:val="55B43398"/>
    <w:lvl w:ilvl="0" w:tplc="5316E0E6">
      <w:start w:val="709"/>
      <w:numFmt w:val="decimal"/>
      <w:lvlText w:val="%1"/>
      <w:lvlJc w:val="left"/>
      <w:pPr>
        <w:tabs>
          <w:tab w:val="num" w:pos="1740"/>
        </w:tabs>
        <w:ind w:left="1740" w:hanging="6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3292458"/>
    <w:multiLevelType w:val="hybridMultilevel"/>
    <w:tmpl w:val="2ABCE562"/>
    <w:lvl w:ilvl="0" w:tplc="1A5A65C8">
      <w:start w:val="7018"/>
      <w:numFmt w:val="decimal"/>
      <w:lvlText w:val="%1"/>
      <w:lvlJc w:val="left"/>
      <w:pPr>
        <w:tabs>
          <w:tab w:val="num" w:pos="2130"/>
        </w:tabs>
        <w:ind w:left="213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E82621E"/>
    <w:multiLevelType w:val="multilevel"/>
    <w:tmpl w:val="0419001D"/>
    <w:styleLink w:val="2"/>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730A60"/>
    <w:multiLevelType w:val="multilevel"/>
    <w:tmpl w:val="777082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8D4E0D"/>
    <w:multiLevelType w:val="hybridMultilevel"/>
    <w:tmpl w:val="5238BD68"/>
    <w:lvl w:ilvl="0" w:tplc="FA80B6FC">
      <w:start w:val="7091"/>
      <w:numFmt w:val="decimal"/>
      <w:lvlText w:val="%1"/>
      <w:lvlJc w:val="left"/>
      <w:pPr>
        <w:tabs>
          <w:tab w:val="num" w:pos="1541"/>
        </w:tabs>
        <w:ind w:left="1541" w:hanging="69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5203C06"/>
    <w:multiLevelType w:val="hybridMultilevel"/>
    <w:tmpl w:val="8D7A261C"/>
    <w:lvl w:ilvl="0" w:tplc="5464127C">
      <w:start w:val="7055"/>
      <w:numFmt w:val="decimal"/>
      <w:lvlText w:val="%1"/>
      <w:lvlJc w:val="left"/>
      <w:pPr>
        <w:tabs>
          <w:tab w:val="num" w:pos="2220"/>
        </w:tabs>
        <w:ind w:left="2220" w:hanging="114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665634E6"/>
    <w:multiLevelType w:val="hybridMultilevel"/>
    <w:tmpl w:val="05C6C510"/>
    <w:lvl w:ilvl="0" w:tplc="B0D8F5C4">
      <w:start w:val="7041"/>
      <w:numFmt w:val="decimal"/>
      <w:lvlText w:val="%1"/>
      <w:lvlJc w:val="left"/>
      <w:pPr>
        <w:tabs>
          <w:tab w:val="num" w:pos="2190"/>
        </w:tabs>
        <w:ind w:left="2190" w:hanging="111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03">
      <w:start w:val="1"/>
      <w:numFmt w:val="bullet"/>
      <w:lvlText w:val="o"/>
      <w:lvlJc w:val="left"/>
      <w:pPr>
        <w:tabs>
          <w:tab w:val="num" w:pos="3060"/>
        </w:tabs>
        <w:ind w:left="3060" w:hanging="360"/>
      </w:pPr>
      <w:rPr>
        <w:rFonts w:ascii="Courier New" w:hAnsi="Courier New" w:cs="Courier New"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77EF4C9F"/>
    <w:multiLevelType w:val="hybridMultilevel"/>
    <w:tmpl w:val="F830DCE8"/>
    <w:lvl w:ilvl="0" w:tplc="099C1A5C">
      <w:start w:val="7011"/>
      <w:numFmt w:val="decimal"/>
      <w:lvlText w:val="%1"/>
      <w:lvlJc w:val="left"/>
      <w:pPr>
        <w:tabs>
          <w:tab w:val="num" w:pos="2760"/>
        </w:tabs>
        <w:ind w:left="2760" w:hanging="168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DB60225"/>
    <w:multiLevelType w:val="hybridMultilevel"/>
    <w:tmpl w:val="3E10389E"/>
    <w:lvl w:ilvl="0" w:tplc="34143A8A">
      <w:start w:val="4"/>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1"/>
  </w:num>
  <w:num w:numId="2">
    <w:abstractNumId w:val="3"/>
  </w:num>
  <w:num w:numId="3">
    <w:abstractNumId w:val="9"/>
  </w:num>
  <w:num w:numId="4">
    <w:abstractNumId w:val="30"/>
  </w:num>
  <w:num w:numId="5">
    <w:abstractNumId w:val="0"/>
  </w:num>
  <w:num w:numId="6">
    <w:abstractNumId w:val="5"/>
  </w:num>
  <w:num w:numId="7">
    <w:abstractNumId w:val="29"/>
  </w:num>
  <w:num w:numId="8">
    <w:abstractNumId w:val="1"/>
  </w:num>
  <w:num w:numId="9">
    <w:abstractNumId w:val="16"/>
  </w:num>
  <w:num w:numId="10">
    <w:abstractNumId w:val="19"/>
  </w:num>
  <w:num w:numId="11">
    <w:abstractNumId w:val="21"/>
  </w:num>
  <w:num w:numId="12">
    <w:abstractNumId w:val="27"/>
  </w:num>
  <w:num w:numId="13">
    <w:abstractNumId w:val="4"/>
  </w:num>
  <w:num w:numId="14">
    <w:abstractNumId w:val="24"/>
  </w:num>
  <w:num w:numId="15">
    <w:abstractNumId w:val="14"/>
  </w:num>
  <w:num w:numId="16">
    <w:abstractNumId w:val="28"/>
  </w:num>
  <w:num w:numId="17">
    <w:abstractNumId w:val="18"/>
  </w:num>
  <w:num w:numId="18">
    <w:abstractNumId w:val="25"/>
  </w:num>
  <w:num w:numId="19">
    <w:abstractNumId w:val="23"/>
  </w:num>
  <w:num w:numId="20">
    <w:abstractNumId w:val="2"/>
  </w:num>
  <w:num w:numId="21">
    <w:abstractNumId w:val="7"/>
  </w:num>
  <w:num w:numId="22">
    <w:abstractNumId w:val="11"/>
  </w:num>
  <w:num w:numId="23">
    <w:abstractNumId w:val="20"/>
  </w:num>
  <w:num w:numId="24">
    <w:abstractNumId w:val="13"/>
  </w:num>
  <w:num w:numId="25">
    <w:abstractNumId w:val="8"/>
  </w:num>
  <w:num w:numId="26">
    <w:abstractNumId w:val="6"/>
  </w:num>
  <w:num w:numId="27">
    <w:abstractNumId w:val="26"/>
  </w:num>
  <w:num w:numId="28">
    <w:abstractNumId w:val="15"/>
  </w:num>
  <w:num w:numId="29">
    <w:abstractNumId w:val="22"/>
  </w:num>
  <w:num w:numId="30">
    <w:abstractNumId w:val="12"/>
  </w:num>
  <w:num w:numId="31">
    <w:abstractNumId w:val="1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AB1"/>
    <w:rsid w:val="00055BA0"/>
    <w:rsid w:val="00061100"/>
    <w:rsid w:val="000D78C9"/>
    <w:rsid w:val="00110D2D"/>
    <w:rsid w:val="001321FE"/>
    <w:rsid w:val="001333E8"/>
    <w:rsid w:val="001347A5"/>
    <w:rsid w:val="00170A64"/>
    <w:rsid w:val="00180C9C"/>
    <w:rsid w:val="0018373E"/>
    <w:rsid w:val="001F60E9"/>
    <w:rsid w:val="00213555"/>
    <w:rsid w:val="0022073C"/>
    <w:rsid w:val="0026489A"/>
    <w:rsid w:val="002949EF"/>
    <w:rsid w:val="002B085F"/>
    <w:rsid w:val="0030450B"/>
    <w:rsid w:val="00315604"/>
    <w:rsid w:val="00320AB4"/>
    <w:rsid w:val="00335379"/>
    <w:rsid w:val="0034492B"/>
    <w:rsid w:val="00350037"/>
    <w:rsid w:val="0038435D"/>
    <w:rsid w:val="00390094"/>
    <w:rsid w:val="0039496F"/>
    <w:rsid w:val="003D6843"/>
    <w:rsid w:val="004246DE"/>
    <w:rsid w:val="00447AA7"/>
    <w:rsid w:val="004501EF"/>
    <w:rsid w:val="004A18C1"/>
    <w:rsid w:val="004B6C27"/>
    <w:rsid w:val="004C2C05"/>
    <w:rsid w:val="004D1AE3"/>
    <w:rsid w:val="00515B2A"/>
    <w:rsid w:val="00533A49"/>
    <w:rsid w:val="0053677A"/>
    <w:rsid w:val="005526F0"/>
    <w:rsid w:val="005E4693"/>
    <w:rsid w:val="0068515A"/>
    <w:rsid w:val="006E02DA"/>
    <w:rsid w:val="006E51E0"/>
    <w:rsid w:val="006F3002"/>
    <w:rsid w:val="006F36E4"/>
    <w:rsid w:val="00704AC4"/>
    <w:rsid w:val="007066AC"/>
    <w:rsid w:val="00713425"/>
    <w:rsid w:val="007227BD"/>
    <w:rsid w:val="00764CEF"/>
    <w:rsid w:val="007914F2"/>
    <w:rsid w:val="007966E8"/>
    <w:rsid w:val="007D5405"/>
    <w:rsid w:val="00805308"/>
    <w:rsid w:val="008242CD"/>
    <w:rsid w:val="00867CBF"/>
    <w:rsid w:val="008D46BA"/>
    <w:rsid w:val="008D516B"/>
    <w:rsid w:val="008F0ED2"/>
    <w:rsid w:val="008F5000"/>
    <w:rsid w:val="00953DBB"/>
    <w:rsid w:val="009828AD"/>
    <w:rsid w:val="009D50E1"/>
    <w:rsid w:val="009F5A7D"/>
    <w:rsid w:val="00A12F8F"/>
    <w:rsid w:val="00A16B0A"/>
    <w:rsid w:val="00A21B16"/>
    <w:rsid w:val="00A35C73"/>
    <w:rsid w:val="00A676BE"/>
    <w:rsid w:val="00A90FA9"/>
    <w:rsid w:val="00AB58AC"/>
    <w:rsid w:val="00AC2706"/>
    <w:rsid w:val="00AC674B"/>
    <w:rsid w:val="00AD650E"/>
    <w:rsid w:val="00AD7B33"/>
    <w:rsid w:val="00AE4CF9"/>
    <w:rsid w:val="00BA5B8B"/>
    <w:rsid w:val="00BC2333"/>
    <w:rsid w:val="00BC65E4"/>
    <w:rsid w:val="00BD5ACE"/>
    <w:rsid w:val="00BE5BA1"/>
    <w:rsid w:val="00C01945"/>
    <w:rsid w:val="00C4331F"/>
    <w:rsid w:val="00C54550"/>
    <w:rsid w:val="00C86F40"/>
    <w:rsid w:val="00C96467"/>
    <w:rsid w:val="00CF1B83"/>
    <w:rsid w:val="00D17AB1"/>
    <w:rsid w:val="00DE7CF6"/>
    <w:rsid w:val="00DE7FBC"/>
    <w:rsid w:val="00E16C13"/>
    <w:rsid w:val="00E17FF1"/>
    <w:rsid w:val="00E42500"/>
    <w:rsid w:val="00E526E5"/>
    <w:rsid w:val="00E54009"/>
    <w:rsid w:val="00E971F6"/>
    <w:rsid w:val="00ED04B8"/>
    <w:rsid w:val="00EE75E5"/>
    <w:rsid w:val="00F50A90"/>
    <w:rsid w:val="00F73EDD"/>
    <w:rsid w:val="00FE2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A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7A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17AB1"/>
    <w:pPr>
      <w:widowControl w:val="0"/>
      <w:spacing w:after="0" w:line="240" w:lineRule="auto"/>
      <w:ind w:firstLine="720"/>
    </w:pPr>
    <w:rPr>
      <w:rFonts w:ascii="Arial" w:eastAsia="Times New Roman" w:hAnsi="Arial" w:cs="Arial"/>
      <w:snapToGrid w:val="0"/>
      <w:sz w:val="20"/>
      <w:szCs w:val="20"/>
      <w:lang w:eastAsia="ru-RU"/>
    </w:rPr>
  </w:style>
  <w:style w:type="paragraph" w:customStyle="1" w:styleId="ConsPlusNonformat">
    <w:name w:val="ConsPlusNonformat"/>
    <w:rsid w:val="00D17AB1"/>
    <w:pPr>
      <w:widowControl w:val="0"/>
      <w:spacing w:after="0" w:line="240" w:lineRule="auto"/>
    </w:pPr>
    <w:rPr>
      <w:rFonts w:ascii="Courier New" w:eastAsia="Times New Roman" w:hAnsi="Courier New" w:cs="Courier New"/>
      <w:snapToGrid w:val="0"/>
      <w:sz w:val="20"/>
      <w:szCs w:val="20"/>
      <w:lang w:eastAsia="ru-RU"/>
    </w:rPr>
  </w:style>
  <w:style w:type="paragraph" w:styleId="a4">
    <w:name w:val="footer"/>
    <w:basedOn w:val="a"/>
    <w:link w:val="a5"/>
    <w:uiPriority w:val="99"/>
    <w:rsid w:val="00D17AB1"/>
    <w:pPr>
      <w:tabs>
        <w:tab w:val="center" w:pos="4677"/>
        <w:tab w:val="right" w:pos="9355"/>
      </w:tabs>
    </w:pPr>
  </w:style>
  <w:style w:type="character" w:customStyle="1" w:styleId="a5">
    <w:name w:val="Нижний колонтитул Знак"/>
    <w:basedOn w:val="a0"/>
    <w:link w:val="a4"/>
    <w:uiPriority w:val="99"/>
    <w:rsid w:val="00D17AB1"/>
    <w:rPr>
      <w:rFonts w:ascii="Times New Roman" w:eastAsia="Times New Roman" w:hAnsi="Times New Roman" w:cs="Times New Roman"/>
      <w:sz w:val="24"/>
      <w:szCs w:val="24"/>
      <w:lang w:eastAsia="ru-RU"/>
    </w:rPr>
  </w:style>
  <w:style w:type="character" w:styleId="a6">
    <w:name w:val="page number"/>
    <w:basedOn w:val="a0"/>
    <w:rsid w:val="00D17AB1"/>
  </w:style>
  <w:style w:type="paragraph" w:styleId="20">
    <w:name w:val="Body Text Indent 2"/>
    <w:basedOn w:val="a"/>
    <w:link w:val="21"/>
    <w:rsid w:val="00D17AB1"/>
    <w:pPr>
      <w:autoSpaceDE w:val="0"/>
      <w:autoSpaceDN w:val="0"/>
      <w:adjustRightInd w:val="0"/>
      <w:ind w:left="5245"/>
      <w:jc w:val="both"/>
    </w:pPr>
    <w:rPr>
      <w:b/>
      <w:bCs/>
    </w:rPr>
  </w:style>
  <w:style w:type="character" w:customStyle="1" w:styleId="21">
    <w:name w:val="Основной текст с отступом 2 Знак"/>
    <w:basedOn w:val="a0"/>
    <w:link w:val="20"/>
    <w:rsid w:val="00D17AB1"/>
    <w:rPr>
      <w:rFonts w:ascii="Times New Roman" w:eastAsia="Times New Roman" w:hAnsi="Times New Roman" w:cs="Times New Roman"/>
      <w:b/>
      <w:bCs/>
      <w:sz w:val="24"/>
      <w:szCs w:val="24"/>
      <w:lang w:eastAsia="ru-RU"/>
    </w:rPr>
  </w:style>
  <w:style w:type="numbering" w:customStyle="1" w:styleId="1">
    <w:name w:val="Стиль1"/>
    <w:rsid w:val="00D17AB1"/>
    <w:pPr>
      <w:numPr>
        <w:numId w:val="17"/>
      </w:numPr>
    </w:pPr>
  </w:style>
  <w:style w:type="numbering" w:customStyle="1" w:styleId="2">
    <w:name w:val="Стиль2"/>
    <w:basedOn w:val="a2"/>
    <w:rsid w:val="00D17AB1"/>
    <w:pPr>
      <w:numPr>
        <w:numId w:val="18"/>
      </w:numPr>
    </w:pPr>
  </w:style>
  <w:style w:type="paragraph" w:styleId="a7">
    <w:name w:val="Balloon Text"/>
    <w:basedOn w:val="a"/>
    <w:link w:val="a8"/>
    <w:semiHidden/>
    <w:rsid w:val="00D17AB1"/>
    <w:rPr>
      <w:rFonts w:ascii="Tahoma" w:hAnsi="Tahoma" w:cs="Tahoma"/>
      <w:sz w:val="16"/>
      <w:szCs w:val="16"/>
    </w:rPr>
  </w:style>
  <w:style w:type="character" w:customStyle="1" w:styleId="a8">
    <w:name w:val="Текст выноски Знак"/>
    <w:basedOn w:val="a0"/>
    <w:link w:val="a7"/>
    <w:semiHidden/>
    <w:rsid w:val="00D17AB1"/>
    <w:rPr>
      <w:rFonts w:ascii="Tahoma" w:eastAsia="Times New Roman" w:hAnsi="Tahoma" w:cs="Tahoma"/>
      <w:sz w:val="16"/>
      <w:szCs w:val="16"/>
      <w:lang w:eastAsia="ru-RU"/>
    </w:rPr>
  </w:style>
  <w:style w:type="paragraph" w:styleId="a9">
    <w:name w:val="Normal (Web)"/>
    <w:basedOn w:val="a"/>
    <w:uiPriority w:val="99"/>
    <w:unhideWhenUsed/>
    <w:rsid w:val="00D17AB1"/>
    <w:pPr>
      <w:spacing w:before="100" w:beforeAutospacing="1" w:after="100" w:afterAutospacing="1"/>
    </w:pPr>
  </w:style>
  <w:style w:type="character" w:styleId="aa">
    <w:name w:val="Strong"/>
    <w:uiPriority w:val="22"/>
    <w:qFormat/>
    <w:rsid w:val="00D17AB1"/>
    <w:rPr>
      <w:b/>
      <w:bCs/>
    </w:rPr>
  </w:style>
  <w:style w:type="character" w:styleId="ab">
    <w:name w:val="Emphasis"/>
    <w:uiPriority w:val="20"/>
    <w:qFormat/>
    <w:rsid w:val="00D17AB1"/>
    <w:rPr>
      <w:i/>
      <w:iCs/>
    </w:rPr>
  </w:style>
  <w:style w:type="paragraph" w:customStyle="1" w:styleId="CharCharCharChar1">
    <w:name w:val="Char Char Знак Знак Char Char1 Знак Знак"/>
    <w:basedOn w:val="a"/>
    <w:rsid w:val="00D17AB1"/>
    <w:pPr>
      <w:spacing w:after="160" w:line="240" w:lineRule="exact"/>
    </w:pPr>
    <w:rPr>
      <w:rFonts w:ascii="Arial" w:hAnsi="Arial" w:cs="Arial"/>
      <w:sz w:val="20"/>
      <w:szCs w:val="20"/>
      <w:lang w:val="en-GB" w:eastAsia="en-US"/>
    </w:rPr>
  </w:style>
  <w:style w:type="character" w:customStyle="1" w:styleId="7pt">
    <w:name w:val="Сноска + 7 pt;Полужирный;Курсив"/>
    <w:rsid w:val="00D17AB1"/>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paragraph" w:styleId="ac">
    <w:name w:val="endnote text"/>
    <w:basedOn w:val="a"/>
    <w:link w:val="ad"/>
    <w:rsid w:val="00D17AB1"/>
    <w:rPr>
      <w:sz w:val="20"/>
      <w:szCs w:val="20"/>
    </w:rPr>
  </w:style>
  <w:style w:type="character" w:customStyle="1" w:styleId="ad">
    <w:name w:val="Текст концевой сноски Знак"/>
    <w:basedOn w:val="a0"/>
    <w:link w:val="ac"/>
    <w:rsid w:val="00D17AB1"/>
    <w:rPr>
      <w:rFonts w:ascii="Times New Roman" w:eastAsia="Times New Roman" w:hAnsi="Times New Roman" w:cs="Times New Roman"/>
      <w:sz w:val="20"/>
      <w:szCs w:val="20"/>
      <w:lang w:eastAsia="ru-RU"/>
    </w:rPr>
  </w:style>
  <w:style w:type="paragraph" w:styleId="ae">
    <w:name w:val="footnote text"/>
    <w:basedOn w:val="a"/>
    <w:link w:val="af"/>
    <w:rsid w:val="00D17AB1"/>
    <w:rPr>
      <w:sz w:val="20"/>
      <w:szCs w:val="20"/>
    </w:rPr>
  </w:style>
  <w:style w:type="character" w:customStyle="1" w:styleId="af">
    <w:name w:val="Текст сноски Знак"/>
    <w:basedOn w:val="a0"/>
    <w:link w:val="ae"/>
    <w:rsid w:val="00D17AB1"/>
    <w:rPr>
      <w:rFonts w:ascii="Times New Roman" w:eastAsia="Times New Roman" w:hAnsi="Times New Roman" w:cs="Times New Roman"/>
      <w:sz w:val="20"/>
      <w:szCs w:val="20"/>
      <w:lang w:eastAsia="ru-RU"/>
    </w:rPr>
  </w:style>
  <w:style w:type="character" w:styleId="af0">
    <w:name w:val="endnote reference"/>
    <w:rsid w:val="00D17AB1"/>
    <w:rPr>
      <w:vertAlign w:val="superscript"/>
    </w:rPr>
  </w:style>
  <w:style w:type="character" w:styleId="af1">
    <w:name w:val="footnote reference"/>
    <w:rsid w:val="00D17AB1"/>
    <w:rPr>
      <w:vertAlign w:val="superscript"/>
    </w:rPr>
  </w:style>
  <w:style w:type="character" w:customStyle="1" w:styleId="af2">
    <w:name w:val="Основной текст_"/>
    <w:link w:val="22"/>
    <w:rsid w:val="00D17AB1"/>
    <w:rPr>
      <w:sz w:val="19"/>
      <w:szCs w:val="19"/>
      <w:shd w:val="clear" w:color="auto" w:fill="FFFFFF"/>
    </w:rPr>
  </w:style>
  <w:style w:type="paragraph" w:customStyle="1" w:styleId="22">
    <w:name w:val="Основной текст2"/>
    <w:basedOn w:val="a"/>
    <w:link w:val="af2"/>
    <w:rsid w:val="00D17AB1"/>
    <w:pPr>
      <w:widowControl w:val="0"/>
      <w:shd w:val="clear" w:color="auto" w:fill="FFFFFF"/>
      <w:spacing w:after="180" w:line="226" w:lineRule="exact"/>
      <w:ind w:hanging="180"/>
      <w:jc w:val="both"/>
    </w:pPr>
    <w:rPr>
      <w:rFonts w:asciiTheme="minorHAnsi" w:eastAsiaTheme="minorHAnsi" w:hAnsiTheme="minorHAnsi" w:cstheme="minorBidi"/>
      <w:sz w:val="19"/>
      <w:szCs w:val="19"/>
      <w:lang w:eastAsia="en-US"/>
    </w:rPr>
  </w:style>
  <w:style w:type="character" w:customStyle="1" w:styleId="af3">
    <w:name w:val="Сноска_"/>
    <w:link w:val="af4"/>
    <w:rsid w:val="00D17AB1"/>
    <w:rPr>
      <w:sz w:val="15"/>
      <w:szCs w:val="15"/>
      <w:shd w:val="clear" w:color="auto" w:fill="FFFFFF"/>
    </w:rPr>
  </w:style>
  <w:style w:type="paragraph" w:customStyle="1" w:styleId="af4">
    <w:name w:val="Сноска"/>
    <w:basedOn w:val="a"/>
    <w:link w:val="af3"/>
    <w:rsid w:val="00D17AB1"/>
    <w:pPr>
      <w:widowControl w:val="0"/>
      <w:shd w:val="clear" w:color="auto" w:fill="FFFFFF"/>
      <w:spacing w:line="168" w:lineRule="exact"/>
      <w:jc w:val="both"/>
    </w:pPr>
    <w:rPr>
      <w:rFonts w:asciiTheme="minorHAnsi" w:eastAsiaTheme="minorHAnsi" w:hAnsiTheme="minorHAnsi" w:cstheme="minorBidi"/>
      <w:sz w:val="15"/>
      <w:szCs w:val="15"/>
      <w:lang w:eastAsia="en-US"/>
    </w:rPr>
  </w:style>
  <w:style w:type="character" w:customStyle="1" w:styleId="10">
    <w:name w:val="Основной текст1"/>
    <w:rsid w:val="00D17AB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5">
    <w:name w:val="Основной текст + Курсив"/>
    <w:rsid w:val="00D17AB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af6">
    <w:name w:val="ШапкаОсн"/>
    <w:rsid w:val="00D17AB1"/>
    <w:rPr>
      <w:rFonts w:ascii="Arial" w:hAnsi="Arial"/>
      <w:b/>
      <w:sz w:val="18"/>
    </w:rPr>
  </w:style>
  <w:style w:type="character" w:customStyle="1" w:styleId="11pt">
    <w:name w:val="Основной текст + 11 pt"/>
    <w:rsid w:val="00D17AB1"/>
    <w:rPr>
      <w:sz w:val="22"/>
      <w:szCs w:val="22"/>
      <w:shd w:val="clear" w:color="auto" w:fill="FFFFFF"/>
    </w:rPr>
  </w:style>
  <w:style w:type="character" w:customStyle="1" w:styleId="w">
    <w:name w:val="w"/>
    <w:rsid w:val="00D17AB1"/>
  </w:style>
  <w:style w:type="paragraph" w:styleId="af7">
    <w:name w:val="List Paragraph"/>
    <w:basedOn w:val="a"/>
    <w:uiPriority w:val="34"/>
    <w:qFormat/>
    <w:rsid w:val="00D17AB1"/>
    <w:pPr>
      <w:spacing w:after="200" w:line="276" w:lineRule="auto"/>
      <w:ind w:left="720"/>
      <w:contextualSpacing/>
    </w:pPr>
    <w:rPr>
      <w:rFonts w:ascii="Calibri" w:eastAsia="Calibri" w:hAnsi="Calibri"/>
      <w:sz w:val="22"/>
      <w:szCs w:val="22"/>
      <w:lang w:eastAsia="en-US"/>
    </w:rPr>
  </w:style>
  <w:style w:type="character" w:styleId="af8">
    <w:name w:val="Hyperlink"/>
    <w:uiPriority w:val="99"/>
    <w:unhideWhenUsed/>
    <w:rsid w:val="00D17AB1"/>
    <w:rPr>
      <w:color w:val="0000FF"/>
      <w:u w:val="single"/>
    </w:rPr>
  </w:style>
  <w:style w:type="character" w:customStyle="1" w:styleId="apple-converted-space">
    <w:name w:val="apple-converted-space"/>
    <w:rsid w:val="00D17AB1"/>
  </w:style>
  <w:style w:type="paragraph" w:customStyle="1" w:styleId="tkTekst">
    <w:name w:val="_Текст обычный (tkTekst)"/>
    <w:basedOn w:val="a"/>
    <w:rsid w:val="00D17AB1"/>
    <w:pPr>
      <w:spacing w:after="60" w:line="276" w:lineRule="auto"/>
      <w:ind w:firstLine="567"/>
      <w:jc w:val="both"/>
    </w:pPr>
    <w:rPr>
      <w:rFonts w:ascii="Arial" w:hAnsi="Arial" w:cs="Arial"/>
      <w:sz w:val="20"/>
      <w:szCs w:val="20"/>
    </w:rPr>
  </w:style>
  <w:style w:type="paragraph" w:styleId="af9">
    <w:name w:val="header"/>
    <w:basedOn w:val="a"/>
    <w:link w:val="afa"/>
    <w:rsid w:val="00D17AB1"/>
    <w:pPr>
      <w:tabs>
        <w:tab w:val="center" w:pos="4677"/>
        <w:tab w:val="right" w:pos="9355"/>
      </w:tabs>
    </w:pPr>
  </w:style>
  <w:style w:type="character" w:customStyle="1" w:styleId="afa">
    <w:name w:val="Верхний колонтитул Знак"/>
    <w:basedOn w:val="a0"/>
    <w:link w:val="af9"/>
    <w:rsid w:val="00D17AB1"/>
    <w:rPr>
      <w:rFonts w:ascii="Times New Roman" w:eastAsia="Times New Roman" w:hAnsi="Times New Roman" w:cs="Times New Roman"/>
      <w:sz w:val="24"/>
      <w:szCs w:val="24"/>
      <w:lang w:eastAsia="ru-RU"/>
    </w:rPr>
  </w:style>
  <w:style w:type="paragraph" w:styleId="afb">
    <w:name w:val="No Spacing"/>
    <w:uiPriority w:val="1"/>
    <w:qFormat/>
    <w:rsid w:val="00D17AB1"/>
    <w:pPr>
      <w:spacing w:after="0" w:line="240" w:lineRule="auto"/>
      <w:ind w:firstLine="720"/>
      <w:jc w:val="both"/>
    </w:pPr>
    <w:rPr>
      <w:rFonts w:ascii="Calibri" w:eastAsia="Calibri" w:hAnsi="Calibri" w:cs="Times New Roman"/>
    </w:rPr>
  </w:style>
  <w:style w:type="character" w:styleId="afc">
    <w:name w:val="FollowedHyperlink"/>
    <w:basedOn w:val="a0"/>
    <w:uiPriority w:val="99"/>
    <w:semiHidden/>
    <w:unhideWhenUsed/>
    <w:rsid w:val="00C54550"/>
    <w:rPr>
      <w:color w:val="800080"/>
      <w:u w:val="single"/>
    </w:rPr>
  </w:style>
  <w:style w:type="paragraph" w:customStyle="1" w:styleId="xl64">
    <w:name w:val="xl64"/>
    <w:basedOn w:val="a"/>
    <w:rsid w:val="00C54550"/>
    <w:pPr>
      <w:spacing w:before="100" w:beforeAutospacing="1" w:after="100" w:afterAutospacing="1"/>
      <w:textAlignment w:val="top"/>
    </w:pPr>
    <w:rPr>
      <w:rFonts w:ascii="Arial CYR" w:hAnsi="Arial CYR" w:cs="Arial CYR"/>
    </w:rPr>
  </w:style>
  <w:style w:type="paragraph" w:customStyle="1" w:styleId="xl65">
    <w:name w:val="xl65"/>
    <w:basedOn w:val="a"/>
    <w:rsid w:val="00C54550"/>
    <w:pPr>
      <w:spacing w:before="100" w:beforeAutospacing="1" w:after="100" w:afterAutospacing="1"/>
      <w:textAlignment w:val="top"/>
    </w:pPr>
    <w:rPr>
      <w:b/>
      <w:bCs/>
    </w:rPr>
  </w:style>
  <w:style w:type="paragraph" w:customStyle="1" w:styleId="xl66">
    <w:name w:val="xl66"/>
    <w:basedOn w:val="a"/>
    <w:rsid w:val="00C54550"/>
    <w:pPr>
      <w:spacing w:before="100" w:beforeAutospacing="1" w:after="100" w:afterAutospacing="1"/>
      <w:textAlignment w:val="top"/>
    </w:pPr>
    <w:rPr>
      <w:rFonts w:ascii="Arial CYR" w:hAnsi="Arial CYR" w:cs="Arial CYR"/>
    </w:rPr>
  </w:style>
  <w:style w:type="paragraph" w:customStyle="1" w:styleId="xl67">
    <w:name w:val="xl67"/>
    <w:basedOn w:val="a"/>
    <w:rsid w:val="00C54550"/>
    <w:pPr>
      <w:spacing w:before="100" w:beforeAutospacing="1" w:after="100" w:afterAutospacing="1"/>
      <w:textAlignment w:val="top"/>
    </w:pPr>
    <w:rPr>
      <w:b/>
      <w:bCs/>
    </w:rPr>
  </w:style>
  <w:style w:type="paragraph" w:customStyle="1" w:styleId="xl68">
    <w:name w:val="xl68"/>
    <w:basedOn w:val="a"/>
    <w:rsid w:val="00C54550"/>
    <w:pPr>
      <w:spacing w:before="100" w:beforeAutospacing="1" w:after="100" w:afterAutospacing="1"/>
      <w:textAlignment w:val="top"/>
    </w:pPr>
    <w:rPr>
      <w:rFonts w:ascii="Arial CYR" w:hAnsi="Arial CYR" w:cs="Arial CYR"/>
    </w:rPr>
  </w:style>
  <w:style w:type="paragraph" w:customStyle="1" w:styleId="xl69">
    <w:name w:val="xl69"/>
    <w:basedOn w:val="a"/>
    <w:rsid w:val="00C54550"/>
    <w:pPr>
      <w:pBdr>
        <w:top w:val="single" w:sz="4" w:space="0" w:color="auto"/>
        <w:left w:val="single" w:sz="4" w:space="0" w:color="auto"/>
        <w:bottom w:val="single" w:sz="4" w:space="0" w:color="808080"/>
        <w:right w:val="single" w:sz="4" w:space="0" w:color="808080"/>
      </w:pBdr>
      <w:shd w:val="clear" w:color="000000" w:fill="FFFFFF"/>
      <w:spacing w:before="100" w:beforeAutospacing="1" w:after="100" w:afterAutospacing="1"/>
      <w:jc w:val="center"/>
      <w:textAlignment w:val="center"/>
    </w:pPr>
    <w:rPr>
      <w:b/>
      <w:bCs/>
    </w:rPr>
  </w:style>
  <w:style w:type="paragraph" w:customStyle="1" w:styleId="xl70">
    <w:name w:val="xl70"/>
    <w:basedOn w:val="a"/>
    <w:rsid w:val="00C54550"/>
    <w:pPr>
      <w:pBdr>
        <w:top w:val="single" w:sz="4" w:space="0" w:color="auto"/>
        <w:left w:val="single" w:sz="4" w:space="0" w:color="808080"/>
        <w:bottom w:val="single" w:sz="4" w:space="0" w:color="808080"/>
        <w:right w:val="single" w:sz="4" w:space="0" w:color="auto"/>
      </w:pBdr>
      <w:shd w:val="clear" w:color="000000" w:fill="FFFFFF"/>
      <w:spacing w:before="100" w:beforeAutospacing="1" w:after="100" w:afterAutospacing="1"/>
      <w:jc w:val="center"/>
      <w:textAlignment w:val="center"/>
    </w:pPr>
    <w:rPr>
      <w:b/>
      <w:bCs/>
    </w:rPr>
  </w:style>
  <w:style w:type="paragraph" w:customStyle="1" w:styleId="xl71">
    <w:name w:val="xl71"/>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72">
    <w:name w:val="xl7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74">
    <w:name w:val="xl74"/>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5">
    <w:name w:val="xl75"/>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6">
    <w:name w:val="xl76"/>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77">
    <w:name w:val="xl77"/>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8">
    <w:name w:val="xl78"/>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9">
    <w:name w:val="xl79"/>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0">
    <w:name w:val="xl80"/>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1">
    <w:name w:val="xl81"/>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82">
    <w:name w:val="xl8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8"/>
      <w:szCs w:val="18"/>
    </w:rPr>
  </w:style>
  <w:style w:type="paragraph" w:customStyle="1" w:styleId="xl83">
    <w:name w:val="xl83"/>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84">
    <w:name w:val="xl8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85">
    <w:name w:val="xl85"/>
    <w:basedOn w:val="a"/>
    <w:rsid w:val="00C54550"/>
    <w:pPr>
      <w:pBdr>
        <w:top w:val="single" w:sz="4" w:space="0" w:color="808080"/>
        <w:lef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6">
    <w:name w:val="xl8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18"/>
      <w:szCs w:val="18"/>
    </w:rPr>
  </w:style>
  <w:style w:type="paragraph" w:customStyle="1" w:styleId="xl87">
    <w:name w:val="xl8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8">
    <w:name w:val="xl88"/>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89">
    <w:name w:val="xl89"/>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0">
    <w:name w:val="xl9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1">
    <w:name w:val="xl9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2">
    <w:name w:val="xl92"/>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3">
    <w:name w:val="xl9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94">
    <w:name w:val="xl9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5">
    <w:name w:val="xl95"/>
    <w:basedOn w:val="a"/>
    <w:rsid w:val="00C545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7">
    <w:name w:val="xl9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8">
    <w:name w:val="xl98"/>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9">
    <w:name w:val="xl99"/>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0">
    <w:name w:val="xl10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01">
    <w:name w:val="xl10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02">
    <w:name w:val="xl10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3">
    <w:name w:val="xl10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4">
    <w:name w:val="xl104"/>
    <w:basedOn w:val="a"/>
    <w:rsid w:val="00C54550"/>
    <w:pPr>
      <w:pBdr>
        <w:right w:val="single" w:sz="4" w:space="0" w:color="auto"/>
      </w:pBdr>
      <w:shd w:val="clear" w:color="000000" w:fill="FFFFFF"/>
      <w:spacing w:before="100" w:beforeAutospacing="1" w:after="100" w:afterAutospacing="1"/>
      <w:textAlignment w:val="top"/>
    </w:pPr>
    <w:rPr>
      <w:sz w:val="18"/>
      <w:szCs w:val="18"/>
    </w:rPr>
  </w:style>
  <w:style w:type="paragraph" w:customStyle="1" w:styleId="xl105">
    <w:name w:val="xl105"/>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106">
    <w:name w:val="xl106"/>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7">
    <w:name w:val="xl107"/>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08">
    <w:name w:val="xl108"/>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09">
    <w:name w:val="xl109"/>
    <w:basedOn w:val="a"/>
    <w:rsid w:val="00C54550"/>
    <w:pPr>
      <w:pBdr>
        <w:top w:val="single" w:sz="4" w:space="0" w:color="808080"/>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0">
    <w:name w:val="xl11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C54550"/>
    <w:pPr>
      <w:pBdr>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2">
    <w:name w:val="xl11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13">
    <w:name w:val="xl113"/>
    <w:basedOn w:val="a"/>
    <w:rsid w:val="00C54550"/>
    <w:pPr>
      <w:pBdr>
        <w:top w:val="single" w:sz="4" w:space="0" w:color="808080"/>
        <w:left w:val="single" w:sz="4" w:space="0" w:color="808080"/>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4">
    <w:name w:val="xl114"/>
    <w:basedOn w:val="a"/>
    <w:rsid w:val="00C54550"/>
    <w:pPr>
      <w:pBdr>
        <w:right w:val="single" w:sz="4" w:space="0" w:color="auto"/>
      </w:pBdr>
      <w:shd w:val="clear" w:color="000000" w:fill="FFFFFF"/>
      <w:spacing w:before="100" w:beforeAutospacing="1" w:after="100" w:afterAutospacing="1"/>
      <w:textAlignment w:val="top"/>
    </w:pPr>
    <w:rPr>
      <w:b/>
      <w:bCs/>
      <w:sz w:val="18"/>
      <w:szCs w:val="18"/>
    </w:rPr>
  </w:style>
  <w:style w:type="paragraph" w:customStyle="1" w:styleId="font5">
    <w:name w:val="font5"/>
    <w:basedOn w:val="a"/>
    <w:rsid w:val="00E54009"/>
    <w:pPr>
      <w:spacing w:before="100" w:beforeAutospacing="1" w:after="100" w:afterAutospacing="1"/>
    </w:pPr>
    <w:rPr>
      <w:b/>
      <w:bCs/>
      <w:sz w:val="22"/>
      <w:szCs w:val="22"/>
    </w:rPr>
  </w:style>
  <w:style w:type="paragraph" w:customStyle="1" w:styleId="font6">
    <w:name w:val="font6"/>
    <w:basedOn w:val="a"/>
    <w:rsid w:val="00E54009"/>
    <w:pPr>
      <w:spacing w:before="100" w:beforeAutospacing="1" w:after="100" w:afterAutospacing="1"/>
    </w:pPr>
    <w:rPr>
      <w:sz w:val="22"/>
      <w:szCs w:val="22"/>
    </w:rPr>
  </w:style>
  <w:style w:type="paragraph" w:customStyle="1" w:styleId="xl115">
    <w:name w:val="xl11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7">
    <w:name w:val="xl11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8">
    <w:name w:val="xl11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0">
    <w:name w:val="xl12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5">
    <w:name w:val="xl12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6">
    <w:name w:val="xl12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8">
    <w:name w:val="xl12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9">
    <w:name w:val="xl12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1">
    <w:name w:val="xl131"/>
    <w:basedOn w:val="a"/>
    <w:rsid w:val="00E54009"/>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2">
    <w:name w:val="xl132"/>
    <w:basedOn w:val="a"/>
    <w:rsid w:val="00E5400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E54009"/>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4">
    <w:name w:val="xl134"/>
    <w:basedOn w:val="a"/>
    <w:rsid w:val="00E5400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5">
    <w:name w:val="xl135"/>
    <w:basedOn w:val="a"/>
    <w:rsid w:val="00E5400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8">
    <w:name w:val="xl138"/>
    <w:basedOn w:val="a"/>
    <w:rsid w:val="00E5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a"/>
    <w:rsid w:val="00E54009"/>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0">
    <w:name w:val="xl140"/>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1">
    <w:name w:val="xl141"/>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2">
    <w:name w:val="xl142"/>
    <w:basedOn w:val="a"/>
    <w:rsid w:val="00E54009"/>
    <w:pPr>
      <w:shd w:val="clear" w:color="000000" w:fill="FF0000"/>
      <w:spacing w:before="100" w:beforeAutospacing="1" w:after="100" w:afterAutospacing="1"/>
    </w:pPr>
    <w:rPr>
      <w:rFonts w:ascii="Arial CYR" w:hAnsi="Arial CYR" w:cs="Arial CYR"/>
      <w:sz w:val="20"/>
      <w:szCs w:val="20"/>
    </w:rPr>
  </w:style>
  <w:style w:type="paragraph" w:customStyle="1" w:styleId="xl143">
    <w:name w:val="xl143"/>
    <w:basedOn w:val="a"/>
    <w:rsid w:val="00E54009"/>
    <w:pPr>
      <w:shd w:val="clear" w:color="000000" w:fill="FFFFFF"/>
      <w:spacing w:before="100" w:beforeAutospacing="1" w:after="100" w:afterAutospacing="1"/>
      <w:jc w:val="center"/>
      <w:textAlignment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A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7A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17AB1"/>
    <w:pPr>
      <w:widowControl w:val="0"/>
      <w:spacing w:after="0" w:line="240" w:lineRule="auto"/>
      <w:ind w:firstLine="720"/>
    </w:pPr>
    <w:rPr>
      <w:rFonts w:ascii="Arial" w:eastAsia="Times New Roman" w:hAnsi="Arial" w:cs="Arial"/>
      <w:snapToGrid w:val="0"/>
      <w:sz w:val="20"/>
      <w:szCs w:val="20"/>
      <w:lang w:eastAsia="ru-RU"/>
    </w:rPr>
  </w:style>
  <w:style w:type="paragraph" w:customStyle="1" w:styleId="ConsPlusNonformat">
    <w:name w:val="ConsPlusNonformat"/>
    <w:rsid w:val="00D17AB1"/>
    <w:pPr>
      <w:widowControl w:val="0"/>
      <w:spacing w:after="0" w:line="240" w:lineRule="auto"/>
    </w:pPr>
    <w:rPr>
      <w:rFonts w:ascii="Courier New" w:eastAsia="Times New Roman" w:hAnsi="Courier New" w:cs="Courier New"/>
      <w:snapToGrid w:val="0"/>
      <w:sz w:val="20"/>
      <w:szCs w:val="20"/>
      <w:lang w:eastAsia="ru-RU"/>
    </w:rPr>
  </w:style>
  <w:style w:type="paragraph" w:styleId="a4">
    <w:name w:val="footer"/>
    <w:basedOn w:val="a"/>
    <w:link w:val="a5"/>
    <w:uiPriority w:val="99"/>
    <w:rsid w:val="00D17AB1"/>
    <w:pPr>
      <w:tabs>
        <w:tab w:val="center" w:pos="4677"/>
        <w:tab w:val="right" w:pos="9355"/>
      </w:tabs>
    </w:pPr>
  </w:style>
  <w:style w:type="character" w:customStyle="1" w:styleId="a5">
    <w:name w:val="Нижний колонтитул Знак"/>
    <w:basedOn w:val="a0"/>
    <w:link w:val="a4"/>
    <w:uiPriority w:val="99"/>
    <w:rsid w:val="00D17AB1"/>
    <w:rPr>
      <w:rFonts w:ascii="Times New Roman" w:eastAsia="Times New Roman" w:hAnsi="Times New Roman" w:cs="Times New Roman"/>
      <w:sz w:val="24"/>
      <w:szCs w:val="24"/>
      <w:lang w:eastAsia="ru-RU"/>
    </w:rPr>
  </w:style>
  <w:style w:type="character" w:styleId="a6">
    <w:name w:val="page number"/>
    <w:basedOn w:val="a0"/>
    <w:rsid w:val="00D17AB1"/>
  </w:style>
  <w:style w:type="paragraph" w:styleId="20">
    <w:name w:val="Body Text Indent 2"/>
    <w:basedOn w:val="a"/>
    <w:link w:val="21"/>
    <w:rsid w:val="00D17AB1"/>
    <w:pPr>
      <w:autoSpaceDE w:val="0"/>
      <w:autoSpaceDN w:val="0"/>
      <w:adjustRightInd w:val="0"/>
      <w:ind w:left="5245"/>
      <w:jc w:val="both"/>
    </w:pPr>
    <w:rPr>
      <w:b/>
      <w:bCs/>
    </w:rPr>
  </w:style>
  <w:style w:type="character" w:customStyle="1" w:styleId="21">
    <w:name w:val="Основной текст с отступом 2 Знак"/>
    <w:basedOn w:val="a0"/>
    <w:link w:val="20"/>
    <w:rsid w:val="00D17AB1"/>
    <w:rPr>
      <w:rFonts w:ascii="Times New Roman" w:eastAsia="Times New Roman" w:hAnsi="Times New Roman" w:cs="Times New Roman"/>
      <w:b/>
      <w:bCs/>
      <w:sz w:val="24"/>
      <w:szCs w:val="24"/>
      <w:lang w:eastAsia="ru-RU"/>
    </w:rPr>
  </w:style>
  <w:style w:type="numbering" w:customStyle="1" w:styleId="1">
    <w:name w:val="Стиль1"/>
    <w:rsid w:val="00D17AB1"/>
    <w:pPr>
      <w:numPr>
        <w:numId w:val="17"/>
      </w:numPr>
    </w:pPr>
  </w:style>
  <w:style w:type="numbering" w:customStyle="1" w:styleId="2">
    <w:name w:val="Стиль2"/>
    <w:basedOn w:val="a2"/>
    <w:rsid w:val="00D17AB1"/>
    <w:pPr>
      <w:numPr>
        <w:numId w:val="18"/>
      </w:numPr>
    </w:pPr>
  </w:style>
  <w:style w:type="paragraph" w:styleId="a7">
    <w:name w:val="Balloon Text"/>
    <w:basedOn w:val="a"/>
    <w:link w:val="a8"/>
    <w:semiHidden/>
    <w:rsid w:val="00D17AB1"/>
    <w:rPr>
      <w:rFonts w:ascii="Tahoma" w:hAnsi="Tahoma" w:cs="Tahoma"/>
      <w:sz w:val="16"/>
      <w:szCs w:val="16"/>
    </w:rPr>
  </w:style>
  <w:style w:type="character" w:customStyle="1" w:styleId="a8">
    <w:name w:val="Текст выноски Знак"/>
    <w:basedOn w:val="a0"/>
    <w:link w:val="a7"/>
    <w:semiHidden/>
    <w:rsid w:val="00D17AB1"/>
    <w:rPr>
      <w:rFonts w:ascii="Tahoma" w:eastAsia="Times New Roman" w:hAnsi="Tahoma" w:cs="Tahoma"/>
      <w:sz w:val="16"/>
      <w:szCs w:val="16"/>
      <w:lang w:eastAsia="ru-RU"/>
    </w:rPr>
  </w:style>
  <w:style w:type="paragraph" w:styleId="a9">
    <w:name w:val="Normal (Web)"/>
    <w:basedOn w:val="a"/>
    <w:uiPriority w:val="99"/>
    <w:unhideWhenUsed/>
    <w:rsid w:val="00D17AB1"/>
    <w:pPr>
      <w:spacing w:before="100" w:beforeAutospacing="1" w:after="100" w:afterAutospacing="1"/>
    </w:pPr>
  </w:style>
  <w:style w:type="character" w:styleId="aa">
    <w:name w:val="Strong"/>
    <w:uiPriority w:val="22"/>
    <w:qFormat/>
    <w:rsid w:val="00D17AB1"/>
    <w:rPr>
      <w:b/>
      <w:bCs/>
    </w:rPr>
  </w:style>
  <w:style w:type="character" w:styleId="ab">
    <w:name w:val="Emphasis"/>
    <w:uiPriority w:val="20"/>
    <w:qFormat/>
    <w:rsid w:val="00D17AB1"/>
    <w:rPr>
      <w:i/>
      <w:iCs/>
    </w:rPr>
  </w:style>
  <w:style w:type="paragraph" w:customStyle="1" w:styleId="CharCharCharChar1">
    <w:name w:val="Char Char Знак Знак Char Char1 Знак Знак"/>
    <w:basedOn w:val="a"/>
    <w:rsid w:val="00D17AB1"/>
    <w:pPr>
      <w:spacing w:after="160" w:line="240" w:lineRule="exact"/>
    </w:pPr>
    <w:rPr>
      <w:rFonts w:ascii="Arial" w:hAnsi="Arial" w:cs="Arial"/>
      <w:sz w:val="20"/>
      <w:szCs w:val="20"/>
      <w:lang w:val="en-GB" w:eastAsia="en-US"/>
    </w:rPr>
  </w:style>
  <w:style w:type="character" w:customStyle="1" w:styleId="7pt">
    <w:name w:val="Сноска + 7 pt;Полужирный;Курсив"/>
    <w:rsid w:val="00D17AB1"/>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paragraph" w:styleId="ac">
    <w:name w:val="endnote text"/>
    <w:basedOn w:val="a"/>
    <w:link w:val="ad"/>
    <w:rsid w:val="00D17AB1"/>
    <w:rPr>
      <w:sz w:val="20"/>
      <w:szCs w:val="20"/>
    </w:rPr>
  </w:style>
  <w:style w:type="character" w:customStyle="1" w:styleId="ad">
    <w:name w:val="Текст концевой сноски Знак"/>
    <w:basedOn w:val="a0"/>
    <w:link w:val="ac"/>
    <w:rsid w:val="00D17AB1"/>
    <w:rPr>
      <w:rFonts w:ascii="Times New Roman" w:eastAsia="Times New Roman" w:hAnsi="Times New Roman" w:cs="Times New Roman"/>
      <w:sz w:val="20"/>
      <w:szCs w:val="20"/>
      <w:lang w:eastAsia="ru-RU"/>
    </w:rPr>
  </w:style>
  <w:style w:type="paragraph" w:styleId="ae">
    <w:name w:val="footnote text"/>
    <w:basedOn w:val="a"/>
    <w:link w:val="af"/>
    <w:rsid w:val="00D17AB1"/>
    <w:rPr>
      <w:sz w:val="20"/>
      <w:szCs w:val="20"/>
    </w:rPr>
  </w:style>
  <w:style w:type="character" w:customStyle="1" w:styleId="af">
    <w:name w:val="Текст сноски Знак"/>
    <w:basedOn w:val="a0"/>
    <w:link w:val="ae"/>
    <w:rsid w:val="00D17AB1"/>
    <w:rPr>
      <w:rFonts w:ascii="Times New Roman" w:eastAsia="Times New Roman" w:hAnsi="Times New Roman" w:cs="Times New Roman"/>
      <w:sz w:val="20"/>
      <w:szCs w:val="20"/>
      <w:lang w:eastAsia="ru-RU"/>
    </w:rPr>
  </w:style>
  <w:style w:type="character" w:styleId="af0">
    <w:name w:val="endnote reference"/>
    <w:rsid w:val="00D17AB1"/>
    <w:rPr>
      <w:vertAlign w:val="superscript"/>
    </w:rPr>
  </w:style>
  <w:style w:type="character" w:styleId="af1">
    <w:name w:val="footnote reference"/>
    <w:rsid w:val="00D17AB1"/>
    <w:rPr>
      <w:vertAlign w:val="superscript"/>
    </w:rPr>
  </w:style>
  <w:style w:type="character" w:customStyle="1" w:styleId="af2">
    <w:name w:val="Основной текст_"/>
    <w:link w:val="22"/>
    <w:rsid w:val="00D17AB1"/>
    <w:rPr>
      <w:sz w:val="19"/>
      <w:szCs w:val="19"/>
      <w:shd w:val="clear" w:color="auto" w:fill="FFFFFF"/>
    </w:rPr>
  </w:style>
  <w:style w:type="paragraph" w:customStyle="1" w:styleId="22">
    <w:name w:val="Основной текст2"/>
    <w:basedOn w:val="a"/>
    <w:link w:val="af2"/>
    <w:rsid w:val="00D17AB1"/>
    <w:pPr>
      <w:widowControl w:val="0"/>
      <w:shd w:val="clear" w:color="auto" w:fill="FFFFFF"/>
      <w:spacing w:after="180" w:line="226" w:lineRule="exact"/>
      <w:ind w:hanging="180"/>
      <w:jc w:val="both"/>
    </w:pPr>
    <w:rPr>
      <w:rFonts w:asciiTheme="minorHAnsi" w:eastAsiaTheme="minorHAnsi" w:hAnsiTheme="minorHAnsi" w:cstheme="minorBidi"/>
      <w:sz w:val="19"/>
      <w:szCs w:val="19"/>
      <w:lang w:eastAsia="en-US"/>
    </w:rPr>
  </w:style>
  <w:style w:type="character" w:customStyle="1" w:styleId="af3">
    <w:name w:val="Сноска_"/>
    <w:link w:val="af4"/>
    <w:rsid w:val="00D17AB1"/>
    <w:rPr>
      <w:sz w:val="15"/>
      <w:szCs w:val="15"/>
      <w:shd w:val="clear" w:color="auto" w:fill="FFFFFF"/>
    </w:rPr>
  </w:style>
  <w:style w:type="paragraph" w:customStyle="1" w:styleId="af4">
    <w:name w:val="Сноска"/>
    <w:basedOn w:val="a"/>
    <w:link w:val="af3"/>
    <w:rsid w:val="00D17AB1"/>
    <w:pPr>
      <w:widowControl w:val="0"/>
      <w:shd w:val="clear" w:color="auto" w:fill="FFFFFF"/>
      <w:spacing w:line="168" w:lineRule="exact"/>
      <w:jc w:val="both"/>
    </w:pPr>
    <w:rPr>
      <w:rFonts w:asciiTheme="minorHAnsi" w:eastAsiaTheme="minorHAnsi" w:hAnsiTheme="minorHAnsi" w:cstheme="minorBidi"/>
      <w:sz w:val="15"/>
      <w:szCs w:val="15"/>
      <w:lang w:eastAsia="en-US"/>
    </w:rPr>
  </w:style>
  <w:style w:type="character" w:customStyle="1" w:styleId="10">
    <w:name w:val="Основной текст1"/>
    <w:rsid w:val="00D17AB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5">
    <w:name w:val="Основной текст + Курсив"/>
    <w:rsid w:val="00D17AB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af6">
    <w:name w:val="ШапкаОсн"/>
    <w:rsid w:val="00D17AB1"/>
    <w:rPr>
      <w:rFonts w:ascii="Arial" w:hAnsi="Arial"/>
      <w:b/>
      <w:sz w:val="18"/>
    </w:rPr>
  </w:style>
  <w:style w:type="character" w:customStyle="1" w:styleId="11pt">
    <w:name w:val="Основной текст + 11 pt"/>
    <w:rsid w:val="00D17AB1"/>
    <w:rPr>
      <w:sz w:val="22"/>
      <w:szCs w:val="22"/>
      <w:shd w:val="clear" w:color="auto" w:fill="FFFFFF"/>
    </w:rPr>
  </w:style>
  <w:style w:type="character" w:customStyle="1" w:styleId="w">
    <w:name w:val="w"/>
    <w:rsid w:val="00D17AB1"/>
  </w:style>
  <w:style w:type="paragraph" w:styleId="af7">
    <w:name w:val="List Paragraph"/>
    <w:basedOn w:val="a"/>
    <w:uiPriority w:val="34"/>
    <w:qFormat/>
    <w:rsid w:val="00D17AB1"/>
    <w:pPr>
      <w:spacing w:after="200" w:line="276" w:lineRule="auto"/>
      <w:ind w:left="720"/>
      <w:contextualSpacing/>
    </w:pPr>
    <w:rPr>
      <w:rFonts w:ascii="Calibri" w:eastAsia="Calibri" w:hAnsi="Calibri"/>
      <w:sz w:val="22"/>
      <w:szCs w:val="22"/>
      <w:lang w:eastAsia="en-US"/>
    </w:rPr>
  </w:style>
  <w:style w:type="character" w:styleId="af8">
    <w:name w:val="Hyperlink"/>
    <w:uiPriority w:val="99"/>
    <w:unhideWhenUsed/>
    <w:rsid w:val="00D17AB1"/>
    <w:rPr>
      <w:color w:val="0000FF"/>
      <w:u w:val="single"/>
    </w:rPr>
  </w:style>
  <w:style w:type="character" w:customStyle="1" w:styleId="apple-converted-space">
    <w:name w:val="apple-converted-space"/>
    <w:rsid w:val="00D17AB1"/>
  </w:style>
  <w:style w:type="paragraph" w:customStyle="1" w:styleId="tkTekst">
    <w:name w:val="_Текст обычный (tkTekst)"/>
    <w:basedOn w:val="a"/>
    <w:rsid w:val="00D17AB1"/>
    <w:pPr>
      <w:spacing w:after="60" w:line="276" w:lineRule="auto"/>
      <w:ind w:firstLine="567"/>
      <w:jc w:val="both"/>
    </w:pPr>
    <w:rPr>
      <w:rFonts w:ascii="Arial" w:hAnsi="Arial" w:cs="Arial"/>
      <w:sz w:val="20"/>
      <w:szCs w:val="20"/>
    </w:rPr>
  </w:style>
  <w:style w:type="paragraph" w:styleId="af9">
    <w:name w:val="header"/>
    <w:basedOn w:val="a"/>
    <w:link w:val="afa"/>
    <w:rsid w:val="00D17AB1"/>
    <w:pPr>
      <w:tabs>
        <w:tab w:val="center" w:pos="4677"/>
        <w:tab w:val="right" w:pos="9355"/>
      </w:tabs>
    </w:pPr>
  </w:style>
  <w:style w:type="character" w:customStyle="1" w:styleId="afa">
    <w:name w:val="Верхний колонтитул Знак"/>
    <w:basedOn w:val="a0"/>
    <w:link w:val="af9"/>
    <w:rsid w:val="00D17AB1"/>
    <w:rPr>
      <w:rFonts w:ascii="Times New Roman" w:eastAsia="Times New Roman" w:hAnsi="Times New Roman" w:cs="Times New Roman"/>
      <w:sz w:val="24"/>
      <w:szCs w:val="24"/>
      <w:lang w:eastAsia="ru-RU"/>
    </w:rPr>
  </w:style>
  <w:style w:type="paragraph" w:styleId="afb">
    <w:name w:val="No Spacing"/>
    <w:uiPriority w:val="1"/>
    <w:qFormat/>
    <w:rsid w:val="00D17AB1"/>
    <w:pPr>
      <w:spacing w:after="0" w:line="240" w:lineRule="auto"/>
      <w:ind w:firstLine="720"/>
      <w:jc w:val="both"/>
    </w:pPr>
    <w:rPr>
      <w:rFonts w:ascii="Calibri" w:eastAsia="Calibri" w:hAnsi="Calibri" w:cs="Times New Roman"/>
    </w:rPr>
  </w:style>
  <w:style w:type="character" w:styleId="afc">
    <w:name w:val="FollowedHyperlink"/>
    <w:basedOn w:val="a0"/>
    <w:uiPriority w:val="99"/>
    <w:semiHidden/>
    <w:unhideWhenUsed/>
    <w:rsid w:val="00C54550"/>
    <w:rPr>
      <w:color w:val="800080"/>
      <w:u w:val="single"/>
    </w:rPr>
  </w:style>
  <w:style w:type="paragraph" w:customStyle="1" w:styleId="xl64">
    <w:name w:val="xl64"/>
    <w:basedOn w:val="a"/>
    <w:rsid w:val="00C54550"/>
    <w:pPr>
      <w:spacing w:before="100" w:beforeAutospacing="1" w:after="100" w:afterAutospacing="1"/>
      <w:textAlignment w:val="top"/>
    </w:pPr>
    <w:rPr>
      <w:rFonts w:ascii="Arial CYR" w:hAnsi="Arial CYR" w:cs="Arial CYR"/>
    </w:rPr>
  </w:style>
  <w:style w:type="paragraph" w:customStyle="1" w:styleId="xl65">
    <w:name w:val="xl65"/>
    <w:basedOn w:val="a"/>
    <w:rsid w:val="00C54550"/>
    <w:pPr>
      <w:spacing w:before="100" w:beforeAutospacing="1" w:after="100" w:afterAutospacing="1"/>
      <w:textAlignment w:val="top"/>
    </w:pPr>
    <w:rPr>
      <w:b/>
      <w:bCs/>
    </w:rPr>
  </w:style>
  <w:style w:type="paragraph" w:customStyle="1" w:styleId="xl66">
    <w:name w:val="xl66"/>
    <w:basedOn w:val="a"/>
    <w:rsid w:val="00C54550"/>
    <w:pPr>
      <w:spacing w:before="100" w:beforeAutospacing="1" w:after="100" w:afterAutospacing="1"/>
      <w:textAlignment w:val="top"/>
    </w:pPr>
    <w:rPr>
      <w:rFonts w:ascii="Arial CYR" w:hAnsi="Arial CYR" w:cs="Arial CYR"/>
    </w:rPr>
  </w:style>
  <w:style w:type="paragraph" w:customStyle="1" w:styleId="xl67">
    <w:name w:val="xl67"/>
    <w:basedOn w:val="a"/>
    <w:rsid w:val="00C54550"/>
    <w:pPr>
      <w:spacing w:before="100" w:beforeAutospacing="1" w:after="100" w:afterAutospacing="1"/>
      <w:textAlignment w:val="top"/>
    </w:pPr>
    <w:rPr>
      <w:b/>
      <w:bCs/>
    </w:rPr>
  </w:style>
  <w:style w:type="paragraph" w:customStyle="1" w:styleId="xl68">
    <w:name w:val="xl68"/>
    <w:basedOn w:val="a"/>
    <w:rsid w:val="00C54550"/>
    <w:pPr>
      <w:spacing w:before="100" w:beforeAutospacing="1" w:after="100" w:afterAutospacing="1"/>
      <w:textAlignment w:val="top"/>
    </w:pPr>
    <w:rPr>
      <w:rFonts w:ascii="Arial CYR" w:hAnsi="Arial CYR" w:cs="Arial CYR"/>
    </w:rPr>
  </w:style>
  <w:style w:type="paragraph" w:customStyle="1" w:styleId="xl69">
    <w:name w:val="xl69"/>
    <w:basedOn w:val="a"/>
    <w:rsid w:val="00C54550"/>
    <w:pPr>
      <w:pBdr>
        <w:top w:val="single" w:sz="4" w:space="0" w:color="auto"/>
        <w:left w:val="single" w:sz="4" w:space="0" w:color="auto"/>
        <w:bottom w:val="single" w:sz="4" w:space="0" w:color="808080"/>
        <w:right w:val="single" w:sz="4" w:space="0" w:color="808080"/>
      </w:pBdr>
      <w:shd w:val="clear" w:color="000000" w:fill="FFFFFF"/>
      <w:spacing w:before="100" w:beforeAutospacing="1" w:after="100" w:afterAutospacing="1"/>
      <w:jc w:val="center"/>
      <w:textAlignment w:val="center"/>
    </w:pPr>
    <w:rPr>
      <w:b/>
      <w:bCs/>
    </w:rPr>
  </w:style>
  <w:style w:type="paragraph" w:customStyle="1" w:styleId="xl70">
    <w:name w:val="xl70"/>
    <w:basedOn w:val="a"/>
    <w:rsid w:val="00C54550"/>
    <w:pPr>
      <w:pBdr>
        <w:top w:val="single" w:sz="4" w:space="0" w:color="auto"/>
        <w:left w:val="single" w:sz="4" w:space="0" w:color="808080"/>
        <w:bottom w:val="single" w:sz="4" w:space="0" w:color="808080"/>
        <w:right w:val="single" w:sz="4" w:space="0" w:color="auto"/>
      </w:pBdr>
      <w:shd w:val="clear" w:color="000000" w:fill="FFFFFF"/>
      <w:spacing w:before="100" w:beforeAutospacing="1" w:after="100" w:afterAutospacing="1"/>
      <w:jc w:val="center"/>
      <w:textAlignment w:val="center"/>
    </w:pPr>
    <w:rPr>
      <w:b/>
      <w:bCs/>
    </w:rPr>
  </w:style>
  <w:style w:type="paragraph" w:customStyle="1" w:styleId="xl71">
    <w:name w:val="xl71"/>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72">
    <w:name w:val="xl7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74">
    <w:name w:val="xl74"/>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5">
    <w:name w:val="xl75"/>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6">
    <w:name w:val="xl76"/>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77">
    <w:name w:val="xl77"/>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8">
    <w:name w:val="xl78"/>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9">
    <w:name w:val="xl79"/>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0">
    <w:name w:val="xl80"/>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1">
    <w:name w:val="xl81"/>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82">
    <w:name w:val="xl8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8"/>
      <w:szCs w:val="18"/>
    </w:rPr>
  </w:style>
  <w:style w:type="paragraph" w:customStyle="1" w:styleId="xl83">
    <w:name w:val="xl83"/>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84">
    <w:name w:val="xl8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85">
    <w:name w:val="xl85"/>
    <w:basedOn w:val="a"/>
    <w:rsid w:val="00C54550"/>
    <w:pPr>
      <w:pBdr>
        <w:top w:val="single" w:sz="4" w:space="0" w:color="808080"/>
        <w:lef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6">
    <w:name w:val="xl8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18"/>
      <w:szCs w:val="18"/>
    </w:rPr>
  </w:style>
  <w:style w:type="paragraph" w:customStyle="1" w:styleId="xl87">
    <w:name w:val="xl8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8">
    <w:name w:val="xl88"/>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89">
    <w:name w:val="xl89"/>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0">
    <w:name w:val="xl9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1">
    <w:name w:val="xl9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2">
    <w:name w:val="xl92"/>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3">
    <w:name w:val="xl9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94">
    <w:name w:val="xl9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5">
    <w:name w:val="xl95"/>
    <w:basedOn w:val="a"/>
    <w:rsid w:val="00C545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7">
    <w:name w:val="xl9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8">
    <w:name w:val="xl98"/>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9">
    <w:name w:val="xl99"/>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0">
    <w:name w:val="xl10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01">
    <w:name w:val="xl10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02">
    <w:name w:val="xl10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3">
    <w:name w:val="xl10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4">
    <w:name w:val="xl104"/>
    <w:basedOn w:val="a"/>
    <w:rsid w:val="00C54550"/>
    <w:pPr>
      <w:pBdr>
        <w:right w:val="single" w:sz="4" w:space="0" w:color="auto"/>
      </w:pBdr>
      <w:shd w:val="clear" w:color="000000" w:fill="FFFFFF"/>
      <w:spacing w:before="100" w:beforeAutospacing="1" w:after="100" w:afterAutospacing="1"/>
      <w:textAlignment w:val="top"/>
    </w:pPr>
    <w:rPr>
      <w:sz w:val="18"/>
      <w:szCs w:val="18"/>
    </w:rPr>
  </w:style>
  <w:style w:type="paragraph" w:customStyle="1" w:styleId="xl105">
    <w:name w:val="xl105"/>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106">
    <w:name w:val="xl106"/>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7">
    <w:name w:val="xl107"/>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08">
    <w:name w:val="xl108"/>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09">
    <w:name w:val="xl109"/>
    <w:basedOn w:val="a"/>
    <w:rsid w:val="00C54550"/>
    <w:pPr>
      <w:pBdr>
        <w:top w:val="single" w:sz="4" w:space="0" w:color="808080"/>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0">
    <w:name w:val="xl11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C54550"/>
    <w:pPr>
      <w:pBdr>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2">
    <w:name w:val="xl11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13">
    <w:name w:val="xl113"/>
    <w:basedOn w:val="a"/>
    <w:rsid w:val="00C54550"/>
    <w:pPr>
      <w:pBdr>
        <w:top w:val="single" w:sz="4" w:space="0" w:color="808080"/>
        <w:left w:val="single" w:sz="4" w:space="0" w:color="808080"/>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4">
    <w:name w:val="xl114"/>
    <w:basedOn w:val="a"/>
    <w:rsid w:val="00C54550"/>
    <w:pPr>
      <w:pBdr>
        <w:right w:val="single" w:sz="4" w:space="0" w:color="auto"/>
      </w:pBdr>
      <w:shd w:val="clear" w:color="000000" w:fill="FFFFFF"/>
      <w:spacing w:before="100" w:beforeAutospacing="1" w:after="100" w:afterAutospacing="1"/>
      <w:textAlignment w:val="top"/>
    </w:pPr>
    <w:rPr>
      <w:b/>
      <w:bCs/>
      <w:sz w:val="18"/>
      <w:szCs w:val="18"/>
    </w:rPr>
  </w:style>
  <w:style w:type="paragraph" w:customStyle="1" w:styleId="font5">
    <w:name w:val="font5"/>
    <w:basedOn w:val="a"/>
    <w:rsid w:val="00E54009"/>
    <w:pPr>
      <w:spacing w:before="100" w:beforeAutospacing="1" w:after="100" w:afterAutospacing="1"/>
    </w:pPr>
    <w:rPr>
      <w:b/>
      <w:bCs/>
      <w:sz w:val="22"/>
      <w:szCs w:val="22"/>
    </w:rPr>
  </w:style>
  <w:style w:type="paragraph" w:customStyle="1" w:styleId="font6">
    <w:name w:val="font6"/>
    <w:basedOn w:val="a"/>
    <w:rsid w:val="00E54009"/>
    <w:pPr>
      <w:spacing w:before="100" w:beforeAutospacing="1" w:after="100" w:afterAutospacing="1"/>
    </w:pPr>
    <w:rPr>
      <w:sz w:val="22"/>
      <w:szCs w:val="22"/>
    </w:rPr>
  </w:style>
  <w:style w:type="paragraph" w:customStyle="1" w:styleId="xl115">
    <w:name w:val="xl11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7">
    <w:name w:val="xl11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8">
    <w:name w:val="xl11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0">
    <w:name w:val="xl12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5">
    <w:name w:val="xl12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6">
    <w:name w:val="xl12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8">
    <w:name w:val="xl12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9">
    <w:name w:val="xl12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1">
    <w:name w:val="xl131"/>
    <w:basedOn w:val="a"/>
    <w:rsid w:val="00E54009"/>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2">
    <w:name w:val="xl132"/>
    <w:basedOn w:val="a"/>
    <w:rsid w:val="00E5400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E54009"/>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4">
    <w:name w:val="xl134"/>
    <w:basedOn w:val="a"/>
    <w:rsid w:val="00E5400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5">
    <w:name w:val="xl135"/>
    <w:basedOn w:val="a"/>
    <w:rsid w:val="00E5400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8">
    <w:name w:val="xl138"/>
    <w:basedOn w:val="a"/>
    <w:rsid w:val="00E5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a"/>
    <w:rsid w:val="00E54009"/>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0">
    <w:name w:val="xl140"/>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1">
    <w:name w:val="xl141"/>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2">
    <w:name w:val="xl142"/>
    <w:basedOn w:val="a"/>
    <w:rsid w:val="00E54009"/>
    <w:pPr>
      <w:shd w:val="clear" w:color="000000" w:fill="FF0000"/>
      <w:spacing w:before="100" w:beforeAutospacing="1" w:after="100" w:afterAutospacing="1"/>
    </w:pPr>
    <w:rPr>
      <w:rFonts w:ascii="Arial CYR" w:hAnsi="Arial CYR" w:cs="Arial CYR"/>
      <w:sz w:val="20"/>
      <w:szCs w:val="20"/>
    </w:rPr>
  </w:style>
  <w:style w:type="paragraph" w:customStyle="1" w:styleId="xl143">
    <w:name w:val="xl143"/>
    <w:basedOn w:val="a"/>
    <w:rsid w:val="00E54009"/>
    <w:pPr>
      <w:shd w:val="clear" w:color="000000" w:fill="FFFFFF"/>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731246">
      <w:bodyDiv w:val="1"/>
      <w:marLeft w:val="0"/>
      <w:marRight w:val="0"/>
      <w:marTop w:val="0"/>
      <w:marBottom w:val="0"/>
      <w:divBdr>
        <w:top w:val="none" w:sz="0" w:space="0" w:color="auto"/>
        <w:left w:val="none" w:sz="0" w:space="0" w:color="auto"/>
        <w:bottom w:val="none" w:sz="0" w:space="0" w:color="auto"/>
        <w:right w:val="none" w:sz="0" w:space="0" w:color="auto"/>
      </w:divBdr>
    </w:div>
    <w:div w:id="396779575">
      <w:bodyDiv w:val="1"/>
      <w:marLeft w:val="0"/>
      <w:marRight w:val="0"/>
      <w:marTop w:val="0"/>
      <w:marBottom w:val="0"/>
      <w:divBdr>
        <w:top w:val="none" w:sz="0" w:space="0" w:color="auto"/>
        <w:left w:val="none" w:sz="0" w:space="0" w:color="auto"/>
        <w:bottom w:val="none" w:sz="0" w:space="0" w:color="auto"/>
        <w:right w:val="none" w:sz="0" w:space="0" w:color="auto"/>
      </w:divBdr>
    </w:div>
    <w:div w:id="429396649">
      <w:bodyDiv w:val="1"/>
      <w:marLeft w:val="0"/>
      <w:marRight w:val="0"/>
      <w:marTop w:val="0"/>
      <w:marBottom w:val="0"/>
      <w:divBdr>
        <w:top w:val="none" w:sz="0" w:space="0" w:color="auto"/>
        <w:left w:val="none" w:sz="0" w:space="0" w:color="auto"/>
        <w:bottom w:val="none" w:sz="0" w:space="0" w:color="auto"/>
        <w:right w:val="none" w:sz="0" w:space="0" w:color="auto"/>
      </w:divBdr>
    </w:div>
    <w:div w:id="650252690">
      <w:bodyDiv w:val="1"/>
      <w:marLeft w:val="0"/>
      <w:marRight w:val="0"/>
      <w:marTop w:val="0"/>
      <w:marBottom w:val="0"/>
      <w:divBdr>
        <w:top w:val="none" w:sz="0" w:space="0" w:color="auto"/>
        <w:left w:val="none" w:sz="0" w:space="0" w:color="auto"/>
        <w:bottom w:val="none" w:sz="0" w:space="0" w:color="auto"/>
        <w:right w:val="none" w:sz="0" w:space="0" w:color="auto"/>
      </w:divBdr>
    </w:div>
    <w:div w:id="928077463">
      <w:bodyDiv w:val="1"/>
      <w:marLeft w:val="0"/>
      <w:marRight w:val="0"/>
      <w:marTop w:val="0"/>
      <w:marBottom w:val="0"/>
      <w:divBdr>
        <w:top w:val="none" w:sz="0" w:space="0" w:color="auto"/>
        <w:left w:val="none" w:sz="0" w:space="0" w:color="auto"/>
        <w:bottom w:val="none" w:sz="0" w:space="0" w:color="auto"/>
        <w:right w:val="none" w:sz="0" w:space="0" w:color="auto"/>
      </w:divBdr>
    </w:div>
    <w:div w:id="1173298330">
      <w:bodyDiv w:val="1"/>
      <w:marLeft w:val="0"/>
      <w:marRight w:val="0"/>
      <w:marTop w:val="0"/>
      <w:marBottom w:val="0"/>
      <w:divBdr>
        <w:top w:val="none" w:sz="0" w:space="0" w:color="auto"/>
        <w:left w:val="none" w:sz="0" w:space="0" w:color="auto"/>
        <w:bottom w:val="none" w:sz="0" w:space="0" w:color="auto"/>
        <w:right w:val="none" w:sz="0" w:space="0" w:color="auto"/>
      </w:divBdr>
    </w:div>
    <w:div w:id="1215503959">
      <w:bodyDiv w:val="1"/>
      <w:marLeft w:val="0"/>
      <w:marRight w:val="0"/>
      <w:marTop w:val="0"/>
      <w:marBottom w:val="0"/>
      <w:divBdr>
        <w:top w:val="none" w:sz="0" w:space="0" w:color="auto"/>
        <w:left w:val="none" w:sz="0" w:space="0" w:color="auto"/>
        <w:bottom w:val="none" w:sz="0" w:space="0" w:color="auto"/>
        <w:right w:val="none" w:sz="0" w:space="0" w:color="auto"/>
      </w:divBdr>
    </w:div>
    <w:div w:id="1348218143">
      <w:bodyDiv w:val="1"/>
      <w:marLeft w:val="0"/>
      <w:marRight w:val="0"/>
      <w:marTop w:val="0"/>
      <w:marBottom w:val="0"/>
      <w:divBdr>
        <w:top w:val="none" w:sz="0" w:space="0" w:color="auto"/>
        <w:left w:val="none" w:sz="0" w:space="0" w:color="auto"/>
        <w:bottom w:val="none" w:sz="0" w:space="0" w:color="auto"/>
        <w:right w:val="none" w:sz="0" w:space="0" w:color="auto"/>
      </w:divBdr>
    </w:div>
    <w:div w:id="1595549466">
      <w:bodyDiv w:val="1"/>
      <w:marLeft w:val="0"/>
      <w:marRight w:val="0"/>
      <w:marTop w:val="0"/>
      <w:marBottom w:val="0"/>
      <w:divBdr>
        <w:top w:val="none" w:sz="0" w:space="0" w:color="auto"/>
        <w:left w:val="none" w:sz="0" w:space="0" w:color="auto"/>
        <w:bottom w:val="none" w:sz="0" w:space="0" w:color="auto"/>
        <w:right w:val="none" w:sz="0" w:space="0" w:color="auto"/>
      </w:divBdr>
    </w:div>
    <w:div w:id="207257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ndex.php?title=%D0%9F%D0%BE%D0%B8%D1%81%D0%BA_%D0%BF%D0%BE%D0%BB%D0%B5%D0%B7%D0%BD%D1%8B%D1%85_%D0%B8%D1%81%D0%BA%D0%BE%D0%BF%D0%B0%D0%B5%D0%BC%D1%8B%D1%85&amp;action=edit&amp;redlink=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C%D0%B5%D1%81%D1%82%D0%BE%D1%80%D0%BE%D0%B6%D0%B4%D0%B5%D0%BD%D0%B8%D0%B5_%D0%BF%D0%BE%D0%BB%D0%B5%D0%B7%D0%BD%D1%8B%D1%85_%D0%B8%D1%81%D0%BA%D0%BE%D0%BF%D0%B0%D0%B5%D0%BC%D1%8B%D1%8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mabico.ru/236.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lib.mabico.ru/236.html" TargetMode="External"/><Relationship Id="rId4" Type="http://schemas.microsoft.com/office/2007/relationships/stylesWithEffects" Target="stylesWithEffects.xml"/><Relationship Id="rId9" Type="http://schemas.openxmlformats.org/officeDocument/2006/relationships/hyperlink" Target="http://lib.mabico.ru/547.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9B92D-B1BF-4FC1-9CA4-90A17257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151</Pages>
  <Words>69700</Words>
  <Characters>397295</Characters>
  <Application>Microsoft Office Word</Application>
  <DocSecurity>0</DocSecurity>
  <Lines>3310</Lines>
  <Paragraphs>932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26</cp:revision>
  <dcterms:created xsi:type="dcterms:W3CDTF">2018-08-09T04:51:00Z</dcterms:created>
  <dcterms:modified xsi:type="dcterms:W3CDTF">2018-11-26T06:10:00Z</dcterms:modified>
</cp:coreProperties>
</file>